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4E93A" w14:textId="77777777" w:rsidR="008C3CAC" w:rsidRDefault="008C3CAC" w:rsidP="00971995">
      <w:pPr>
        <w:tabs>
          <w:tab w:val="right" w:pos="8820"/>
        </w:tabs>
        <w:jc w:val="right"/>
        <w:rPr>
          <w:sz w:val="22"/>
          <w:szCs w:val="22"/>
        </w:rPr>
      </w:pPr>
    </w:p>
    <w:p w14:paraId="76012C54" w14:textId="77777777" w:rsidR="00195FE1" w:rsidRDefault="00195FE1" w:rsidP="00195FE1">
      <w:pPr>
        <w:tabs>
          <w:tab w:val="right" w:pos="8820"/>
        </w:tabs>
        <w:rPr>
          <w:sz w:val="22"/>
          <w:szCs w:val="22"/>
        </w:rPr>
      </w:pPr>
      <w:r w:rsidRPr="00195FE1">
        <w:rPr>
          <w:sz w:val="22"/>
          <w:szCs w:val="22"/>
        </w:rPr>
        <w:t>BI-II.6740.8.35.2026.ET6</w:t>
      </w:r>
    </w:p>
    <w:p w14:paraId="2D37EC72" w14:textId="09D2C5F6" w:rsidR="002B4475" w:rsidRPr="00910F36" w:rsidRDefault="002B4475" w:rsidP="00971995">
      <w:pPr>
        <w:tabs>
          <w:tab w:val="right" w:pos="8820"/>
        </w:tabs>
        <w:jc w:val="right"/>
        <w:rPr>
          <w:sz w:val="22"/>
          <w:szCs w:val="22"/>
        </w:rPr>
      </w:pPr>
      <w:r w:rsidRPr="00B001B4">
        <w:rPr>
          <w:sz w:val="22"/>
          <w:szCs w:val="22"/>
        </w:rPr>
        <w:t xml:space="preserve">Olsztyn, </w:t>
      </w:r>
      <w:r w:rsidR="00CC08B5">
        <w:rPr>
          <w:sz w:val="22"/>
          <w:szCs w:val="22"/>
        </w:rPr>
        <w:t>09 września</w:t>
      </w:r>
      <w:r w:rsidR="00CE4AD3">
        <w:rPr>
          <w:sz w:val="22"/>
          <w:szCs w:val="22"/>
        </w:rPr>
        <w:t xml:space="preserve"> 2026</w:t>
      </w:r>
      <w:r w:rsidR="00842F51" w:rsidRPr="00B001B4">
        <w:rPr>
          <w:sz w:val="22"/>
          <w:szCs w:val="22"/>
        </w:rPr>
        <w:t xml:space="preserve"> </w:t>
      </w:r>
      <w:r w:rsidRPr="00B001B4">
        <w:rPr>
          <w:sz w:val="22"/>
          <w:szCs w:val="22"/>
        </w:rPr>
        <w:t>r.</w:t>
      </w:r>
    </w:p>
    <w:p w14:paraId="1A6E4B43" w14:textId="77777777" w:rsidR="00CE6188" w:rsidRPr="00910F36" w:rsidRDefault="00CE6188" w:rsidP="00971995">
      <w:pPr>
        <w:jc w:val="center"/>
        <w:rPr>
          <w:b/>
          <w:bCs/>
          <w:sz w:val="22"/>
          <w:szCs w:val="22"/>
        </w:rPr>
      </w:pPr>
    </w:p>
    <w:p w14:paraId="449F4F17" w14:textId="2C535EC4" w:rsidR="002B4475" w:rsidRPr="00910F36" w:rsidRDefault="002B4475" w:rsidP="00971995">
      <w:pPr>
        <w:jc w:val="center"/>
        <w:rPr>
          <w:b/>
          <w:bCs/>
          <w:sz w:val="22"/>
          <w:szCs w:val="22"/>
        </w:rPr>
      </w:pPr>
      <w:r w:rsidRPr="00925FD0">
        <w:rPr>
          <w:b/>
          <w:bCs/>
          <w:sz w:val="22"/>
          <w:szCs w:val="22"/>
        </w:rPr>
        <w:t xml:space="preserve">Decyzja ZRID Nr </w:t>
      </w:r>
      <w:proofErr w:type="spellStart"/>
      <w:r w:rsidR="00CC08B5">
        <w:rPr>
          <w:b/>
          <w:bCs/>
          <w:sz w:val="22"/>
          <w:szCs w:val="22"/>
        </w:rPr>
        <w:t>Gtw</w:t>
      </w:r>
      <w:proofErr w:type="spellEnd"/>
      <w:r w:rsidR="00CC08B5">
        <w:rPr>
          <w:b/>
          <w:bCs/>
          <w:sz w:val="22"/>
          <w:szCs w:val="22"/>
        </w:rPr>
        <w:t>/</w:t>
      </w:r>
      <w:r w:rsidR="00D1487E">
        <w:rPr>
          <w:b/>
          <w:bCs/>
          <w:sz w:val="22"/>
          <w:szCs w:val="22"/>
        </w:rPr>
        <w:t>71</w:t>
      </w:r>
      <w:r w:rsidR="00CE4AD3">
        <w:rPr>
          <w:b/>
          <w:bCs/>
          <w:sz w:val="22"/>
          <w:szCs w:val="22"/>
        </w:rPr>
        <w:t>/2026</w:t>
      </w:r>
    </w:p>
    <w:p w14:paraId="5FBA98A4" w14:textId="5E0B8C81" w:rsidR="008C3CAC" w:rsidRPr="008C3CAC" w:rsidRDefault="002B4475" w:rsidP="00E3427B">
      <w:pPr>
        <w:jc w:val="center"/>
        <w:rPr>
          <w:b/>
          <w:bCs/>
          <w:color w:val="000000"/>
          <w:sz w:val="22"/>
          <w:szCs w:val="22"/>
        </w:rPr>
      </w:pPr>
      <w:r w:rsidRPr="00910F36">
        <w:rPr>
          <w:b/>
          <w:bCs/>
          <w:color w:val="000000"/>
          <w:sz w:val="22"/>
          <w:szCs w:val="22"/>
        </w:rPr>
        <w:t>o zezwoleniu na realizację inwestycji drogowej</w:t>
      </w:r>
    </w:p>
    <w:p w14:paraId="5C0A150A" w14:textId="3D1B218B" w:rsidR="00AA28DB" w:rsidRDefault="002B4475" w:rsidP="00E3427B">
      <w:pPr>
        <w:jc w:val="both"/>
        <w:rPr>
          <w:rFonts w:eastAsia="Arial"/>
          <w:sz w:val="22"/>
          <w:szCs w:val="22"/>
        </w:rPr>
      </w:pPr>
      <w:r w:rsidRPr="00910F36">
        <w:rPr>
          <w:color w:val="000000"/>
          <w:sz w:val="22"/>
          <w:szCs w:val="22"/>
        </w:rPr>
        <w:t>Na podstawie art.</w:t>
      </w:r>
      <w:r w:rsidR="00EA329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11a ust.</w:t>
      </w:r>
      <w:r w:rsidR="00EA329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1, art.</w:t>
      </w:r>
      <w:r w:rsidR="00EA329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11f ust.</w:t>
      </w:r>
      <w:r w:rsidR="00EA329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1</w:t>
      </w:r>
      <w:r w:rsidR="00EA3295">
        <w:rPr>
          <w:color w:val="000000"/>
          <w:sz w:val="22"/>
          <w:szCs w:val="22"/>
        </w:rPr>
        <w:t xml:space="preserve">, </w:t>
      </w:r>
      <w:r w:rsidRPr="00910F36">
        <w:rPr>
          <w:color w:val="000000"/>
          <w:sz w:val="22"/>
          <w:szCs w:val="22"/>
        </w:rPr>
        <w:t>2</w:t>
      </w:r>
      <w:r w:rsidR="00AA28DB" w:rsidRPr="00910F36">
        <w:rPr>
          <w:color w:val="000000"/>
          <w:sz w:val="22"/>
          <w:szCs w:val="22"/>
        </w:rPr>
        <w:t xml:space="preserve"> </w:t>
      </w:r>
      <w:r w:rsidR="00AA28DB" w:rsidRPr="00910F36">
        <w:rPr>
          <w:sz w:val="22"/>
          <w:szCs w:val="22"/>
        </w:rPr>
        <w:t>i 2a</w:t>
      </w:r>
      <w:r w:rsidRPr="00910F36">
        <w:rPr>
          <w:color w:val="000000"/>
          <w:sz w:val="22"/>
          <w:szCs w:val="22"/>
        </w:rPr>
        <w:t>, art.</w:t>
      </w:r>
      <w:r w:rsidR="00EA329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11i ust.</w:t>
      </w:r>
      <w:r w:rsidR="00EA329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1</w:t>
      </w:r>
      <w:r w:rsidR="00AA28DB" w:rsidRPr="00910F36">
        <w:rPr>
          <w:color w:val="000000"/>
          <w:sz w:val="22"/>
          <w:szCs w:val="22"/>
        </w:rPr>
        <w:t>,</w:t>
      </w:r>
      <w:r w:rsidR="00506E90" w:rsidRPr="00910F36">
        <w:rPr>
          <w:color w:val="000000"/>
          <w:sz w:val="22"/>
          <w:szCs w:val="22"/>
        </w:rPr>
        <w:t xml:space="preserve"> </w:t>
      </w:r>
      <w:r w:rsidR="00AA28DB" w:rsidRPr="00910F36">
        <w:rPr>
          <w:color w:val="000000"/>
          <w:sz w:val="22"/>
          <w:szCs w:val="22"/>
        </w:rPr>
        <w:t>art.</w:t>
      </w:r>
      <w:r w:rsidR="00EA3295">
        <w:rPr>
          <w:color w:val="000000"/>
          <w:sz w:val="22"/>
          <w:szCs w:val="22"/>
        </w:rPr>
        <w:t xml:space="preserve"> </w:t>
      </w:r>
      <w:r w:rsidR="00AA28DB" w:rsidRPr="00910F36">
        <w:rPr>
          <w:color w:val="000000"/>
          <w:sz w:val="22"/>
          <w:szCs w:val="22"/>
        </w:rPr>
        <w:t>12 ust.</w:t>
      </w:r>
      <w:r w:rsidR="00EA3295">
        <w:rPr>
          <w:color w:val="000000"/>
          <w:sz w:val="22"/>
          <w:szCs w:val="22"/>
        </w:rPr>
        <w:t xml:space="preserve"> </w:t>
      </w:r>
      <w:r w:rsidR="00AA28DB" w:rsidRPr="00910F36">
        <w:rPr>
          <w:color w:val="000000"/>
          <w:sz w:val="22"/>
          <w:szCs w:val="22"/>
        </w:rPr>
        <w:t>1-4, 4d, 4e, ust.</w:t>
      </w:r>
      <w:r w:rsidR="00EA3295">
        <w:rPr>
          <w:color w:val="000000"/>
          <w:sz w:val="22"/>
          <w:szCs w:val="22"/>
        </w:rPr>
        <w:t xml:space="preserve"> </w:t>
      </w:r>
      <w:r w:rsidR="00AA28DB" w:rsidRPr="00910F36">
        <w:rPr>
          <w:color w:val="000000"/>
          <w:sz w:val="22"/>
          <w:szCs w:val="22"/>
        </w:rPr>
        <w:t>6, art.</w:t>
      </w:r>
      <w:r w:rsidR="00EA3295">
        <w:rPr>
          <w:color w:val="000000"/>
          <w:sz w:val="22"/>
          <w:szCs w:val="22"/>
        </w:rPr>
        <w:t xml:space="preserve"> </w:t>
      </w:r>
      <w:r w:rsidR="00AA28DB" w:rsidRPr="00910F36">
        <w:rPr>
          <w:color w:val="000000"/>
          <w:sz w:val="22"/>
          <w:szCs w:val="22"/>
        </w:rPr>
        <w:t>17, art.</w:t>
      </w:r>
      <w:r w:rsidR="00EA3295">
        <w:rPr>
          <w:color w:val="000000"/>
          <w:sz w:val="22"/>
          <w:szCs w:val="22"/>
        </w:rPr>
        <w:t xml:space="preserve"> </w:t>
      </w:r>
      <w:r w:rsidR="00AA28DB" w:rsidRPr="00910F36">
        <w:rPr>
          <w:color w:val="000000"/>
          <w:sz w:val="22"/>
          <w:szCs w:val="22"/>
        </w:rPr>
        <w:t>20 i</w:t>
      </w:r>
      <w:r w:rsidR="005F2063" w:rsidRPr="00910F36">
        <w:rPr>
          <w:color w:val="000000"/>
          <w:sz w:val="22"/>
          <w:szCs w:val="22"/>
        </w:rPr>
        <w:t> </w:t>
      </w:r>
      <w:r w:rsidR="00AA28DB" w:rsidRPr="00910F36">
        <w:rPr>
          <w:color w:val="000000"/>
          <w:sz w:val="22"/>
          <w:szCs w:val="22"/>
        </w:rPr>
        <w:t>art.</w:t>
      </w:r>
      <w:r w:rsidR="00EA3295">
        <w:rPr>
          <w:color w:val="000000"/>
          <w:sz w:val="22"/>
          <w:szCs w:val="22"/>
        </w:rPr>
        <w:t xml:space="preserve"> </w:t>
      </w:r>
      <w:r w:rsidR="00AA28DB" w:rsidRPr="00910F36">
        <w:rPr>
          <w:color w:val="000000"/>
          <w:sz w:val="22"/>
          <w:szCs w:val="22"/>
        </w:rPr>
        <w:t xml:space="preserve">23 </w:t>
      </w:r>
      <w:r w:rsidR="00B73744">
        <w:rPr>
          <w:color w:val="333333"/>
          <w:sz w:val="22"/>
          <w:szCs w:val="22"/>
          <w:shd w:val="clear" w:color="auto" w:fill="FFFFFF"/>
        </w:rPr>
        <w:t>u</w:t>
      </w:r>
      <w:r w:rsidR="00D84F47" w:rsidRPr="00910F36">
        <w:rPr>
          <w:color w:val="333333"/>
          <w:sz w:val="22"/>
          <w:szCs w:val="22"/>
          <w:shd w:val="clear" w:color="auto" w:fill="FFFFFF"/>
        </w:rPr>
        <w:t>stawy z dnia 10 kwietnia 2003</w:t>
      </w:r>
      <w:r w:rsidR="00EA3295">
        <w:rPr>
          <w:color w:val="333333"/>
          <w:sz w:val="22"/>
          <w:szCs w:val="22"/>
          <w:shd w:val="clear" w:color="auto" w:fill="FFFFFF"/>
        </w:rPr>
        <w:t xml:space="preserve"> </w:t>
      </w:r>
      <w:r w:rsidR="00D84F47" w:rsidRPr="00910F36">
        <w:rPr>
          <w:color w:val="333333"/>
          <w:sz w:val="22"/>
          <w:szCs w:val="22"/>
          <w:shd w:val="clear" w:color="auto" w:fill="FFFFFF"/>
        </w:rPr>
        <w:t>r. o</w:t>
      </w:r>
      <w:r w:rsidR="00506E90" w:rsidRPr="00910F36">
        <w:rPr>
          <w:color w:val="333333"/>
          <w:sz w:val="22"/>
          <w:szCs w:val="22"/>
          <w:shd w:val="clear" w:color="auto" w:fill="FFFFFF"/>
        </w:rPr>
        <w:t> </w:t>
      </w:r>
      <w:r w:rsidR="00D84F47" w:rsidRPr="00910F36">
        <w:rPr>
          <w:color w:val="333333"/>
          <w:sz w:val="22"/>
          <w:szCs w:val="22"/>
          <w:shd w:val="clear" w:color="auto" w:fill="FFFFFF"/>
        </w:rPr>
        <w:t>szczególnych zasadach przygotowania i realizacji inwestycji w</w:t>
      </w:r>
      <w:r w:rsidR="00945289" w:rsidRPr="00910F36">
        <w:rPr>
          <w:color w:val="333333"/>
          <w:sz w:val="22"/>
          <w:szCs w:val="22"/>
          <w:shd w:val="clear" w:color="auto" w:fill="FFFFFF"/>
        </w:rPr>
        <w:t> </w:t>
      </w:r>
      <w:r w:rsidR="00D84F47" w:rsidRPr="00910F36">
        <w:rPr>
          <w:color w:val="333333"/>
          <w:sz w:val="22"/>
          <w:szCs w:val="22"/>
          <w:shd w:val="clear" w:color="auto" w:fill="FFFFFF"/>
        </w:rPr>
        <w:t>zakresie dróg publicznych (</w:t>
      </w:r>
      <w:proofErr w:type="spellStart"/>
      <w:r w:rsidR="00EA3295" w:rsidRPr="00EA3295">
        <w:rPr>
          <w:color w:val="333333"/>
          <w:sz w:val="22"/>
          <w:szCs w:val="22"/>
          <w:shd w:val="clear" w:color="auto" w:fill="FFFFFF"/>
        </w:rPr>
        <w:t>t.j</w:t>
      </w:r>
      <w:proofErr w:type="spellEnd"/>
      <w:r w:rsidR="00EA3295" w:rsidRPr="00EA3295">
        <w:rPr>
          <w:color w:val="333333"/>
          <w:sz w:val="22"/>
          <w:szCs w:val="22"/>
          <w:shd w:val="clear" w:color="auto" w:fill="FFFFFF"/>
        </w:rPr>
        <w:t>. Dz. U. z 2024 r. poz. 311</w:t>
      </w:r>
      <w:r w:rsidR="00D84F47" w:rsidRPr="00910F36">
        <w:rPr>
          <w:sz w:val="22"/>
          <w:szCs w:val="22"/>
          <w:shd w:val="clear" w:color="auto" w:fill="FFFFFF"/>
        </w:rPr>
        <w:t>)</w:t>
      </w:r>
      <w:r w:rsidRPr="00910F36">
        <w:rPr>
          <w:sz w:val="22"/>
          <w:szCs w:val="22"/>
        </w:rPr>
        <w:t>;</w:t>
      </w:r>
      <w:r w:rsidRPr="00910F36">
        <w:rPr>
          <w:color w:val="000000"/>
          <w:sz w:val="22"/>
          <w:szCs w:val="22"/>
        </w:rPr>
        <w:t xml:space="preserve"> art.</w:t>
      </w:r>
      <w:r w:rsidR="00EA329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28,</w:t>
      </w:r>
      <w:r w:rsidRPr="00910F36">
        <w:rPr>
          <w:rFonts w:eastAsia="Arial"/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art.</w:t>
      </w:r>
      <w:r w:rsidR="00EA329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33</w:t>
      </w:r>
      <w:r w:rsidRPr="00910F36">
        <w:rPr>
          <w:rFonts w:eastAsia="Arial"/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ust.</w:t>
      </w:r>
      <w:r w:rsidR="00EA329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1,</w:t>
      </w:r>
      <w:r w:rsidRPr="00910F36">
        <w:rPr>
          <w:rFonts w:eastAsia="Arial"/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art.</w:t>
      </w:r>
      <w:r w:rsidR="00EA329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34</w:t>
      </w:r>
      <w:r w:rsidRPr="00910F36">
        <w:rPr>
          <w:rFonts w:eastAsia="Arial"/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ust.</w:t>
      </w:r>
      <w:r w:rsidR="00EA329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4,</w:t>
      </w:r>
      <w:r w:rsidRPr="00910F36">
        <w:rPr>
          <w:rFonts w:eastAsia="Arial"/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art.</w:t>
      </w:r>
      <w:r w:rsidR="00EA329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36</w:t>
      </w:r>
      <w:r w:rsidRPr="00910F36">
        <w:rPr>
          <w:rFonts w:eastAsia="Arial"/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ustawy</w:t>
      </w:r>
      <w:r w:rsidRPr="00910F36">
        <w:rPr>
          <w:rFonts w:eastAsia="Arial"/>
          <w:color w:val="000000"/>
          <w:sz w:val="22"/>
          <w:szCs w:val="22"/>
        </w:rPr>
        <w:t xml:space="preserve"> </w:t>
      </w:r>
      <w:r w:rsidR="00EA3295">
        <w:rPr>
          <w:rFonts w:eastAsia="Arial"/>
          <w:color w:val="000000"/>
          <w:sz w:val="22"/>
          <w:szCs w:val="22"/>
        </w:rPr>
        <w:br/>
      </w:r>
      <w:r w:rsidRPr="00910F36">
        <w:rPr>
          <w:color w:val="000000"/>
          <w:sz w:val="22"/>
          <w:szCs w:val="22"/>
        </w:rPr>
        <w:t>z</w:t>
      </w:r>
      <w:r w:rsidRPr="00910F36">
        <w:rPr>
          <w:rFonts w:eastAsia="Arial"/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dnia</w:t>
      </w:r>
      <w:r w:rsidRPr="00910F36">
        <w:rPr>
          <w:rFonts w:eastAsia="Arial"/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07</w:t>
      </w:r>
      <w:r w:rsidR="003F7126">
        <w:rPr>
          <w:rFonts w:eastAsia="Arial"/>
          <w:color w:val="000000"/>
          <w:sz w:val="22"/>
          <w:szCs w:val="22"/>
        </w:rPr>
        <w:t> </w:t>
      </w:r>
      <w:r w:rsidRPr="00910F36">
        <w:rPr>
          <w:color w:val="000000"/>
          <w:sz w:val="22"/>
          <w:szCs w:val="22"/>
        </w:rPr>
        <w:t>lipca</w:t>
      </w:r>
      <w:r w:rsidR="003F7126">
        <w:rPr>
          <w:rFonts w:eastAsia="Arial"/>
          <w:color w:val="000000"/>
          <w:sz w:val="22"/>
          <w:szCs w:val="22"/>
        </w:rPr>
        <w:t> </w:t>
      </w:r>
      <w:r w:rsidRPr="00910F36">
        <w:rPr>
          <w:color w:val="000000"/>
          <w:sz w:val="22"/>
          <w:szCs w:val="22"/>
        </w:rPr>
        <w:t>1994</w:t>
      </w:r>
      <w:r w:rsidR="00EA329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r.</w:t>
      </w:r>
      <w:r w:rsidRPr="00910F36">
        <w:rPr>
          <w:rFonts w:eastAsia="Arial"/>
          <w:color w:val="000000"/>
          <w:sz w:val="22"/>
          <w:szCs w:val="22"/>
        </w:rPr>
        <w:t xml:space="preserve"> – </w:t>
      </w:r>
      <w:r w:rsidRPr="00910F36">
        <w:rPr>
          <w:color w:val="000000"/>
          <w:sz w:val="22"/>
          <w:szCs w:val="22"/>
        </w:rPr>
        <w:t>Prawo</w:t>
      </w:r>
      <w:r w:rsidRPr="00910F36">
        <w:rPr>
          <w:rFonts w:eastAsia="Arial"/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budowlane</w:t>
      </w:r>
      <w:r w:rsidRPr="00910F36">
        <w:rPr>
          <w:rFonts w:eastAsia="Arial"/>
          <w:color w:val="000000"/>
          <w:sz w:val="22"/>
          <w:szCs w:val="22"/>
        </w:rPr>
        <w:t xml:space="preserve"> </w:t>
      </w:r>
      <w:r w:rsidR="008619CB" w:rsidRPr="00910F36">
        <w:rPr>
          <w:rFonts w:eastAsia="Arial"/>
          <w:color w:val="000000"/>
          <w:sz w:val="22"/>
          <w:szCs w:val="22"/>
        </w:rPr>
        <w:t>(t. j. Dz.U z 202</w:t>
      </w:r>
      <w:r w:rsidR="00CC08B5">
        <w:rPr>
          <w:rFonts w:eastAsia="Arial"/>
          <w:color w:val="000000"/>
          <w:sz w:val="22"/>
          <w:szCs w:val="22"/>
        </w:rPr>
        <w:t>6</w:t>
      </w:r>
      <w:r w:rsidR="00EA3295">
        <w:rPr>
          <w:rFonts w:eastAsia="Arial"/>
          <w:color w:val="000000"/>
          <w:sz w:val="22"/>
          <w:szCs w:val="22"/>
        </w:rPr>
        <w:t xml:space="preserve"> </w:t>
      </w:r>
      <w:r w:rsidR="008619CB" w:rsidRPr="00910F36">
        <w:rPr>
          <w:rFonts w:eastAsia="Arial"/>
          <w:color w:val="000000"/>
          <w:sz w:val="22"/>
          <w:szCs w:val="22"/>
        </w:rPr>
        <w:t xml:space="preserve">r. poz. </w:t>
      </w:r>
      <w:r w:rsidR="00CC08B5">
        <w:rPr>
          <w:rFonts w:eastAsia="Arial"/>
          <w:color w:val="000000"/>
          <w:sz w:val="22"/>
          <w:szCs w:val="22"/>
        </w:rPr>
        <w:t>524</w:t>
      </w:r>
      <w:r w:rsidR="00A008DA" w:rsidRPr="00910F36">
        <w:rPr>
          <w:rFonts w:eastAsia="Arial"/>
          <w:color w:val="000000"/>
          <w:sz w:val="22"/>
          <w:szCs w:val="22"/>
        </w:rPr>
        <w:t xml:space="preserve"> </w:t>
      </w:r>
      <w:r w:rsidR="008619CB" w:rsidRPr="00910F36">
        <w:rPr>
          <w:rFonts w:eastAsia="Arial"/>
          <w:color w:val="000000"/>
          <w:sz w:val="22"/>
          <w:szCs w:val="22"/>
        </w:rPr>
        <w:t>z</w:t>
      </w:r>
      <w:r w:rsidR="00AA28DB" w:rsidRPr="00910F36">
        <w:rPr>
          <w:rFonts w:eastAsia="Arial"/>
          <w:color w:val="000000"/>
          <w:sz w:val="22"/>
          <w:szCs w:val="22"/>
        </w:rPr>
        <w:t> </w:t>
      </w:r>
      <w:r w:rsidR="008619CB" w:rsidRPr="00910F36">
        <w:rPr>
          <w:rFonts w:eastAsia="Arial"/>
          <w:color w:val="000000"/>
          <w:sz w:val="22"/>
          <w:szCs w:val="22"/>
        </w:rPr>
        <w:t>późn.</w:t>
      </w:r>
      <w:r w:rsidR="00CE4AD3">
        <w:rPr>
          <w:rFonts w:eastAsia="Arial"/>
          <w:color w:val="000000"/>
          <w:sz w:val="22"/>
          <w:szCs w:val="22"/>
        </w:rPr>
        <w:t xml:space="preserve"> </w:t>
      </w:r>
      <w:r w:rsidR="008619CB" w:rsidRPr="00910F36">
        <w:rPr>
          <w:rFonts w:eastAsia="Arial"/>
          <w:color w:val="000000"/>
          <w:sz w:val="22"/>
          <w:szCs w:val="22"/>
        </w:rPr>
        <w:t xml:space="preserve">zm.); </w:t>
      </w:r>
      <w:r w:rsidR="00AA28DB" w:rsidRPr="00910F36">
        <w:rPr>
          <w:color w:val="000000"/>
          <w:sz w:val="22"/>
          <w:szCs w:val="22"/>
        </w:rPr>
        <w:t>art.</w:t>
      </w:r>
      <w:r w:rsidR="00EA3295">
        <w:rPr>
          <w:color w:val="000000"/>
          <w:sz w:val="22"/>
          <w:szCs w:val="22"/>
        </w:rPr>
        <w:t xml:space="preserve"> </w:t>
      </w:r>
      <w:r w:rsidR="00AA28DB" w:rsidRPr="00910F36">
        <w:rPr>
          <w:color w:val="000000"/>
          <w:sz w:val="22"/>
          <w:szCs w:val="22"/>
        </w:rPr>
        <w:t>123 ust.</w:t>
      </w:r>
      <w:r w:rsidR="00EA3295">
        <w:rPr>
          <w:color w:val="000000"/>
          <w:sz w:val="22"/>
          <w:szCs w:val="22"/>
        </w:rPr>
        <w:t xml:space="preserve"> </w:t>
      </w:r>
      <w:r w:rsidR="00AA28DB" w:rsidRPr="00910F36">
        <w:rPr>
          <w:color w:val="000000"/>
          <w:sz w:val="22"/>
          <w:szCs w:val="22"/>
        </w:rPr>
        <w:t>2  i art.</w:t>
      </w:r>
      <w:r w:rsidR="00EA3295">
        <w:rPr>
          <w:color w:val="000000"/>
          <w:sz w:val="22"/>
          <w:szCs w:val="22"/>
        </w:rPr>
        <w:t xml:space="preserve"> </w:t>
      </w:r>
      <w:r w:rsidR="00AA28DB" w:rsidRPr="00910F36">
        <w:rPr>
          <w:color w:val="000000"/>
          <w:sz w:val="22"/>
          <w:szCs w:val="22"/>
        </w:rPr>
        <w:t>124 ust.</w:t>
      </w:r>
      <w:r w:rsidR="00EA3295">
        <w:rPr>
          <w:color w:val="000000"/>
          <w:sz w:val="22"/>
          <w:szCs w:val="22"/>
        </w:rPr>
        <w:t xml:space="preserve"> </w:t>
      </w:r>
      <w:r w:rsidR="00AA28DB" w:rsidRPr="00910F36">
        <w:rPr>
          <w:color w:val="000000"/>
          <w:sz w:val="22"/>
          <w:szCs w:val="22"/>
        </w:rPr>
        <w:t xml:space="preserve">4 </w:t>
      </w:r>
      <w:r w:rsidRPr="00910F36">
        <w:rPr>
          <w:color w:val="000000"/>
          <w:sz w:val="22"/>
          <w:szCs w:val="22"/>
        </w:rPr>
        <w:t>ustawy z dnia 21 sierpnia 1997</w:t>
      </w:r>
      <w:r w:rsidR="00EA329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r. o gospodarce nieruchomościami</w:t>
      </w:r>
      <w:r w:rsidR="008619CB" w:rsidRPr="00910F36">
        <w:rPr>
          <w:color w:val="000000"/>
          <w:sz w:val="22"/>
          <w:szCs w:val="22"/>
        </w:rPr>
        <w:t xml:space="preserve"> </w:t>
      </w:r>
      <w:r w:rsidR="00CC08B5" w:rsidRPr="00CC08B5">
        <w:rPr>
          <w:sz w:val="22"/>
          <w:szCs w:val="22"/>
        </w:rPr>
        <w:t>(</w:t>
      </w:r>
      <w:proofErr w:type="spellStart"/>
      <w:r w:rsidR="00CC08B5" w:rsidRPr="00CC08B5">
        <w:rPr>
          <w:sz w:val="22"/>
          <w:szCs w:val="22"/>
        </w:rPr>
        <w:t>t.j</w:t>
      </w:r>
      <w:proofErr w:type="spellEnd"/>
      <w:r w:rsidR="00CC08B5" w:rsidRPr="00CC08B5">
        <w:rPr>
          <w:sz w:val="22"/>
          <w:szCs w:val="22"/>
        </w:rPr>
        <w:t>. Dz. U. z 2026 r. poz. 399 z późn. zm.)</w:t>
      </w:r>
      <w:r w:rsidR="00985A7A" w:rsidRPr="00910F36">
        <w:rPr>
          <w:sz w:val="22"/>
          <w:szCs w:val="22"/>
        </w:rPr>
        <w:t>,</w:t>
      </w:r>
      <w:r w:rsidR="00985A7A" w:rsidRPr="00910F36">
        <w:rPr>
          <w:rStyle w:val="WW8Num1z1"/>
          <w:rFonts w:ascii="Times New Roman" w:eastAsia="Arial" w:hAnsi="Times New Roman"/>
          <w:spacing w:val="6"/>
        </w:rPr>
        <w:t xml:space="preserve"> </w:t>
      </w:r>
      <w:r w:rsidR="00B73744">
        <w:rPr>
          <w:rStyle w:val="Domylnaczcionkaakapitu1"/>
          <w:rFonts w:eastAsia="Arial"/>
          <w:spacing w:val="6"/>
          <w:sz w:val="22"/>
          <w:szCs w:val="22"/>
        </w:rPr>
        <w:t>u</w:t>
      </w:r>
      <w:r w:rsidR="00985A7A" w:rsidRPr="00910F36">
        <w:rPr>
          <w:rStyle w:val="Domylnaczcionkaakapitu1"/>
          <w:rFonts w:eastAsia="Arial"/>
          <w:spacing w:val="6"/>
          <w:sz w:val="22"/>
          <w:szCs w:val="22"/>
        </w:rPr>
        <w:t>stawy z dnia 21 marca 1985</w:t>
      </w:r>
      <w:r w:rsidR="00EA3295">
        <w:rPr>
          <w:rStyle w:val="Domylnaczcionkaakapitu1"/>
          <w:rFonts w:eastAsia="Arial"/>
          <w:spacing w:val="6"/>
          <w:sz w:val="22"/>
          <w:szCs w:val="22"/>
        </w:rPr>
        <w:t xml:space="preserve"> </w:t>
      </w:r>
      <w:r w:rsidR="00985A7A" w:rsidRPr="00910F36">
        <w:rPr>
          <w:rStyle w:val="Domylnaczcionkaakapitu1"/>
          <w:rFonts w:eastAsia="Arial"/>
          <w:spacing w:val="6"/>
          <w:sz w:val="22"/>
          <w:szCs w:val="22"/>
        </w:rPr>
        <w:t>r. o drogach publicznych (</w:t>
      </w:r>
      <w:proofErr w:type="spellStart"/>
      <w:r w:rsidR="00EA3295" w:rsidRPr="00EA3295">
        <w:rPr>
          <w:rStyle w:val="Domylnaczcionkaakapitu1"/>
          <w:rFonts w:eastAsia="Arial"/>
          <w:spacing w:val="6"/>
          <w:sz w:val="22"/>
          <w:szCs w:val="22"/>
        </w:rPr>
        <w:t>t.j</w:t>
      </w:r>
      <w:proofErr w:type="spellEnd"/>
      <w:r w:rsidR="00EA3295" w:rsidRPr="00EA3295">
        <w:rPr>
          <w:rStyle w:val="Domylnaczcionkaakapitu1"/>
          <w:rFonts w:eastAsia="Arial"/>
          <w:spacing w:val="6"/>
          <w:sz w:val="22"/>
          <w:szCs w:val="22"/>
        </w:rPr>
        <w:t>. Dz. U. z 202</w:t>
      </w:r>
      <w:r w:rsidR="00CE4AD3">
        <w:rPr>
          <w:rStyle w:val="Domylnaczcionkaakapitu1"/>
          <w:rFonts w:eastAsia="Arial"/>
          <w:spacing w:val="6"/>
          <w:sz w:val="22"/>
          <w:szCs w:val="22"/>
        </w:rPr>
        <w:t>5</w:t>
      </w:r>
      <w:r w:rsidR="00EA3295" w:rsidRPr="00EA3295">
        <w:rPr>
          <w:rStyle w:val="Domylnaczcionkaakapitu1"/>
          <w:rFonts w:eastAsia="Arial"/>
          <w:spacing w:val="6"/>
          <w:sz w:val="22"/>
          <w:szCs w:val="22"/>
        </w:rPr>
        <w:t xml:space="preserve"> r. poz. </w:t>
      </w:r>
      <w:r w:rsidR="00CE4AD3">
        <w:rPr>
          <w:rStyle w:val="Domylnaczcionkaakapitu1"/>
          <w:rFonts w:eastAsia="Arial"/>
          <w:spacing w:val="6"/>
          <w:sz w:val="22"/>
          <w:szCs w:val="22"/>
        </w:rPr>
        <w:t>889</w:t>
      </w:r>
      <w:r w:rsidR="00985A7A" w:rsidRPr="00910F36">
        <w:rPr>
          <w:rStyle w:val="Domylnaczcionkaakapitu1"/>
          <w:rFonts w:eastAsia="Arial"/>
          <w:spacing w:val="6"/>
          <w:sz w:val="22"/>
          <w:szCs w:val="22"/>
        </w:rPr>
        <w:t>)</w:t>
      </w:r>
      <w:r w:rsidR="008619CB" w:rsidRPr="00910F36">
        <w:rPr>
          <w:sz w:val="22"/>
          <w:szCs w:val="22"/>
        </w:rPr>
        <w:t>;</w:t>
      </w:r>
      <w:r w:rsidR="008619CB" w:rsidRPr="00910F36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art.</w:t>
      </w:r>
      <w:r w:rsidR="00EA329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104 §</w:t>
      </w:r>
      <w:r w:rsidR="00CC08B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1, §</w:t>
      </w:r>
      <w:r w:rsidR="00CC08B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2 i</w:t>
      </w:r>
      <w:r w:rsidR="00AA28DB" w:rsidRPr="00910F36">
        <w:rPr>
          <w:color w:val="000000"/>
          <w:sz w:val="22"/>
          <w:szCs w:val="22"/>
        </w:rPr>
        <w:t> </w:t>
      </w:r>
      <w:r w:rsidRPr="00910F36">
        <w:rPr>
          <w:color w:val="000000"/>
          <w:sz w:val="22"/>
          <w:szCs w:val="22"/>
        </w:rPr>
        <w:t>art.</w:t>
      </w:r>
      <w:r w:rsidR="00EA3295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107 ustawy z dnia 14 czerwca 1960</w:t>
      </w:r>
      <w:r w:rsidR="001225CA">
        <w:rPr>
          <w:color w:val="000000"/>
          <w:sz w:val="22"/>
          <w:szCs w:val="22"/>
        </w:rPr>
        <w:t xml:space="preserve"> </w:t>
      </w:r>
      <w:r w:rsidRPr="00910F36">
        <w:rPr>
          <w:color w:val="000000"/>
          <w:sz w:val="22"/>
          <w:szCs w:val="22"/>
        </w:rPr>
        <w:t>r. - Kodeks postępowania administracyjnego</w:t>
      </w:r>
      <w:r w:rsidR="008619CB" w:rsidRPr="00910F36">
        <w:rPr>
          <w:color w:val="000000"/>
          <w:sz w:val="22"/>
          <w:szCs w:val="22"/>
        </w:rPr>
        <w:t xml:space="preserve"> (t. j. Dz. U. </w:t>
      </w:r>
      <w:r w:rsidR="00B54F8B" w:rsidRPr="00910F36">
        <w:rPr>
          <w:color w:val="000000"/>
          <w:sz w:val="22"/>
          <w:szCs w:val="22"/>
        </w:rPr>
        <w:t>z 202</w:t>
      </w:r>
      <w:r w:rsidR="00CE4AD3">
        <w:rPr>
          <w:color w:val="000000"/>
          <w:sz w:val="22"/>
          <w:szCs w:val="22"/>
        </w:rPr>
        <w:t>5</w:t>
      </w:r>
      <w:r w:rsidR="00EA3295">
        <w:rPr>
          <w:color w:val="000000"/>
          <w:sz w:val="22"/>
          <w:szCs w:val="22"/>
        </w:rPr>
        <w:t xml:space="preserve"> </w:t>
      </w:r>
      <w:r w:rsidR="00B54F8B" w:rsidRPr="00910F36">
        <w:rPr>
          <w:color w:val="000000"/>
          <w:sz w:val="22"/>
          <w:szCs w:val="22"/>
        </w:rPr>
        <w:t xml:space="preserve">r. poz. </w:t>
      </w:r>
      <w:r w:rsidR="00CE4AD3">
        <w:rPr>
          <w:color w:val="000000"/>
          <w:sz w:val="22"/>
          <w:szCs w:val="22"/>
        </w:rPr>
        <w:t>1691</w:t>
      </w:r>
      <w:r w:rsidR="008619CB" w:rsidRPr="00910F36">
        <w:rPr>
          <w:color w:val="000000"/>
          <w:sz w:val="22"/>
          <w:szCs w:val="22"/>
        </w:rPr>
        <w:t>)</w:t>
      </w:r>
      <w:r w:rsidRPr="00910F36">
        <w:rPr>
          <w:color w:val="000000"/>
          <w:sz w:val="22"/>
          <w:szCs w:val="22"/>
        </w:rPr>
        <w:t xml:space="preserve"> oraz po rozpatrzeniu wniosku </w:t>
      </w:r>
      <w:r w:rsidR="00FD4C44">
        <w:rPr>
          <w:color w:val="000000"/>
          <w:sz w:val="22"/>
          <w:szCs w:val="22"/>
        </w:rPr>
        <w:t xml:space="preserve">Pana </w:t>
      </w:r>
      <w:r w:rsidR="001D63C5">
        <w:rPr>
          <w:color w:val="000000"/>
          <w:sz w:val="22"/>
          <w:szCs w:val="22"/>
        </w:rPr>
        <w:t xml:space="preserve">            </w:t>
      </w:r>
      <w:r w:rsidR="00CD53B2">
        <w:rPr>
          <w:color w:val="000000"/>
          <w:sz w:val="22"/>
          <w:szCs w:val="22"/>
        </w:rPr>
        <w:t xml:space="preserve">, </w:t>
      </w:r>
      <w:r w:rsidR="00667012">
        <w:rPr>
          <w:color w:val="000000"/>
          <w:sz w:val="22"/>
          <w:szCs w:val="22"/>
        </w:rPr>
        <w:t>dział</w:t>
      </w:r>
      <w:r w:rsidR="005F116C">
        <w:rPr>
          <w:color w:val="000000"/>
          <w:sz w:val="22"/>
          <w:szCs w:val="22"/>
        </w:rPr>
        <w:t xml:space="preserve">ającego w imieniu inwestora </w:t>
      </w:r>
      <w:r w:rsidR="00CE4AD3">
        <w:rPr>
          <w:color w:val="000000"/>
          <w:sz w:val="22"/>
          <w:szCs w:val="22"/>
        </w:rPr>
        <w:t>–</w:t>
      </w:r>
      <w:r w:rsidR="005F116C">
        <w:rPr>
          <w:color w:val="000000"/>
          <w:sz w:val="22"/>
          <w:szCs w:val="22"/>
        </w:rPr>
        <w:t xml:space="preserve"> </w:t>
      </w:r>
      <w:r w:rsidR="00DD672B">
        <w:rPr>
          <w:color w:val="000000"/>
          <w:sz w:val="22"/>
          <w:szCs w:val="22"/>
        </w:rPr>
        <w:br/>
      </w:r>
      <w:r w:rsidR="00FD4C44">
        <w:rPr>
          <w:color w:val="000000"/>
          <w:sz w:val="22"/>
          <w:szCs w:val="22"/>
        </w:rPr>
        <w:t xml:space="preserve">Zarządu </w:t>
      </w:r>
      <w:r w:rsidR="00FE125E">
        <w:rPr>
          <w:color w:val="000000"/>
          <w:sz w:val="22"/>
          <w:szCs w:val="22"/>
        </w:rPr>
        <w:t>P</w:t>
      </w:r>
      <w:r w:rsidR="00FD4C44">
        <w:rPr>
          <w:color w:val="000000"/>
          <w:sz w:val="22"/>
          <w:szCs w:val="22"/>
        </w:rPr>
        <w:t xml:space="preserve">owiatu </w:t>
      </w:r>
      <w:r w:rsidR="00CC08B5">
        <w:rPr>
          <w:color w:val="000000"/>
          <w:sz w:val="22"/>
          <w:szCs w:val="22"/>
        </w:rPr>
        <w:t xml:space="preserve">w </w:t>
      </w:r>
      <w:r w:rsidR="00FD4C44">
        <w:rPr>
          <w:color w:val="000000"/>
          <w:sz w:val="22"/>
          <w:szCs w:val="22"/>
        </w:rPr>
        <w:t>Olszty</w:t>
      </w:r>
      <w:r w:rsidR="00CC08B5">
        <w:rPr>
          <w:color w:val="000000"/>
          <w:sz w:val="22"/>
          <w:szCs w:val="22"/>
        </w:rPr>
        <w:t>nie</w:t>
      </w:r>
      <w:r w:rsidR="00FD4C44">
        <w:rPr>
          <w:color w:val="000000"/>
          <w:sz w:val="22"/>
          <w:szCs w:val="22"/>
        </w:rPr>
        <w:t>,</w:t>
      </w:r>
      <w:r w:rsidR="00B96F63" w:rsidRPr="00910F36">
        <w:rPr>
          <w:color w:val="000000"/>
          <w:sz w:val="22"/>
          <w:szCs w:val="22"/>
        </w:rPr>
        <w:t xml:space="preserve"> </w:t>
      </w:r>
      <w:r w:rsidR="00AA28DB" w:rsidRPr="00910F36">
        <w:rPr>
          <w:rFonts w:eastAsia="Arial"/>
          <w:sz w:val="22"/>
          <w:szCs w:val="22"/>
        </w:rPr>
        <w:t xml:space="preserve">z dnia </w:t>
      </w:r>
      <w:r w:rsidR="00CC08B5">
        <w:rPr>
          <w:rFonts w:eastAsia="Arial"/>
          <w:sz w:val="22"/>
          <w:szCs w:val="22"/>
        </w:rPr>
        <w:t>06 marca 2026</w:t>
      </w:r>
      <w:r w:rsidR="00EA3295">
        <w:rPr>
          <w:rFonts w:eastAsia="Arial"/>
          <w:sz w:val="22"/>
          <w:szCs w:val="22"/>
        </w:rPr>
        <w:t xml:space="preserve"> </w:t>
      </w:r>
      <w:r w:rsidR="00AA28DB" w:rsidRPr="00910F36">
        <w:rPr>
          <w:rFonts w:eastAsia="Arial"/>
          <w:sz w:val="22"/>
          <w:szCs w:val="22"/>
        </w:rPr>
        <w:t>r.</w:t>
      </w:r>
      <w:r w:rsidR="00FD4C44">
        <w:rPr>
          <w:rFonts w:eastAsia="Arial"/>
          <w:sz w:val="22"/>
          <w:szCs w:val="22"/>
        </w:rPr>
        <w:t>,</w:t>
      </w:r>
    </w:p>
    <w:p w14:paraId="77A708DA" w14:textId="77777777" w:rsidR="00E3427B" w:rsidRPr="00E3427B" w:rsidRDefault="00E3427B" w:rsidP="00E3427B">
      <w:pPr>
        <w:jc w:val="both"/>
        <w:rPr>
          <w:rFonts w:eastAsia="Arial"/>
          <w:sz w:val="22"/>
          <w:szCs w:val="22"/>
        </w:rPr>
      </w:pPr>
    </w:p>
    <w:p w14:paraId="09D6032B" w14:textId="33E4A0A3" w:rsidR="002B4475" w:rsidRPr="00910F36" w:rsidRDefault="00910F36" w:rsidP="00550E34">
      <w:pPr>
        <w:pStyle w:val="NormalnyWeb"/>
        <w:numPr>
          <w:ilvl w:val="0"/>
          <w:numId w:val="17"/>
        </w:numPr>
        <w:tabs>
          <w:tab w:val="left" w:pos="360"/>
        </w:tabs>
        <w:spacing w:before="0" w:after="120"/>
        <w:ind w:left="142" w:firstLine="0"/>
        <w:rPr>
          <w:b/>
          <w:color w:val="000000"/>
          <w:sz w:val="22"/>
          <w:szCs w:val="22"/>
        </w:rPr>
      </w:pPr>
      <w:r w:rsidRPr="00910F36">
        <w:rPr>
          <w:b/>
          <w:bCs/>
          <w:color w:val="000000"/>
          <w:sz w:val="22"/>
          <w:szCs w:val="22"/>
        </w:rPr>
        <w:t xml:space="preserve"> </w:t>
      </w:r>
      <w:r w:rsidR="002B4475" w:rsidRPr="00910F36">
        <w:rPr>
          <w:b/>
          <w:bCs/>
          <w:color w:val="000000"/>
          <w:sz w:val="22"/>
          <w:szCs w:val="22"/>
        </w:rPr>
        <w:t xml:space="preserve">Udzielam zezwolenia na realizację inwestycji drogowej </w:t>
      </w:r>
      <w:r w:rsidR="002B4475" w:rsidRPr="00910F36">
        <w:rPr>
          <w:b/>
          <w:color w:val="000000"/>
          <w:sz w:val="22"/>
          <w:szCs w:val="22"/>
        </w:rPr>
        <w:t>dla zadania:</w:t>
      </w:r>
    </w:p>
    <w:p w14:paraId="724436A0" w14:textId="4071C790" w:rsidR="002B4475" w:rsidRPr="00CC08B5" w:rsidRDefault="002B4475" w:rsidP="00CC08B5">
      <w:pPr>
        <w:pStyle w:val="NormalnyWeb"/>
        <w:spacing w:before="0" w:after="0"/>
        <w:jc w:val="center"/>
        <w:rPr>
          <w:b/>
          <w:bCs/>
          <w:sz w:val="22"/>
          <w:szCs w:val="22"/>
        </w:rPr>
      </w:pPr>
    </w:p>
    <w:p w14:paraId="70A881CE" w14:textId="77777777" w:rsidR="00CC08B5" w:rsidRPr="00CC08B5" w:rsidRDefault="00CC08B5" w:rsidP="00CC08B5">
      <w:pPr>
        <w:widowControl w:val="0"/>
        <w:suppressAutoHyphens w:val="0"/>
        <w:spacing w:after="120"/>
        <w:jc w:val="center"/>
        <w:rPr>
          <w:rFonts w:eastAsia="SimSun"/>
          <w:b/>
          <w:bCs/>
          <w:kern w:val="1"/>
          <w:sz w:val="22"/>
          <w:szCs w:val="22"/>
          <w:lang w:eastAsia="hi-IN" w:bidi="hi-IN"/>
        </w:rPr>
      </w:pPr>
      <w:bookmarkStart w:id="0" w:name="_Hlk83812660"/>
      <w:r w:rsidRPr="00CC08B5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„Rozbudowa drogi powiatowej nr 1370N na odcinku od około 0+900 do </w:t>
      </w:r>
      <w:proofErr w:type="spellStart"/>
      <w:r w:rsidRPr="00CC08B5">
        <w:rPr>
          <w:rFonts w:eastAsia="SimSun"/>
          <w:b/>
          <w:bCs/>
          <w:kern w:val="1"/>
          <w:sz w:val="22"/>
          <w:szCs w:val="22"/>
          <w:lang w:eastAsia="hi-IN" w:bidi="hi-IN"/>
        </w:rPr>
        <w:t>msc</w:t>
      </w:r>
      <w:proofErr w:type="spellEnd"/>
      <w:r w:rsidRPr="00CC08B5">
        <w:rPr>
          <w:rFonts w:eastAsia="SimSun"/>
          <w:b/>
          <w:bCs/>
          <w:kern w:val="1"/>
          <w:sz w:val="22"/>
          <w:szCs w:val="22"/>
          <w:lang w:eastAsia="hi-IN" w:bidi="hi-IN"/>
        </w:rPr>
        <w:t>. Unieszewo”</w:t>
      </w:r>
    </w:p>
    <w:p w14:paraId="0B889D2C" w14:textId="77777777" w:rsidR="00CC08B5" w:rsidRPr="00CC08B5" w:rsidRDefault="00CC08B5" w:rsidP="00CC08B5">
      <w:pPr>
        <w:widowControl w:val="0"/>
        <w:suppressAutoHyphens w:val="0"/>
        <w:jc w:val="center"/>
        <w:rPr>
          <w:rFonts w:eastAsia="SimSun"/>
          <w:b/>
          <w:bCs/>
          <w:kern w:val="1"/>
          <w:sz w:val="22"/>
          <w:szCs w:val="22"/>
          <w:lang w:eastAsia="hi-IN" w:bidi="hi-IN"/>
        </w:rPr>
      </w:pPr>
      <w:r w:rsidRPr="00CC08B5">
        <w:rPr>
          <w:rFonts w:eastAsia="SimSun"/>
          <w:b/>
          <w:bCs/>
          <w:kern w:val="1"/>
          <w:sz w:val="22"/>
          <w:szCs w:val="22"/>
          <w:lang w:eastAsia="hi-IN" w:bidi="hi-IN"/>
        </w:rPr>
        <w:t>obręb 0003 Gietrzwałd, gmina Gietrzwałd, na działkach o nr geod.:</w:t>
      </w:r>
    </w:p>
    <w:p w14:paraId="130252AA" w14:textId="77777777" w:rsidR="00CC08B5" w:rsidRPr="00CC08B5" w:rsidRDefault="00CC08B5" w:rsidP="00CC08B5">
      <w:pPr>
        <w:widowControl w:val="0"/>
        <w:suppressAutoHyphens w:val="0"/>
        <w:spacing w:after="120"/>
        <w:jc w:val="center"/>
        <w:rPr>
          <w:rFonts w:eastAsia="SimSun"/>
          <w:b/>
          <w:bCs/>
          <w:kern w:val="1"/>
          <w:sz w:val="22"/>
          <w:szCs w:val="22"/>
          <w:lang w:eastAsia="hi-IN" w:bidi="hi-IN"/>
        </w:rPr>
      </w:pPr>
      <w:r w:rsidRPr="00CC08B5">
        <w:rPr>
          <w:rFonts w:eastAsia="SimSun"/>
          <w:b/>
          <w:bCs/>
          <w:kern w:val="1"/>
          <w:sz w:val="22"/>
          <w:szCs w:val="22"/>
          <w:lang w:eastAsia="hi-IN" w:bidi="hi-IN"/>
        </w:rPr>
        <w:t>161/21, 162/1</w:t>
      </w:r>
    </w:p>
    <w:p w14:paraId="5B2A07A4" w14:textId="77777777" w:rsidR="00CC08B5" w:rsidRPr="00CC08B5" w:rsidRDefault="00CC08B5" w:rsidP="00CC08B5">
      <w:pPr>
        <w:widowControl w:val="0"/>
        <w:suppressAutoHyphens w:val="0"/>
        <w:jc w:val="center"/>
        <w:rPr>
          <w:rFonts w:eastAsia="HG Mincho Light J"/>
          <w:b/>
          <w:bCs/>
          <w:color w:val="000000"/>
          <w:kern w:val="1"/>
          <w:sz w:val="22"/>
          <w:szCs w:val="22"/>
          <w:lang w:eastAsia="hi-IN" w:bidi="hi-IN"/>
        </w:rPr>
      </w:pPr>
      <w:r w:rsidRPr="00CC08B5">
        <w:rPr>
          <w:rFonts w:eastAsia="HG Mincho Light J"/>
          <w:b/>
          <w:bCs/>
          <w:color w:val="000000"/>
          <w:kern w:val="1"/>
          <w:sz w:val="22"/>
          <w:szCs w:val="22"/>
          <w:lang w:eastAsia="hi-IN" w:bidi="hi-IN"/>
        </w:rPr>
        <w:t>obręb 0012 Pęglity, gmina Gietrzwałd, na działkach o nr geod.:</w:t>
      </w:r>
    </w:p>
    <w:p w14:paraId="76740E25" w14:textId="77777777" w:rsidR="00CC08B5" w:rsidRPr="00CC08B5" w:rsidRDefault="00CC08B5" w:rsidP="00CC08B5">
      <w:pPr>
        <w:widowControl w:val="0"/>
        <w:suppressAutoHyphens w:val="0"/>
        <w:spacing w:after="120"/>
        <w:jc w:val="center"/>
        <w:rPr>
          <w:rFonts w:eastAsia="HG Mincho Light J"/>
          <w:b/>
          <w:bCs/>
          <w:color w:val="000000"/>
          <w:kern w:val="1"/>
          <w:sz w:val="22"/>
          <w:szCs w:val="22"/>
          <w:lang w:eastAsia="hi-IN" w:bidi="hi-IN"/>
        </w:rPr>
      </w:pPr>
      <w:r w:rsidRPr="00CC08B5">
        <w:rPr>
          <w:rFonts w:eastAsia="HG Mincho Light J"/>
          <w:b/>
          <w:bCs/>
          <w:color w:val="000000"/>
          <w:kern w:val="1"/>
          <w:sz w:val="22"/>
          <w:szCs w:val="22"/>
          <w:lang w:eastAsia="hi-IN" w:bidi="hi-IN"/>
        </w:rPr>
        <w:t>1/14, 3/16, 10, 12/5, 32, 55/3, 260, 261</w:t>
      </w:r>
    </w:p>
    <w:p w14:paraId="5D4F8D09" w14:textId="77777777" w:rsidR="00CC08B5" w:rsidRPr="00CC08B5" w:rsidRDefault="00CC08B5" w:rsidP="00CC08B5">
      <w:pPr>
        <w:widowControl w:val="0"/>
        <w:suppressAutoHyphens w:val="0"/>
        <w:jc w:val="center"/>
        <w:rPr>
          <w:rFonts w:eastAsia="HG Mincho Light J"/>
          <w:b/>
          <w:bCs/>
          <w:color w:val="000000"/>
          <w:kern w:val="1"/>
          <w:sz w:val="22"/>
          <w:szCs w:val="22"/>
          <w:lang w:eastAsia="hi-IN" w:bidi="hi-IN"/>
        </w:rPr>
      </w:pPr>
      <w:r w:rsidRPr="00CC08B5">
        <w:rPr>
          <w:rFonts w:eastAsia="HG Mincho Light J"/>
          <w:b/>
          <w:bCs/>
          <w:color w:val="000000"/>
          <w:kern w:val="1"/>
          <w:sz w:val="22"/>
          <w:szCs w:val="22"/>
          <w:lang w:eastAsia="hi-IN" w:bidi="hi-IN"/>
        </w:rPr>
        <w:t>obręb 0020 Unieszewo, gmina Gietrzwałd, na działkach o nr geod.:</w:t>
      </w:r>
    </w:p>
    <w:p w14:paraId="4FE28C2D" w14:textId="77777777" w:rsidR="00CC08B5" w:rsidRPr="00CC08B5" w:rsidRDefault="00CC08B5" w:rsidP="00CC08B5">
      <w:pPr>
        <w:widowControl w:val="0"/>
        <w:suppressAutoHyphens w:val="0"/>
        <w:jc w:val="center"/>
        <w:rPr>
          <w:rFonts w:eastAsia="HG Mincho Light J"/>
          <w:b/>
          <w:bCs/>
          <w:color w:val="000000"/>
          <w:kern w:val="1"/>
          <w:sz w:val="22"/>
          <w:szCs w:val="22"/>
          <w:lang w:eastAsia="hi-IN" w:bidi="hi-IN"/>
        </w:rPr>
      </w:pPr>
      <w:r w:rsidRPr="00CC08B5">
        <w:rPr>
          <w:rFonts w:eastAsia="HG Mincho Light J"/>
          <w:b/>
          <w:bCs/>
          <w:color w:val="000000"/>
          <w:kern w:val="1"/>
          <w:sz w:val="22"/>
          <w:szCs w:val="22"/>
          <w:lang w:eastAsia="hi-IN" w:bidi="hi-IN"/>
        </w:rPr>
        <w:t>83/9, 101/3, 104/6, 124/1, 142/4, 384, 385, 386, 387/1</w:t>
      </w:r>
    </w:p>
    <w:p w14:paraId="2EFEDA2E" w14:textId="77777777" w:rsidR="008C3CAC" w:rsidRPr="006C2977" w:rsidRDefault="008C3CAC" w:rsidP="008C3CAC">
      <w:pPr>
        <w:jc w:val="center"/>
        <w:rPr>
          <w:rFonts w:eastAsia="SimSun"/>
          <w:b/>
          <w:bCs/>
          <w:sz w:val="22"/>
          <w:szCs w:val="22"/>
          <w:lang w:eastAsia="hi-IN" w:bidi="hi-IN"/>
        </w:rPr>
      </w:pPr>
    </w:p>
    <w:bookmarkEnd w:id="0"/>
    <w:p w14:paraId="19CC2D05" w14:textId="753BC2D5" w:rsidR="00481A17" w:rsidRDefault="002F445F" w:rsidP="008C3CAC">
      <w:pPr>
        <w:pStyle w:val="NormalnyWeb"/>
        <w:numPr>
          <w:ilvl w:val="0"/>
          <w:numId w:val="6"/>
        </w:numPr>
        <w:spacing w:before="0" w:after="0"/>
        <w:ind w:left="425" w:hanging="357"/>
        <w:jc w:val="both"/>
        <w:rPr>
          <w:b/>
          <w:color w:val="000000"/>
          <w:sz w:val="22"/>
          <w:szCs w:val="22"/>
        </w:rPr>
      </w:pPr>
      <w:r w:rsidRPr="00910F36">
        <w:rPr>
          <w:b/>
          <w:color w:val="000000"/>
          <w:sz w:val="22"/>
          <w:szCs w:val="22"/>
        </w:rPr>
        <w:t xml:space="preserve">Działając na podstawie art. 16 ust. 2 ustawy z dnia 10 kwietnia 2003 r. o szczególnych zasadach przygotowania i realizacji inwestycji w zakresie dróg publicznych </w:t>
      </w:r>
      <w:r w:rsidR="00CE4AD3" w:rsidRPr="00CE4AD3">
        <w:rPr>
          <w:b/>
          <w:color w:val="000000"/>
          <w:sz w:val="22"/>
          <w:szCs w:val="22"/>
        </w:rPr>
        <w:t>(</w:t>
      </w:r>
      <w:proofErr w:type="spellStart"/>
      <w:r w:rsidR="00CE4AD3" w:rsidRPr="00CE4AD3">
        <w:rPr>
          <w:b/>
          <w:color w:val="000000"/>
          <w:sz w:val="22"/>
          <w:szCs w:val="22"/>
        </w:rPr>
        <w:t>t.j</w:t>
      </w:r>
      <w:proofErr w:type="spellEnd"/>
      <w:r w:rsidR="00CE4AD3" w:rsidRPr="00CE4AD3">
        <w:rPr>
          <w:b/>
          <w:color w:val="000000"/>
          <w:sz w:val="22"/>
          <w:szCs w:val="22"/>
        </w:rPr>
        <w:t>. Dz. U. z 2024 r. poz. 311)</w:t>
      </w:r>
      <w:r w:rsidRPr="00910F36">
        <w:rPr>
          <w:b/>
          <w:color w:val="000000"/>
          <w:sz w:val="22"/>
          <w:szCs w:val="22"/>
        </w:rPr>
        <w:t>, określam termin wydania nieruchomości na 120 dni od</w:t>
      </w:r>
      <w:r w:rsidR="003664D7" w:rsidRPr="00910F36">
        <w:rPr>
          <w:b/>
          <w:color w:val="000000"/>
          <w:sz w:val="22"/>
          <w:szCs w:val="22"/>
        </w:rPr>
        <w:t> </w:t>
      </w:r>
      <w:r w:rsidRPr="00910F36">
        <w:rPr>
          <w:b/>
          <w:color w:val="000000"/>
          <w:sz w:val="22"/>
          <w:szCs w:val="22"/>
        </w:rPr>
        <w:t>dnia, w którym decyzja stała się ostateczna.</w:t>
      </w:r>
    </w:p>
    <w:p w14:paraId="510AAA78" w14:textId="77777777" w:rsidR="008C3CAC" w:rsidRPr="005F116C" w:rsidRDefault="008C3CAC" w:rsidP="008C3CAC">
      <w:pPr>
        <w:pStyle w:val="NormalnyWeb"/>
        <w:spacing w:before="0" w:after="0"/>
        <w:ind w:left="425"/>
        <w:jc w:val="both"/>
        <w:rPr>
          <w:b/>
          <w:color w:val="000000"/>
          <w:sz w:val="22"/>
          <w:szCs w:val="22"/>
        </w:rPr>
      </w:pPr>
    </w:p>
    <w:p w14:paraId="30AE3019" w14:textId="22197103" w:rsidR="005F116C" w:rsidRPr="005F116C" w:rsidRDefault="005F116C" w:rsidP="008C3CAC">
      <w:pPr>
        <w:pStyle w:val="NormalnyWeb"/>
        <w:numPr>
          <w:ilvl w:val="0"/>
          <w:numId w:val="6"/>
        </w:numPr>
        <w:spacing w:before="0" w:after="0"/>
        <w:ind w:left="425" w:hanging="357"/>
        <w:jc w:val="both"/>
        <w:rPr>
          <w:b/>
          <w:color w:val="000000"/>
          <w:sz w:val="22"/>
          <w:szCs w:val="22"/>
        </w:rPr>
      </w:pPr>
      <w:r w:rsidRPr="005F116C">
        <w:rPr>
          <w:b/>
          <w:color w:val="000000"/>
          <w:sz w:val="22"/>
          <w:szCs w:val="22"/>
        </w:rPr>
        <w:t>Jednocześnie, działając na podstawie art. 17 ust. 1 ustawy z dnia 10 kwietnia 2003 r. o szczególnych zasadach przygotowania i realizacji inwestycji w zakresie dróg publicznych (</w:t>
      </w:r>
      <w:proofErr w:type="spellStart"/>
      <w:r w:rsidRPr="005F116C">
        <w:rPr>
          <w:b/>
          <w:color w:val="000000"/>
          <w:sz w:val="22"/>
          <w:szCs w:val="22"/>
        </w:rPr>
        <w:t>t.j</w:t>
      </w:r>
      <w:proofErr w:type="spellEnd"/>
      <w:r w:rsidRPr="005F116C">
        <w:rPr>
          <w:b/>
          <w:color w:val="000000"/>
          <w:sz w:val="22"/>
          <w:szCs w:val="22"/>
        </w:rPr>
        <w:t>. Dz. U. z 2024 r.</w:t>
      </w:r>
      <w:r>
        <w:rPr>
          <w:b/>
          <w:color w:val="000000"/>
          <w:sz w:val="22"/>
          <w:szCs w:val="22"/>
        </w:rPr>
        <w:br/>
      </w:r>
      <w:r w:rsidRPr="005F116C">
        <w:rPr>
          <w:b/>
          <w:color w:val="000000"/>
          <w:sz w:val="22"/>
          <w:szCs w:val="22"/>
        </w:rPr>
        <w:t>poz. 311) nadaję niniejszej decyzji rygor natychmiastowej wykonalności.</w:t>
      </w:r>
    </w:p>
    <w:p w14:paraId="257801BB" w14:textId="77777777" w:rsidR="005F116C" w:rsidRPr="005F116C" w:rsidRDefault="005F116C" w:rsidP="005F116C">
      <w:pPr>
        <w:pStyle w:val="NormalnyWeb"/>
        <w:spacing w:after="0" w:line="360" w:lineRule="auto"/>
        <w:ind w:left="426"/>
        <w:jc w:val="both"/>
        <w:rPr>
          <w:b/>
          <w:color w:val="000000"/>
          <w:sz w:val="22"/>
          <w:szCs w:val="22"/>
        </w:rPr>
      </w:pPr>
      <w:r w:rsidRPr="005F116C">
        <w:rPr>
          <w:b/>
          <w:color w:val="000000"/>
          <w:sz w:val="22"/>
          <w:szCs w:val="22"/>
        </w:rPr>
        <w:t xml:space="preserve">Wobec powyższego decyzja niniejsza: </w:t>
      </w:r>
    </w:p>
    <w:p w14:paraId="07E723D3" w14:textId="77777777" w:rsidR="005F116C" w:rsidRPr="005F116C" w:rsidRDefault="005F116C" w:rsidP="005F116C">
      <w:pPr>
        <w:pStyle w:val="NormalnyWeb"/>
        <w:spacing w:before="0" w:after="0" w:line="360" w:lineRule="auto"/>
        <w:ind w:left="426"/>
        <w:jc w:val="both"/>
        <w:rPr>
          <w:b/>
          <w:color w:val="000000"/>
          <w:sz w:val="22"/>
          <w:szCs w:val="22"/>
        </w:rPr>
      </w:pPr>
      <w:r w:rsidRPr="005F116C">
        <w:rPr>
          <w:b/>
          <w:color w:val="000000"/>
          <w:sz w:val="22"/>
          <w:szCs w:val="22"/>
        </w:rPr>
        <w:t>- zobowiązuje do niezwłocznego wydania nieruchomości,</w:t>
      </w:r>
    </w:p>
    <w:p w14:paraId="495614AB" w14:textId="77777777" w:rsidR="005F116C" w:rsidRPr="005F116C" w:rsidRDefault="005F116C" w:rsidP="005F116C">
      <w:pPr>
        <w:pStyle w:val="NormalnyWeb"/>
        <w:spacing w:before="0" w:after="0" w:line="360" w:lineRule="auto"/>
        <w:ind w:left="426"/>
        <w:jc w:val="both"/>
        <w:rPr>
          <w:b/>
          <w:color w:val="000000"/>
          <w:sz w:val="22"/>
          <w:szCs w:val="22"/>
        </w:rPr>
      </w:pPr>
      <w:r w:rsidRPr="005F116C">
        <w:rPr>
          <w:b/>
          <w:color w:val="000000"/>
          <w:sz w:val="22"/>
          <w:szCs w:val="22"/>
        </w:rPr>
        <w:t>- uprawnia do faktycznego objęcia nieruchomości w posiadanie przez właściwego zarządcę drogi,</w:t>
      </w:r>
    </w:p>
    <w:p w14:paraId="07461813" w14:textId="0663B4BF" w:rsidR="005F116C" w:rsidRDefault="005F116C" w:rsidP="00E22A80">
      <w:pPr>
        <w:pStyle w:val="NormalnyWeb"/>
        <w:spacing w:before="0" w:after="0"/>
        <w:ind w:left="426"/>
        <w:jc w:val="both"/>
        <w:rPr>
          <w:b/>
          <w:color w:val="000000"/>
          <w:sz w:val="22"/>
          <w:szCs w:val="22"/>
        </w:rPr>
      </w:pPr>
      <w:r w:rsidRPr="005F116C">
        <w:rPr>
          <w:b/>
          <w:color w:val="000000"/>
          <w:sz w:val="22"/>
          <w:szCs w:val="22"/>
        </w:rPr>
        <w:t>- uprawnia do rozpoczęcia robót budowlanych.</w:t>
      </w:r>
    </w:p>
    <w:p w14:paraId="27163C97" w14:textId="77777777" w:rsidR="005F116C" w:rsidRDefault="005F116C" w:rsidP="005F116C">
      <w:pPr>
        <w:pStyle w:val="Akapitzlist"/>
        <w:rPr>
          <w:b/>
          <w:color w:val="000000"/>
          <w:sz w:val="22"/>
          <w:szCs w:val="22"/>
        </w:rPr>
      </w:pPr>
    </w:p>
    <w:p w14:paraId="783C3070" w14:textId="002E3223" w:rsidR="002B4475" w:rsidRPr="00910F36" w:rsidRDefault="002B4475" w:rsidP="003567E7">
      <w:pPr>
        <w:pStyle w:val="NormalnyWeb"/>
        <w:numPr>
          <w:ilvl w:val="0"/>
          <w:numId w:val="6"/>
        </w:numPr>
        <w:spacing w:before="0" w:after="0"/>
        <w:ind w:left="426"/>
        <w:rPr>
          <w:b/>
          <w:color w:val="000000"/>
          <w:sz w:val="22"/>
          <w:szCs w:val="22"/>
        </w:rPr>
      </w:pPr>
      <w:r w:rsidRPr="00910F36">
        <w:rPr>
          <w:b/>
          <w:color w:val="000000"/>
          <w:sz w:val="22"/>
          <w:szCs w:val="22"/>
        </w:rPr>
        <w:t>Inwestycja realizowana będzie na działkach:</w:t>
      </w:r>
    </w:p>
    <w:p w14:paraId="381B2A48" w14:textId="77777777" w:rsidR="002B4475" w:rsidRPr="00E85E3C" w:rsidRDefault="002B4475" w:rsidP="00971995">
      <w:pPr>
        <w:pStyle w:val="NormalnyWeb"/>
        <w:spacing w:before="0" w:after="0"/>
        <w:jc w:val="both"/>
        <w:rPr>
          <w:sz w:val="12"/>
          <w:szCs w:val="12"/>
        </w:rPr>
      </w:pPr>
    </w:p>
    <w:p w14:paraId="4BC32F6B" w14:textId="1736FFC9" w:rsidR="00A525D4" w:rsidRPr="005B06AB" w:rsidRDefault="00A525D4" w:rsidP="005A7400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b/>
          <w:color w:val="000000"/>
          <w:sz w:val="22"/>
          <w:szCs w:val="22"/>
        </w:rPr>
      </w:pPr>
      <w:r w:rsidRPr="005B06AB">
        <w:rPr>
          <w:b/>
          <w:color w:val="000000"/>
          <w:sz w:val="22"/>
          <w:szCs w:val="22"/>
        </w:rPr>
        <w:t>w liniach rozgraniczających teren inwestycji:</w:t>
      </w:r>
      <w:r w:rsidR="005A7400" w:rsidRPr="005A7400">
        <w:t xml:space="preserve"> </w:t>
      </w:r>
      <w:r w:rsidR="005A7400" w:rsidRPr="005A7400">
        <w:rPr>
          <w:bCs/>
          <w:color w:val="000000"/>
          <w:sz w:val="18"/>
          <w:szCs w:val="18"/>
        </w:rPr>
        <w:t>(w nawiasie podano numery działek ewidencyjnych, które zostały podzielone)</w:t>
      </w:r>
    </w:p>
    <w:p w14:paraId="65180BD8" w14:textId="545166F4" w:rsidR="00EA3295" w:rsidRDefault="00EA3295" w:rsidP="002952C0">
      <w:pPr>
        <w:widowControl w:val="0"/>
        <w:suppressAutoHyphens w:val="0"/>
        <w:spacing w:after="120" w:line="276" w:lineRule="auto"/>
        <w:jc w:val="both"/>
        <w:rPr>
          <w:rFonts w:eastAsia="SimSun"/>
          <w:b/>
          <w:bCs/>
          <w:kern w:val="1"/>
          <w:sz w:val="22"/>
          <w:szCs w:val="22"/>
          <w:lang w:eastAsia="hi-IN" w:bidi="hi-IN"/>
        </w:rPr>
      </w:pPr>
      <w:bookmarkStart w:id="1" w:name="_Hlk131427450"/>
      <w:r w:rsidRPr="005F00F9">
        <w:rPr>
          <w:rFonts w:eastAsia="SimSun"/>
          <w:kern w:val="1"/>
          <w:sz w:val="22"/>
          <w:szCs w:val="22"/>
          <w:lang w:eastAsia="hi-IN" w:bidi="hi-IN"/>
        </w:rPr>
        <w:t>-</w:t>
      </w:r>
      <w:r w:rsidRPr="00EA3295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 </w:t>
      </w:r>
      <w:r w:rsidR="00CE4AD3" w:rsidRPr="00CE4AD3">
        <w:rPr>
          <w:rFonts w:eastAsia="SimSun"/>
          <w:kern w:val="1"/>
          <w:sz w:val="22"/>
          <w:szCs w:val="22"/>
          <w:lang w:eastAsia="hi-IN" w:bidi="hi-IN"/>
        </w:rPr>
        <w:t>00</w:t>
      </w:r>
      <w:r w:rsidR="00550BD7">
        <w:rPr>
          <w:rFonts w:eastAsia="SimSun"/>
          <w:kern w:val="1"/>
          <w:sz w:val="22"/>
          <w:szCs w:val="22"/>
          <w:lang w:eastAsia="hi-IN" w:bidi="hi-IN"/>
        </w:rPr>
        <w:t>03</w:t>
      </w:r>
      <w:r w:rsidR="00CE4AD3" w:rsidRPr="00CE4AD3">
        <w:rPr>
          <w:rFonts w:eastAsia="SimSun"/>
          <w:kern w:val="1"/>
          <w:sz w:val="22"/>
          <w:szCs w:val="22"/>
          <w:lang w:eastAsia="hi-IN" w:bidi="hi-IN"/>
        </w:rPr>
        <w:t xml:space="preserve"> </w:t>
      </w:r>
      <w:r w:rsidR="00550BD7">
        <w:rPr>
          <w:rFonts w:eastAsia="SimSun"/>
          <w:kern w:val="1"/>
          <w:sz w:val="22"/>
          <w:szCs w:val="22"/>
          <w:lang w:eastAsia="hi-IN" w:bidi="hi-IN"/>
        </w:rPr>
        <w:t>Gietrzwałd</w:t>
      </w:r>
      <w:r w:rsidR="00CE4AD3" w:rsidRPr="00CE4AD3">
        <w:rPr>
          <w:rFonts w:eastAsia="SimSun"/>
          <w:kern w:val="1"/>
          <w:sz w:val="22"/>
          <w:szCs w:val="22"/>
          <w:lang w:eastAsia="hi-IN" w:bidi="hi-IN"/>
        </w:rPr>
        <w:t xml:space="preserve">, gmina </w:t>
      </w:r>
      <w:r w:rsidR="00550BD7">
        <w:rPr>
          <w:rFonts w:eastAsia="SimSun"/>
          <w:kern w:val="1"/>
          <w:sz w:val="22"/>
          <w:szCs w:val="22"/>
          <w:lang w:eastAsia="hi-IN" w:bidi="hi-IN"/>
        </w:rPr>
        <w:t>Gietrzwałd</w:t>
      </w:r>
      <w:r w:rsidRPr="00EA3295">
        <w:rPr>
          <w:rFonts w:eastAsia="SimSun"/>
          <w:kern w:val="1"/>
          <w:sz w:val="22"/>
          <w:szCs w:val="22"/>
          <w:lang w:eastAsia="hi-IN" w:bidi="hi-IN"/>
        </w:rPr>
        <w:t>, na działkach o nr geod.:</w:t>
      </w:r>
      <w:r w:rsidRPr="00B04E23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 </w:t>
      </w:r>
      <w:r w:rsid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161/33 </w:t>
      </w:r>
      <w:r w:rsidR="00550BD7">
        <w:rPr>
          <w:rFonts w:eastAsia="SimSun"/>
          <w:kern w:val="1"/>
          <w:sz w:val="22"/>
          <w:szCs w:val="22"/>
          <w:lang w:eastAsia="hi-IN" w:bidi="hi-IN"/>
        </w:rPr>
        <w:t>(161/21)</w:t>
      </w:r>
      <w:r w:rsidR="004C61F1" w:rsidRPr="00550BD7">
        <w:rPr>
          <w:rFonts w:eastAsia="SimSun"/>
          <w:kern w:val="1"/>
          <w:sz w:val="22"/>
          <w:szCs w:val="22"/>
          <w:lang w:eastAsia="hi-IN" w:bidi="hi-IN"/>
        </w:rPr>
        <w:t>,</w:t>
      </w:r>
      <w:r w:rsidR="004C61F1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 </w:t>
      </w:r>
      <w:r w:rsid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>162/1</w:t>
      </w:r>
      <w:r w:rsidR="00232919">
        <w:rPr>
          <w:rFonts w:eastAsia="SimSun"/>
          <w:b/>
          <w:bCs/>
          <w:kern w:val="1"/>
          <w:sz w:val="22"/>
          <w:szCs w:val="22"/>
          <w:lang w:eastAsia="hi-IN" w:bidi="hi-IN"/>
        </w:rPr>
        <w:t>,</w:t>
      </w:r>
    </w:p>
    <w:p w14:paraId="4A24B602" w14:textId="17C837C3" w:rsidR="005A7400" w:rsidRDefault="005A7400" w:rsidP="00550BD7">
      <w:pPr>
        <w:widowControl w:val="0"/>
        <w:suppressAutoHyphens w:val="0"/>
        <w:spacing w:after="120" w:line="276" w:lineRule="auto"/>
        <w:jc w:val="both"/>
        <w:rPr>
          <w:rFonts w:eastAsia="SimSun"/>
          <w:b/>
          <w:bCs/>
          <w:kern w:val="1"/>
          <w:sz w:val="22"/>
          <w:szCs w:val="22"/>
          <w:lang w:eastAsia="hi-IN" w:bidi="hi-IN"/>
        </w:rPr>
      </w:pPr>
      <w:r w:rsidRPr="005A7400">
        <w:rPr>
          <w:rFonts w:eastAsia="SimSun"/>
          <w:kern w:val="1"/>
          <w:sz w:val="22"/>
          <w:szCs w:val="22"/>
          <w:lang w:eastAsia="hi-IN" w:bidi="hi-IN"/>
        </w:rPr>
        <w:t xml:space="preserve">- </w:t>
      </w:r>
      <w:r>
        <w:rPr>
          <w:rFonts w:eastAsia="SimSun"/>
          <w:kern w:val="1"/>
          <w:sz w:val="22"/>
          <w:szCs w:val="22"/>
          <w:lang w:eastAsia="hi-IN" w:bidi="hi-IN"/>
        </w:rPr>
        <w:t>00</w:t>
      </w:r>
      <w:r w:rsidR="00550BD7">
        <w:rPr>
          <w:rFonts w:eastAsia="SimSun"/>
          <w:kern w:val="1"/>
          <w:sz w:val="22"/>
          <w:szCs w:val="22"/>
          <w:lang w:eastAsia="hi-IN" w:bidi="hi-IN"/>
        </w:rPr>
        <w:t>12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 </w:t>
      </w:r>
      <w:r w:rsidR="00550BD7">
        <w:rPr>
          <w:rFonts w:eastAsia="SimSun"/>
          <w:kern w:val="1"/>
          <w:sz w:val="22"/>
          <w:szCs w:val="22"/>
          <w:lang w:eastAsia="hi-IN" w:bidi="hi-IN"/>
        </w:rPr>
        <w:t>Pęglity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, gmina </w:t>
      </w:r>
      <w:r w:rsidR="00550BD7">
        <w:rPr>
          <w:rFonts w:eastAsia="SimSun"/>
          <w:kern w:val="1"/>
          <w:sz w:val="22"/>
          <w:szCs w:val="22"/>
          <w:lang w:eastAsia="hi-IN" w:bidi="hi-IN"/>
        </w:rPr>
        <w:t>Gietrzwałd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, na działkach o nr geod.: </w:t>
      </w:r>
      <w:r w:rsid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1/15 </w:t>
      </w:r>
      <w:r w:rsidR="00550BD7">
        <w:rPr>
          <w:rFonts w:eastAsia="SimSun"/>
          <w:kern w:val="1"/>
          <w:sz w:val="22"/>
          <w:szCs w:val="22"/>
          <w:lang w:eastAsia="hi-IN" w:bidi="hi-IN"/>
        </w:rPr>
        <w:t>(1/14)</w:t>
      </w:r>
      <w:r w:rsidRPr="00550BD7">
        <w:rPr>
          <w:rFonts w:eastAsia="SimSun"/>
          <w:kern w:val="1"/>
          <w:sz w:val="22"/>
          <w:szCs w:val="22"/>
          <w:lang w:eastAsia="hi-IN" w:bidi="hi-IN"/>
        </w:rPr>
        <w:t>,</w:t>
      </w:r>
      <w:r w:rsidRPr="002952C0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 </w:t>
      </w:r>
      <w:r w:rsid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3/20 </w:t>
      </w:r>
      <w:r w:rsidR="00550BD7">
        <w:rPr>
          <w:rFonts w:eastAsia="SimSun"/>
          <w:kern w:val="1"/>
          <w:sz w:val="22"/>
          <w:szCs w:val="22"/>
          <w:lang w:eastAsia="hi-IN" w:bidi="hi-IN"/>
        </w:rPr>
        <w:t>(3/16)</w:t>
      </w:r>
      <w:r w:rsidRPr="00550BD7">
        <w:rPr>
          <w:rFonts w:eastAsia="SimSun"/>
          <w:kern w:val="1"/>
          <w:sz w:val="22"/>
          <w:szCs w:val="22"/>
          <w:lang w:eastAsia="hi-IN" w:bidi="hi-IN"/>
        </w:rPr>
        <w:t>,</w:t>
      </w:r>
      <w:r w:rsidRPr="002952C0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 </w:t>
      </w:r>
      <w:r w:rsid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10/2 </w:t>
      </w:r>
      <w:r w:rsidR="00550BD7">
        <w:rPr>
          <w:rFonts w:eastAsia="SimSun"/>
          <w:kern w:val="1"/>
          <w:sz w:val="22"/>
          <w:szCs w:val="22"/>
          <w:lang w:eastAsia="hi-IN" w:bidi="hi-IN"/>
        </w:rPr>
        <w:t xml:space="preserve">(10), </w:t>
      </w:r>
      <w:r w:rsid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12/25 </w:t>
      </w:r>
      <w:r w:rsidR="00550BD7">
        <w:rPr>
          <w:rFonts w:eastAsia="SimSun"/>
          <w:kern w:val="1"/>
          <w:sz w:val="22"/>
          <w:szCs w:val="22"/>
          <w:lang w:eastAsia="hi-IN" w:bidi="hi-IN"/>
        </w:rPr>
        <w:t>(12/5),</w:t>
      </w:r>
      <w:r w:rsid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 260, 261</w:t>
      </w:r>
      <w:r w:rsidR="00232919">
        <w:rPr>
          <w:rFonts w:eastAsia="SimSun"/>
          <w:b/>
          <w:bCs/>
          <w:kern w:val="1"/>
          <w:sz w:val="22"/>
          <w:szCs w:val="22"/>
          <w:lang w:eastAsia="hi-IN" w:bidi="hi-IN"/>
        </w:rPr>
        <w:t>,</w:t>
      </w:r>
    </w:p>
    <w:p w14:paraId="73AD4C7B" w14:textId="588CF554" w:rsidR="00550BD7" w:rsidRDefault="00550BD7" w:rsidP="00EA3295">
      <w:pPr>
        <w:widowControl w:val="0"/>
        <w:suppressAutoHyphens w:val="0"/>
        <w:spacing w:line="276" w:lineRule="auto"/>
        <w:jc w:val="both"/>
        <w:rPr>
          <w:rFonts w:eastAsia="SimSun"/>
          <w:kern w:val="1"/>
          <w:sz w:val="22"/>
          <w:szCs w:val="22"/>
          <w:lang w:eastAsia="hi-IN" w:bidi="hi-IN"/>
        </w:rPr>
      </w:pPr>
      <w:r w:rsidRPr="00550BD7">
        <w:rPr>
          <w:rFonts w:eastAsia="SimSun"/>
          <w:kern w:val="1"/>
          <w:sz w:val="22"/>
          <w:szCs w:val="22"/>
          <w:lang w:eastAsia="hi-IN" w:bidi="hi-IN"/>
        </w:rPr>
        <w:t>-</w:t>
      </w:r>
      <w:r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 </w:t>
      </w:r>
      <w:r w:rsidRPr="00550BD7">
        <w:rPr>
          <w:rFonts w:eastAsia="SimSun"/>
          <w:kern w:val="1"/>
          <w:sz w:val="22"/>
          <w:szCs w:val="22"/>
          <w:lang w:eastAsia="hi-IN" w:bidi="hi-IN"/>
        </w:rPr>
        <w:t>0020 Unieszewo, gmina Gietrzwałd, na działkach o n</w:t>
      </w:r>
      <w:r>
        <w:rPr>
          <w:rFonts w:eastAsia="SimSun"/>
          <w:kern w:val="1"/>
          <w:sz w:val="22"/>
          <w:szCs w:val="22"/>
          <w:lang w:eastAsia="hi-IN" w:bidi="hi-IN"/>
        </w:rPr>
        <w:t>r</w:t>
      </w:r>
      <w:r w:rsidRPr="00550BD7">
        <w:rPr>
          <w:rFonts w:eastAsia="SimSun"/>
          <w:kern w:val="1"/>
          <w:sz w:val="22"/>
          <w:szCs w:val="22"/>
          <w:lang w:eastAsia="hi-IN" w:bidi="hi-IN"/>
        </w:rPr>
        <w:t xml:space="preserve"> geod.:</w:t>
      </w:r>
      <w:r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 101/8 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(101/3), </w:t>
      </w:r>
      <w:r w:rsidRP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>104/7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 (104/6), </w:t>
      </w:r>
      <w:r w:rsidRP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>104/8</w:t>
      </w:r>
      <w:r w:rsidRPr="00550BD7">
        <w:rPr>
          <w:rFonts w:eastAsia="SimSun"/>
          <w:kern w:val="1"/>
          <w:sz w:val="22"/>
          <w:szCs w:val="22"/>
          <w:lang w:eastAsia="hi-IN" w:bidi="hi-IN"/>
        </w:rPr>
        <w:t xml:space="preserve"> (104/6)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, </w:t>
      </w:r>
      <w:r w:rsidRP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124/3 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(124/1), </w:t>
      </w:r>
      <w:r w:rsidRP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>142/4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, </w:t>
      </w:r>
      <w:r w:rsidRP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>384/1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 (384), </w:t>
      </w:r>
      <w:r w:rsidRP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>358/1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 (385), </w:t>
      </w:r>
      <w:r w:rsidRP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>386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, </w:t>
      </w:r>
      <w:r w:rsidRP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>387/8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 (387/1)</w:t>
      </w:r>
    </w:p>
    <w:p w14:paraId="7071EE2D" w14:textId="77777777" w:rsidR="00280A6D" w:rsidRPr="00550BD7" w:rsidRDefault="00280A6D" w:rsidP="00EA3295">
      <w:pPr>
        <w:widowControl w:val="0"/>
        <w:suppressAutoHyphens w:val="0"/>
        <w:spacing w:line="276" w:lineRule="auto"/>
        <w:jc w:val="both"/>
        <w:rPr>
          <w:rFonts w:eastAsia="SimSun"/>
          <w:kern w:val="1"/>
          <w:sz w:val="22"/>
          <w:szCs w:val="22"/>
          <w:lang w:eastAsia="hi-IN" w:bidi="hi-IN"/>
        </w:rPr>
      </w:pPr>
    </w:p>
    <w:p w14:paraId="718EE363" w14:textId="6B15290A" w:rsidR="00BA6950" w:rsidRPr="00B96BD1" w:rsidRDefault="00BA6950" w:rsidP="00B96BD1">
      <w:pPr>
        <w:pStyle w:val="NormalnyWeb"/>
        <w:numPr>
          <w:ilvl w:val="0"/>
          <w:numId w:val="33"/>
        </w:numPr>
        <w:spacing w:before="0" w:after="120"/>
        <w:ind w:left="284" w:hanging="284"/>
        <w:jc w:val="both"/>
        <w:rPr>
          <w:b/>
          <w:bCs/>
          <w:sz w:val="22"/>
          <w:szCs w:val="22"/>
        </w:rPr>
      </w:pPr>
      <w:r w:rsidRPr="00BA6950">
        <w:rPr>
          <w:b/>
          <w:bCs/>
          <w:sz w:val="22"/>
          <w:szCs w:val="22"/>
        </w:rPr>
        <w:t>działki objęte ograniczonym sposobem korzystania w związku z budową lub przebudową sieci uzbrojenia terenu,</w:t>
      </w:r>
      <w:r w:rsidR="001B71BF">
        <w:rPr>
          <w:b/>
          <w:bCs/>
          <w:sz w:val="22"/>
          <w:szCs w:val="22"/>
        </w:rPr>
        <w:t xml:space="preserve"> </w:t>
      </w:r>
      <w:r w:rsidRPr="00BA6950">
        <w:rPr>
          <w:b/>
          <w:bCs/>
          <w:sz w:val="22"/>
          <w:szCs w:val="22"/>
        </w:rPr>
        <w:t>innych dróg publicznych:</w:t>
      </w:r>
      <w:r w:rsidR="00B96BD1" w:rsidRPr="00B96BD1">
        <w:rPr>
          <w:color w:val="000000"/>
          <w:sz w:val="18"/>
          <w:szCs w:val="18"/>
        </w:rPr>
        <w:t xml:space="preserve"> </w:t>
      </w:r>
      <w:r w:rsidR="00B96BD1" w:rsidRPr="00A525D4">
        <w:rPr>
          <w:color w:val="000000"/>
          <w:sz w:val="18"/>
          <w:szCs w:val="18"/>
        </w:rPr>
        <w:t>(w nawiasie podano numery działek ewidencyjnych, które zostały podzielone)</w:t>
      </w:r>
    </w:p>
    <w:bookmarkEnd w:id="1"/>
    <w:p w14:paraId="16581CA6" w14:textId="4F260CCC" w:rsidR="002952C0" w:rsidRDefault="002952C0" w:rsidP="00280A6D">
      <w:pPr>
        <w:pStyle w:val="Akapitzlist"/>
        <w:widowControl w:val="0"/>
        <w:spacing w:after="120"/>
        <w:ind w:left="0"/>
        <w:jc w:val="both"/>
        <w:rPr>
          <w:b/>
          <w:bCs/>
          <w:sz w:val="22"/>
          <w:szCs w:val="22"/>
        </w:rPr>
      </w:pPr>
      <w:r w:rsidRPr="002952C0">
        <w:rPr>
          <w:sz w:val="22"/>
          <w:szCs w:val="22"/>
        </w:rPr>
        <w:t xml:space="preserve">- </w:t>
      </w:r>
      <w:r w:rsidR="00232919" w:rsidRPr="00232919">
        <w:rPr>
          <w:sz w:val="22"/>
          <w:szCs w:val="22"/>
        </w:rPr>
        <w:t>0012 Pęglity, gmina Gietrzwałd, na działkach o nr geod</w:t>
      </w:r>
      <w:r w:rsidRPr="002952C0">
        <w:rPr>
          <w:sz w:val="22"/>
          <w:szCs w:val="22"/>
        </w:rPr>
        <w:t xml:space="preserve">.: </w:t>
      </w:r>
      <w:r w:rsidR="00232919">
        <w:rPr>
          <w:b/>
          <w:bCs/>
          <w:sz w:val="22"/>
          <w:szCs w:val="22"/>
        </w:rPr>
        <w:t>55/3</w:t>
      </w:r>
      <w:r w:rsidRPr="002952C0">
        <w:rPr>
          <w:b/>
          <w:bCs/>
          <w:sz w:val="22"/>
          <w:szCs w:val="22"/>
        </w:rPr>
        <w:t>,</w:t>
      </w:r>
    </w:p>
    <w:p w14:paraId="765888C1" w14:textId="25D44DC2" w:rsidR="00280A6D" w:rsidRDefault="00280A6D" w:rsidP="00280A6D">
      <w:pPr>
        <w:pStyle w:val="Akapitzlist"/>
        <w:widowControl w:val="0"/>
        <w:spacing w:after="120"/>
        <w:ind w:left="0"/>
        <w:jc w:val="both"/>
        <w:rPr>
          <w:rFonts w:eastAsia="Lucida Sans Unicode" w:cs="Calibri"/>
          <w:b/>
          <w:bCs/>
          <w:kern w:val="2"/>
          <w:lang w:val="x-none" w:eastAsia="hi-IN" w:bidi="hi-IN"/>
        </w:rPr>
      </w:pPr>
      <w:r w:rsidRPr="00280A6D">
        <w:rPr>
          <w:b/>
          <w:bCs/>
          <w:sz w:val="22"/>
          <w:szCs w:val="22"/>
        </w:rPr>
        <w:lastRenderedPageBreak/>
        <w:t>3. działki</w:t>
      </w:r>
      <w:r>
        <w:rPr>
          <w:sz w:val="22"/>
          <w:szCs w:val="22"/>
        </w:rPr>
        <w:t xml:space="preserve"> </w:t>
      </w:r>
      <w:r>
        <w:rPr>
          <w:rFonts w:eastAsia="Lucida Sans Unicode" w:cs="Calibri"/>
          <w:b/>
          <w:bCs/>
          <w:kern w:val="2"/>
          <w:lang w:eastAsia="hi-IN" w:bidi="hi-IN"/>
        </w:rPr>
        <w:t xml:space="preserve">stanowiące tereny linii </w:t>
      </w:r>
      <w:r>
        <w:rPr>
          <w:rFonts w:eastAsia="Lucida Sans Unicode" w:cs="Calibri"/>
          <w:b/>
          <w:iCs/>
          <w:kern w:val="2"/>
          <w:lang w:eastAsia="hi-IN" w:bidi="hi-IN"/>
        </w:rPr>
        <w:t xml:space="preserve">kolejowej, </w:t>
      </w:r>
      <w:r>
        <w:rPr>
          <w:rFonts w:eastAsia="Lucida Sans Unicode" w:cs="Calibri"/>
          <w:b/>
          <w:bCs/>
          <w:kern w:val="2"/>
          <w:lang w:eastAsia="hi-IN" w:bidi="hi-IN"/>
        </w:rPr>
        <w:t>w związku z</w:t>
      </w:r>
      <w:r>
        <w:rPr>
          <w:rFonts w:eastAsia="Lucida Sans Unicode" w:cs="Calibri"/>
          <w:b/>
          <w:bCs/>
          <w:kern w:val="2"/>
          <w:lang w:val="x-none" w:eastAsia="hi-IN" w:bidi="hi-IN"/>
        </w:rPr>
        <w:t xml:space="preserve"> art. 20a specustawy drogowej:</w:t>
      </w:r>
    </w:p>
    <w:p w14:paraId="6988D7A0" w14:textId="781DB342" w:rsidR="00280A6D" w:rsidRDefault="00280A6D" w:rsidP="00280A6D">
      <w:pPr>
        <w:pStyle w:val="Akapitzlist"/>
        <w:widowControl w:val="0"/>
        <w:spacing w:after="12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80A6D">
        <w:rPr>
          <w:sz w:val="22"/>
          <w:szCs w:val="22"/>
        </w:rPr>
        <w:t>0012 Pęglity, gmina Gietrzwałd, na działkach o nr geod</w:t>
      </w:r>
      <w:r>
        <w:rPr>
          <w:sz w:val="22"/>
          <w:szCs w:val="22"/>
        </w:rPr>
        <w:t xml:space="preserve">.: </w:t>
      </w:r>
      <w:r w:rsidRPr="00280A6D">
        <w:rPr>
          <w:b/>
          <w:bCs/>
          <w:sz w:val="22"/>
          <w:szCs w:val="22"/>
        </w:rPr>
        <w:t>32</w:t>
      </w:r>
      <w:r>
        <w:rPr>
          <w:sz w:val="22"/>
          <w:szCs w:val="22"/>
        </w:rPr>
        <w:t>,</w:t>
      </w:r>
    </w:p>
    <w:p w14:paraId="145AA6C2" w14:textId="770FFD57" w:rsidR="00280A6D" w:rsidRPr="002952C0" w:rsidRDefault="00280A6D" w:rsidP="002952C0">
      <w:pPr>
        <w:pStyle w:val="Akapitzlist"/>
        <w:widowControl w:val="0"/>
        <w:ind w:left="0"/>
        <w:jc w:val="both"/>
        <w:rPr>
          <w:sz w:val="22"/>
          <w:szCs w:val="22"/>
        </w:rPr>
      </w:pPr>
      <w:r w:rsidRPr="00280A6D">
        <w:rPr>
          <w:sz w:val="22"/>
          <w:szCs w:val="22"/>
        </w:rPr>
        <w:t>- 0020 Unieszewo, gmina Gietrzwałd, na działkach o nr geod</w:t>
      </w:r>
      <w:r>
        <w:rPr>
          <w:sz w:val="22"/>
          <w:szCs w:val="22"/>
        </w:rPr>
        <w:t xml:space="preserve">.: </w:t>
      </w:r>
      <w:r w:rsidRPr="00280A6D">
        <w:rPr>
          <w:b/>
          <w:bCs/>
          <w:sz w:val="22"/>
          <w:szCs w:val="22"/>
        </w:rPr>
        <w:t>83/9</w:t>
      </w:r>
      <w:r>
        <w:rPr>
          <w:b/>
          <w:bCs/>
          <w:sz w:val="22"/>
          <w:szCs w:val="22"/>
        </w:rPr>
        <w:t>.</w:t>
      </w:r>
    </w:p>
    <w:p w14:paraId="634291CC" w14:textId="77777777" w:rsidR="002952C0" w:rsidRPr="00FD4C44" w:rsidRDefault="002952C0" w:rsidP="002952C0">
      <w:pPr>
        <w:pStyle w:val="Akapitzlist"/>
        <w:widowControl w:val="0"/>
        <w:ind w:left="0"/>
        <w:jc w:val="both"/>
        <w:rPr>
          <w:b/>
          <w:bCs/>
          <w:sz w:val="22"/>
          <w:szCs w:val="22"/>
        </w:rPr>
      </w:pPr>
    </w:p>
    <w:p w14:paraId="74591FA1" w14:textId="75D1BA7A" w:rsidR="00AA44F9" w:rsidRPr="0076283D" w:rsidRDefault="008243BD" w:rsidP="00E85E3C">
      <w:pPr>
        <w:pStyle w:val="NormalnyWeb"/>
        <w:numPr>
          <w:ilvl w:val="0"/>
          <w:numId w:val="17"/>
        </w:numPr>
        <w:tabs>
          <w:tab w:val="left" w:pos="360"/>
        </w:tabs>
        <w:spacing w:before="0" w:after="0"/>
        <w:ind w:left="142" w:firstLine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="002B4475" w:rsidRPr="0076283D">
        <w:rPr>
          <w:b/>
          <w:bCs/>
          <w:color w:val="000000"/>
          <w:sz w:val="22"/>
          <w:szCs w:val="22"/>
        </w:rPr>
        <w:t>Wymagania dotyczące powiązania drogi z innymi drogami publicznymi oraz</w:t>
      </w:r>
      <w:r w:rsidR="0076283D">
        <w:rPr>
          <w:b/>
          <w:bCs/>
          <w:color w:val="000000"/>
          <w:sz w:val="22"/>
          <w:szCs w:val="22"/>
        </w:rPr>
        <w:t xml:space="preserve"> </w:t>
      </w:r>
      <w:r w:rsidR="002B4475" w:rsidRPr="0076283D">
        <w:rPr>
          <w:b/>
          <w:bCs/>
          <w:color w:val="000000"/>
          <w:sz w:val="22"/>
          <w:szCs w:val="22"/>
        </w:rPr>
        <w:t>określenie kategorii dróg:</w:t>
      </w:r>
    </w:p>
    <w:p w14:paraId="318B7478" w14:textId="1364E59B" w:rsidR="006C2977" w:rsidRDefault="004C61F1" w:rsidP="002233B5">
      <w:pPr>
        <w:pStyle w:val="NormalnyWeb"/>
        <w:spacing w:before="120" w:after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Rozbudow</w:t>
      </w:r>
      <w:r w:rsidR="009C5157">
        <w:rPr>
          <w:sz w:val="22"/>
          <w:szCs w:val="22"/>
        </w:rPr>
        <w:t>ywana droga jest</w:t>
      </w:r>
      <w:r>
        <w:rPr>
          <w:sz w:val="22"/>
          <w:szCs w:val="22"/>
        </w:rPr>
        <w:t xml:space="preserve"> drog</w:t>
      </w:r>
      <w:r w:rsidR="009C5157">
        <w:rPr>
          <w:sz w:val="22"/>
          <w:szCs w:val="22"/>
        </w:rPr>
        <w:t>ą</w:t>
      </w:r>
      <w:r>
        <w:rPr>
          <w:sz w:val="22"/>
          <w:szCs w:val="22"/>
        </w:rPr>
        <w:t xml:space="preserve"> publiczn</w:t>
      </w:r>
      <w:r w:rsidR="009C5157">
        <w:rPr>
          <w:sz w:val="22"/>
          <w:szCs w:val="22"/>
        </w:rPr>
        <w:t>ą</w:t>
      </w:r>
      <w:r>
        <w:rPr>
          <w:sz w:val="22"/>
          <w:szCs w:val="22"/>
        </w:rPr>
        <w:t xml:space="preserve"> </w:t>
      </w:r>
      <w:r w:rsidR="009C5157">
        <w:rPr>
          <w:sz w:val="22"/>
          <w:szCs w:val="22"/>
        </w:rPr>
        <w:t xml:space="preserve">powiatową nr </w:t>
      </w:r>
      <w:r w:rsidR="005A236E">
        <w:rPr>
          <w:sz w:val="22"/>
          <w:szCs w:val="22"/>
        </w:rPr>
        <w:t>1370N</w:t>
      </w:r>
      <w:r w:rsidRPr="004C61F1">
        <w:rPr>
          <w:sz w:val="22"/>
          <w:szCs w:val="22"/>
        </w:rPr>
        <w:t xml:space="preserve"> </w:t>
      </w:r>
      <w:r w:rsidR="009C5157">
        <w:rPr>
          <w:sz w:val="22"/>
          <w:szCs w:val="22"/>
        </w:rPr>
        <w:t xml:space="preserve">oraz </w:t>
      </w:r>
      <w:r w:rsidR="009C5157" w:rsidRPr="009C5157">
        <w:rPr>
          <w:sz w:val="22"/>
          <w:szCs w:val="22"/>
        </w:rPr>
        <w:t>posiada powiązani</w:t>
      </w:r>
      <w:r w:rsidR="005A236E">
        <w:rPr>
          <w:sz w:val="22"/>
          <w:szCs w:val="22"/>
        </w:rPr>
        <w:t>a</w:t>
      </w:r>
      <w:r w:rsidR="009C5157" w:rsidRPr="009C5157">
        <w:rPr>
          <w:sz w:val="22"/>
          <w:szCs w:val="22"/>
        </w:rPr>
        <w:t xml:space="preserve"> z </w:t>
      </w:r>
      <w:r w:rsidR="009C5157">
        <w:rPr>
          <w:sz w:val="22"/>
          <w:szCs w:val="22"/>
        </w:rPr>
        <w:t>inn</w:t>
      </w:r>
      <w:r w:rsidR="005A236E">
        <w:rPr>
          <w:sz w:val="22"/>
          <w:szCs w:val="22"/>
        </w:rPr>
        <w:t>ymi</w:t>
      </w:r>
      <w:r w:rsidR="009C5157">
        <w:rPr>
          <w:sz w:val="22"/>
          <w:szCs w:val="22"/>
        </w:rPr>
        <w:t xml:space="preserve"> </w:t>
      </w:r>
      <w:r w:rsidR="009C5157" w:rsidRPr="009C5157">
        <w:rPr>
          <w:sz w:val="22"/>
          <w:szCs w:val="22"/>
        </w:rPr>
        <w:t>drog</w:t>
      </w:r>
      <w:r w:rsidR="005A236E">
        <w:rPr>
          <w:sz w:val="22"/>
          <w:szCs w:val="22"/>
        </w:rPr>
        <w:t>ami</w:t>
      </w:r>
      <w:r w:rsidR="009C5157" w:rsidRPr="009C5157">
        <w:rPr>
          <w:sz w:val="22"/>
          <w:szCs w:val="22"/>
        </w:rPr>
        <w:t xml:space="preserve"> publiczn</w:t>
      </w:r>
      <w:r w:rsidR="005A236E">
        <w:rPr>
          <w:sz w:val="22"/>
          <w:szCs w:val="22"/>
        </w:rPr>
        <w:t>ymi</w:t>
      </w:r>
      <w:r w:rsidR="009C5157" w:rsidRPr="009C5157">
        <w:rPr>
          <w:sz w:val="22"/>
          <w:szCs w:val="22"/>
        </w:rPr>
        <w:t xml:space="preserve"> - drogą </w:t>
      </w:r>
      <w:r w:rsidR="005A236E">
        <w:rPr>
          <w:sz w:val="22"/>
          <w:szCs w:val="22"/>
        </w:rPr>
        <w:t>gminną Nr 158103N w km 2+117 oraz</w:t>
      </w:r>
      <w:r w:rsidR="005A236E" w:rsidRPr="005A236E">
        <w:t xml:space="preserve"> </w:t>
      </w:r>
      <w:r w:rsidR="005A236E" w:rsidRPr="005A236E">
        <w:rPr>
          <w:sz w:val="22"/>
          <w:szCs w:val="22"/>
        </w:rPr>
        <w:t>drogą gminną Nr 1</w:t>
      </w:r>
      <w:r w:rsidR="005A236E">
        <w:rPr>
          <w:sz w:val="22"/>
          <w:szCs w:val="22"/>
        </w:rPr>
        <w:t>58015</w:t>
      </w:r>
      <w:r w:rsidR="005A236E" w:rsidRPr="005A236E">
        <w:rPr>
          <w:sz w:val="22"/>
          <w:szCs w:val="22"/>
        </w:rPr>
        <w:t xml:space="preserve">N w km </w:t>
      </w:r>
      <w:r w:rsidR="005A236E">
        <w:rPr>
          <w:sz w:val="22"/>
          <w:szCs w:val="22"/>
        </w:rPr>
        <w:t>4</w:t>
      </w:r>
      <w:r w:rsidR="005A236E" w:rsidRPr="005A236E">
        <w:rPr>
          <w:sz w:val="22"/>
          <w:szCs w:val="22"/>
        </w:rPr>
        <w:t>+</w:t>
      </w:r>
      <w:r w:rsidR="005A236E">
        <w:rPr>
          <w:sz w:val="22"/>
          <w:szCs w:val="22"/>
        </w:rPr>
        <w:t>619</w:t>
      </w:r>
      <w:r w:rsidR="005F00F9">
        <w:rPr>
          <w:sz w:val="22"/>
          <w:szCs w:val="22"/>
        </w:rPr>
        <w:t>.</w:t>
      </w:r>
    </w:p>
    <w:p w14:paraId="633846B9" w14:textId="77777777" w:rsidR="0005717E" w:rsidRPr="0005717E" w:rsidRDefault="0005717E" w:rsidP="0005717E">
      <w:pPr>
        <w:pStyle w:val="NormalnyWeb"/>
        <w:spacing w:before="0" w:after="0"/>
        <w:ind w:left="142"/>
        <w:jc w:val="both"/>
        <w:rPr>
          <w:sz w:val="22"/>
          <w:szCs w:val="22"/>
        </w:rPr>
      </w:pPr>
    </w:p>
    <w:p w14:paraId="4331B210" w14:textId="09EBBE5A" w:rsidR="00AA44F9" w:rsidRPr="00910F36" w:rsidRDefault="008243BD" w:rsidP="00E85E3C">
      <w:pPr>
        <w:pStyle w:val="NormalnyWeb"/>
        <w:numPr>
          <w:ilvl w:val="0"/>
          <w:numId w:val="17"/>
        </w:numPr>
        <w:tabs>
          <w:tab w:val="left" w:pos="360"/>
        </w:tabs>
        <w:spacing w:before="0" w:after="0"/>
        <w:ind w:left="142" w:firstLine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="002B4475" w:rsidRPr="00910F36">
        <w:rPr>
          <w:b/>
          <w:bCs/>
          <w:color w:val="000000"/>
          <w:sz w:val="22"/>
          <w:szCs w:val="22"/>
        </w:rPr>
        <w:t>Linie rozgraniczające teren inwestycji</w:t>
      </w:r>
    </w:p>
    <w:p w14:paraId="23E4E41A" w14:textId="77777777" w:rsidR="00E85E3C" w:rsidRPr="00E85E3C" w:rsidRDefault="00E85E3C" w:rsidP="00C9478E">
      <w:pPr>
        <w:pStyle w:val="NormalnyWeb"/>
        <w:spacing w:before="0" w:after="0"/>
        <w:ind w:left="142"/>
        <w:jc w:val="both"/>
        <w:rPr>
          <w:sz w:val="12"/>
          <w:szCs w:val="12"/>
        </w:rPr>
      </w:pPr>
    </w:p>
    <w:p w14:paraId="1D62EC89" w14:textId="566AA379" w:rsidR="003664D7" w:rsidRDefault="003664D7" w:rsidP="0005717E">
      <w:pPr>
        <w:pStyle w:val="NormalnyWeb"/>
        <w:spacing w:before="0" w:after="0"/>
        <w:ind w:left="142"/>
        <w:jc w:val="both"/>
        <w:rPr>
          <w:sz w:val="22"/>
          <w:szCs w:val="22"/>
        </w:rPr>
      </w:pPr>
      <w:r w:rsidRPr="00910F36">
        <w:rPr>
          <w:sz w:val="22"/>
          <w:szCs w:val="22"/>
        </w:rPr>
        <w:t xml:space="preserve">Linie rozgraniczające teren </w:t>
      </w:r>
      <w:r w:rsidR="00C9478E">
        <w:rPr>
          <w:sz w:val="22"/>
          <w:szCs w:val="22"/>
        </w:rPr>
        <w:t xml:space="preserve">ustalone decyzją o zezwoleniu na realizację inwestycji drogowej stanowią linie podziału nieruchomości. Linie rozgraniczające teren inwestycji oznaczono </w:t>
      </w:r>
      <w:r w:rsidR="004A755E">
        <w:rPr>
          <w:sz w:val="22"/>
          <w:szCs w:val="22"/>
        </w:rPr>
        <w:t>przerywaną</w:t>
      </w:r>
      <w:r w:rsidR="00C9478E">
        <w:rPr>
          <w:sz w:val="22"/>
          <w:szCs w:val="22"/>
        </w:rPr>
        <w:t xml:space="preserve"> linią </w:t>
      </w:r>
      <w:r w:rsidR="00F87EB0">
        <w:rPr>
          <w:sz w:val="22"/>
          <w:szCs w:val="22"/>
        </w:rPr>
        <w:t>niebieską</w:t>
      </w:r>
      <w:r w:rsidR="005F00F9">
        <w:rPr>
          <w:sz w:val="22"/>
          <w:szCs w:val="22"/>
        </w:rPr>
        <w:br/>
      </w:r>
      <w:r w:rsidR="008D7AD2">
        <w:rPr>
          <w:sz w:val="22"/>
          <w:szCs w:val="22"/>
        </w:rPr>
        <w:t xml:space="preserve">na </w:t>
      </w:r>
      <w:bookmarkStart w:id="2" w:name="_Hlk127442575"/>
      <w:r w:rsidR="008D7AD2">
        <w:rPr>
          <w:sz w:val="22"/>
          <w:szCs w:val="22"/>
        </w:rPr>
        <w:t>mapie w</w:t>
      </w:r>
      <w:r w:rsidR="00F1612F">
        <w:rPr>
          <w:sz w:val="22"/>
          <w:szCs w:val="22"/>
        </w:rPr>
        <w:t> </w:t>
      </w:r>
      <w:r w:rsidR="008D7AD2">
        <w:rPr>
          <w:sz w:val="22"/>
          <w:szCs w:val="22"/>
        </w:rPr>
        <w:t>skali 1:500, przedstawiając</w:t>
      </w:r>
      <w:r w:rsidR="006A6A12">
        <w:rPr>
          <w:sz w:val="22"/>
          <w:szCs w:val="22"/>
        </w:rPr>
        <w:t>ą</w:t>
      </w:r>
      <w:r w:rsidR="00F1612F">
        <w:rPr>
          <w:sz w:val="22"/>
          <w:szCs w:val="22"/>
        </w:rPr>
        <w:t xml:space="preserve"> proponowany przebieg </w:t>
      </w:r>
      <w:r w:rsidR="006A6A12">
        <w:rPr>
          <w:sz w:val="22"/>
          <w:szCs w:val="22"/>
        </w:rPr>
        <w:t>drogi</w:t>
      </w:r>
      <w:r w:rsidR="00F1612F">
        <w:rPr>
          <w:sz w:val="22"/>
          <w:szCs w:val="22"/>
        </w:rPr>
        <w:t>, z zaznaczeniem terenu niezbędnego dla obiektów budowl</w:t>
      </w:r>
      <w:r w:rsidR="0080517D">
        <w:rPr>
          <w:sz w:val="22"/>
          <w:szCs w:val="22"/>
        </w:rPr>
        <w:t>a</w:t>
      </w:r>
      <w:r w:rsidR="00F1612F">
        <w:rPr>
          <w:sz w:val="22"/>
          <w:szCs w:val="22"/>
        </w:rPr>
        <w:t>nych oraz istniejące uzbrojenie terenu</w:t>
      </w:r>
      <w:bookmarkEnd w:id="2"/>
      <w:r w:rsidR="00F1612F">
        <w:rPr>
          <w:sz w:val="22"/>
          <w:szCs w:val="22"/>
        </w:rPr>
        <w:t>, stanowiącej załącznik</w:t>
      </w:r>
      <w:r w:rsidR="00651BA2">
        <w:rPr>
          <w:sz w:val="22"/>
          <w:szCs w:val="22"/>
        </w:rPr>
        <w:t xml:space="preserve"> </w:t>
      </w:r>
      <w:r w:rsidR="00651BA2" w:rsidRPr="0096079A">
        <w:rPr>
          <w:sz w:val="22"/>
          <w:szCs w:val="22"/>
        </w:rPr>
        <w:t>(załącznik</w:t>
      </w:r>
      <w:r w:rsidR="00B5244B">
        <w:rPr>
          <w:sz w:val="22"/>
          <w:szCs w:val="22"/>
        </w:rPr>
        <w:t>i</w:t>
      </w:r>
      <w:r w:rsidR="00651BA2" w:rsidRPr="0096079A">
        <w:rPr>
          <w:sz w:val="22"/>
          <w:szCs w:val="22"/>
        </w:rPr>
        <w:t xml:space="preserve"> nr </w:t>
      </w:r>
      <w:r w:rsidR="00002E40">
        <w:rPr>
          <w:sz w:val="22"/>
          <w:szCs w:val="22"/>
        </w:rPr>
        <w:t>5</w:t>
      </w:r>
      <w:r w:rsidR="00B5244B" w:rsidRPr="00B5244B">
        <w:rPr>
          <w:sz w:val="22"/>
          <w:szCs w:val="22"/>
        </w:rPr>
        <w:t>/1</w:t>
      </w:r>
      <w:r w:rsidR="00131940">
        <w:rPr>
          <w:sz w:val="22"/>
          <w:szCs w:val="22"/>
        </w:rPr>
        <w:t xml:space="preserve"> - </w:t>
      </w:r>
      <w:r w:rsidR="00002E40">
        <w:rPr>
          <w:sz w:val="22"/>
          <w:szCs w:val="22"/>
        </w:rPr>
        <w:t>5</w:t>
      </w:r>
      <w:r w:rsidR="00B5244B" w:rsidRPr="00B5244B">
        <w:rPr>
          <w:sz w:val="22"/>
          <w:szCs w:val="22"/>
        </w:rPr>
        <w:t>/</w:t>
      </w:r>
      <w:r w:rsidR="00F87EB0">
        <w:rPr>
          <w:sz w:val="22"/>
          <w:szCs w:val="22"/>
        </w:rPr>
        <w:t>12</w:t>
      </w:r>
      <w:r w:rsidR="00651BA2" w:rsidRPr="0096079A">
        <w:rPr>
          <w:sz w:val="22"/>
          <w:szCs w:val="22"/>
        </w:rPr>
        <w:t>)</w:t>
      </w:r>
      <w:r w:rsidR="00F1612F">
        <w:rPr>
          <w:sz w:val="22"/>
          <w:szCs w:val="22"/>
        </w:rPr>
        <w:t xml:space="preserve"> </w:t>
      </w:r>
      <w:r w:rsidR="00B5244B">
        <w:rPr>
          <w:sz w:val="22"/>
          <w:szCs w:val="22"/>
        </w:rPr>
        <w:br/>
      </w:r>
      <w:r w:rsidR="00F1612F">
        <w:rPr>
          <w:sz w:val="22"/>
          <w:szCs w:val="22"/>
        </w:rPr>
        <w:t xml:space="preserve">do </w:t>
      </w:r>
      <w:r w:rsidR="00E808E3">
        <w:rPr>
          <w:sz w:val="22"/>
          <w:szCs w:val="22"/>
        </w:rPr>
        <w:t>niniejszej</w:t>
      </w:r>
      <w:r w:rsidR="00F1612F">
        <w:rPr>
          <w:sz w:val="22"/>
          <w:szCs w:val="22"/>
        </w:rPr>
        <w:t xml:space="preserve"> decyzji o</w:t>
      </w:r>
      <w:r w:rsidR="002215A4">
        <w:rPr>
          <w:sz w:val="22"/>
          <w:szCs w:val="22"/>
        </w:rPr>
        <w:t> </w:t>
      </w:r>
      <w:r w:rsidR="00F1612F">
        <w:rPr>
          <w:sz w:val="22"/>
          <w:szCs w:val="22"/>
        </w:rPr>
        <w:t>zezwoleniu na realizację przedmiotowej inwestycji drogowej</w:t>
      </w:r>
      <w:r w:rsidR="00550E34">
        <w:rPr>
          <w:sz w:val="22"/>
          <w:szCs w:val="22"/>
        </w:rPr>
        <w:t>.</w:t>
      </w:r>
    </w:p>
    <w:p w14:paraId="40FF7480" w14:textId="77777777" w:rsidR="0005717E" w:rsidRPr="0005717E" w:rsidRDefault="0005717E" w:rsidP="0005717E">
      <w:pPr>
        <w:pStyle w:val="NormalnyWeb"/>
        <w:spacing w:before="0" w:after="0"/>
        <w:ind w:left="142"/>
        <w:jc w:val="both"/>
        <w:rPr>
          <w:sz w:val="22"/>
          <w:szCs w:val="22"/>
        </w:rPr>
      </w:pPr>
    </w:p>
    <w:p w14:paraId="77190807" w14:textId="0135E923" w:rsidR="00AA44F9" w:rsidRPr="00910F36" w:rsidRDefault="00833FA7" w:rsidP="00971995">
      <w:pPr>
        <w:pStyle w:val="NormalnyWeb"/>
        <w:numPr>
          <w:ilvl w:val="0"/>
          <w:numId w:val="17"/>
        </w:numPr>
        <w:tabs>
          <w:tab w:val="left" w:pos="360"/>
        </w:tabs>
        <w:spacing w:before="0" w:after="120"/>
        <w:ind w:left="142" w:firstLine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="002B4475" w:rsidRPr="00910F36">
        <w:rPr>
          <w:b/>
          <w:bCs/>
          <w:color w:val="000000"/>
          <w:sz w:val="22"/>
          <w:szCs w:val="22"/>
        </w:rPr>
        <w:t>Ochrona środowiska, zabytków i dóbr kultury współczesnej</w:t>
      </w:r>
    </w:p>
    <w:p w14:paraId="1AF4835C" w14:textId="7EDCC611" w:rsidR="008972DB" w:rsidRDefault="00D52052" w:rsidP="008972DB">
      <w:pPr>
        <w:pStyle w:val="NormalnyWeb"/>
        <w:numPr>
          <w:ilvl w:val="0"/>
          <w:numId w:val="35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Ze względu na charakter, wielkość i parametry inwestycji nie przewiduje się negatywnego oddziaływania </w:t>
      </w:r>
      <w:r w:rsidR="008972DB">
        <w:rPr>
          <w:sz w:val="22"/>
          <w:szCs w:val="22"/>
        </w:rPr>
        <w:br/>
      </w:r>
      <w:r>
        <w:rPr>
          <w:sz w:val="22"/>
          <w:szCs w:val="22"/>
        </w:rPr>
        <w:t xml:space="preserve">na otaczające środowisko przyrodnicze. Przedmiotowa inwestycja nie wpłynie negatywnie na istniejącą przyrodę objętą formą ochrony przyrody. Nieznaczny wzrost emisji hałasu i pylenia nastąpi tylko </w:t>
      </w:r>
      <w:r w:rsidR="004F657F">
        <w:rPr>
          <w:sz w:val="22"/>
          <w:szCs w:val="22"/>
        </w:rPr>
        <w:br/>
      </w:r>
      <w:r>
        <w:rPr>
          <w:sz w:val="22"/>
          <w:szCs w:val="22"/>
        </w:rPr>
        <w:t xml:space="preserve">i wyłącznie podczas prac związanych z rozbudową drogi i będzie miał charakter chwilowy. Nie przewiduje się wprowadzania zanieczyszczeń do środowiska w trakcie realizacji inwestycji. Planowana inwestycja posiada wymiar lokalny i nie będzie transgranicznie oddziaływać na środowisko. Ziemia uzyskana </w:t>
      </w:r>
      <w:r w:rsidR="006807AC">
        <w:rPr>
          <w:sz w:val="22"/>
          <w:szCs w:val="22"/>
        </w:rPr>
        <w:br/>
      </w:r>
      <w:r>
        <w:rPr>
          <w:sz w:val="22"/>
          <w:szCs w:val="22"/>
        </w:rPr>
        <w:t xml:space="preserve">z wykopów/korytowania w trakcie prowadzenia robót ziemnych zostanie wykorzystana do ukształtowania terenu pasa drogowego, zaś nadmiar ziemi należy wywieźć na wysypisko odpadów z zachowaniem przepisów dotyczący ochrony środowiska. </w:t>
      </w:r>
    </w:p>
    <w:p w14:paraId="54F6EF07" w14:textId="44A0D8E1" w:rsidR="006807AC" w:rsidRDefault="00F16AD4" w:rsidP="006807AC">
      <w:pPr>
        <w:pStyle w:val="NormalnyWeb"/>
        <w:numPr>
          <w:ilvl w:val="0"/>
          <w:numId w:val="35"/>
        </w:numPr>
        <w:spacing w:before="0" w:after="0"/>
        <w:jc w:val="both"/>
        <w:rPr>
          <w:sz w:val="22"/>
          <w:szCs w:val="22"/>
        </w:rPr>
      </w:pPr>
      <w:r w:rsidRPr="004260B0">
        <w:rPr>
          <w:sz w:val="22"/>
          <w:szCs w:val="22"/>
        </w:rPr>
        <w:t>Na terenie objętym zakresem inwestycji</w:t>
      </w:r>
      <w:r w:rsidR="0004399A">
        <w:rPr>
          <w:sz w:val="22"/>
          <w:szCs w:val="22"/>
        </w:rPr>
        <w:t xml:space="preserve"> znajduje się zabytkowa aleja przydrożna założona wzdłuż drogi powiatowej Nr 1370N na przebiegu; Gietrzwałd-Łajsy-</w:t>
      </w:r>
      <w:proofErr w:type="spellStart"/>
      <w:r w:rsidR="0004399A">
        <w:rPr>
          <w:sz w:val="22"/>
          <w:szCs w:val="22"/>
        </w:rPr>
        <w:t>Cegłowo</w:t>
      </w:r>
      <w:proofErr w:type="spellEnd"/>
      <w:r w:rsidR="0004399A">
        <w:rPr>
          <w:sz w:val="22"/>
          <w:szCs w:val="22"/>
        </w:rPr>
        <w:t xml:space="preserve">-Unieszewo-Sząbruk-Tomaszkowo-DK nr 51 (na całej długości), która figuruje w wojewódzkiej i gminnej ewidencji zabytków. Aleja ta charakteryzuje się dobrym stanem zachowania kompozycji alejowej oraz stanem zdrowotnym drzew. </w:t>
      </w:r>
      <w:r w:rsidR="00716B1F">
        <w:rPr>
          <w:sz w:val="22"/>
          <w:szCs w:val="22"/>
        </w:rPr>
        <w:t>Na terenie inwestycji znajduje się krzyż przydrożny figurujący w gminnej ewidencji zabytków oraz zabytkowa kapliczka przydrożna wpisana do rejestru zabytków wraz z nasadzeniami drzew oraz otoczeniem. Z uwagi na konieczność zapewnienia należytej ochrony nierozpoznanej substancji zabytkowej nawarstwień kulturowych zaleca się prowadzenie wszelkich prac ziemnych pod stałym nadzorem archeologicznym</w:t>
      </w:r>
      <w:r w:rsidR="00A45361">
        <w:rPr>
          <w:sz w:val="22"/>
          <w:szCs w:val="22"/>
        </w:rPr>
        <w:t xml:space="preserve">, zgodnie z zaleceniem zawartym w </w:t>
      </w:r>
      <w:r w:rsidR="00651725">
        <w:rPr>
          <w:sz w:val="22"/>
          <w:szCs w:val="22"/>
        </w:rPr>
        <w:t>opinii</w:t>
      </w:r>
      <w:r w:rsidR="00A45361">
        <w:rPr>
          <w:sz w:val="22"/>
          <w:szCs w:val="22"/>
        </w:rPr>
        <w:t xml:space="preserve"> Warmińsko-Mazurskiego Wojewódzkiego Konserwatora Zabytków z dnia </w:t>
      </w:r>
      <w:r w:rsidR="00716B1F">
        <w:rPr>
          <w:sz w:val="22"/>
          <w:szCs w:val="22"/>
        </w:rPr>
        <w:t>05 września</w:t>
      </w:r>
      <w:r w:rsidR="00651725">
        <w:rPr>
          <w:sz w:val="22"/>
          <w:szCs w:val="22"/>
        </w:rPr>
        <w:t xml:space="preserve"> 2025</w:t>
      </w:r>
      <w:r w:rsidR="00A45361">
        <w:rPr>
          <w:sz w:val="22"/>
          <w:szCs w:val="22"/>
        </w:rPr>
        <w:t xml:space="preserve"> r., znak: IZNR.5183.</w:t>
      </w:r>
      <w:r w:rsidR="00716B1F">
        <w:rPr>
          <w:sz w:val="22"/>
          <w:szCs w:val="22"/>
        </w:rPr>
        <w:t>420</w:t>
      </w:r>
      <w:r w:rsidR="00A45361">
        <w:rPr>
          <w:sz w:val="22"/>
          <w:szCs w:val="22"/>
        </w:rPr>
        <w:t>.202</w:t>
      </w:r>
      <w:r w:rsidR="00651725">
        <w:rPr>
          <w:sz w:val="22"/>
          <w:szCs w:val="22"/>
        </w:rPr>
        <w:t>5</w:t>
      </w:r>
      <w:r w:rsidR="00A45361">
        <w:rPr>
          <w:sz w:val="22"/>
          <w:szCs w:val="22"/>
        </w:rPr>
        <w:t>.lw.</w:t>
      </w:r>
    </w:p>
    <w:p w14:paraId="2F693806" w14:textId="5480ECD1" w:rsidR="00716B1F" w:rsidRDefault="0075473A" w:rsidP="006807AC">
      <w:pPr>
        <w:pStyle w:val="NormalnyWeb"/>
        <w:numPr>
          <w:ilvl w:val="0"/>
          <w:numId w:val="35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Warmińsko-Mazurski Wojewódzki Konserwator Zabytków 01 sierpnia 2023 r. wszczął z urzędu postępowanie administracyjne w sprawie wpisania do rejestru zabytków nieruchomych województwa warmińsko-mazurskiego historycznej alei przydrożnej przy odcinku drogi Gietrzwałd ul. </w:t>
      </w:r>
      <w:proofErr w:type="spellStart"/>
      <w:r>
        <w:rPr>
          <w:sz w:val="22"/>
          <w:szCs w:val="22"/>
        </w:rPr>
        <w:t>Szolna-Łajsy-stacja</w:t>
      </w:r>
      <w:proofErr w:type="spellEnd"/>
      <w:r>
        <w:rPr>
          <w:sz w:val="22"/>
          <w:szCs w:val="22"/>
        </w:rPr>
        <w:t xml:space="preserve"> kolejowa Unieszewo. Postępowanie administracyjne nadal toczy się w odniesieniu do części zakresu inwestycji, tj. dwóch odcinków drogi według PZT: odcinek 0+000 – 0+200 oraz odcinek 3+950 – </w:t>
      </w:r>
      <w:r>
        <w:rPr>
          <w:sz w:val="22"/>
          <w:szCs w:val="22"/>
        </w:rPr>
        <w:br/>
        <w:t>do końca. Zgodnie z art. 10a ust. 1 i ust. 2 u</w:t>
      </w:r>
      <w:r w:rsidRPr="0075473A">
        <w:rPr>
          <w:sz w:val="22"/>
          <w:szCs w:val="22"/>
        </w:rPr>
        <w:t>staw</w:t>
      </w:r>
      <w:r>
        <w:rPr>
          <w:sz w:val="22"/>
          <w:szCs w:val="22"/>
        </w:rPr>
        <w:t>y</w:t>
      </w:r>
      <w:r w:rsidRPr="0075473A">
        <w:rPr>
          <w:sz w:val="22"/>
          <w:szCs w:val="22"/>
        </w:rPr>
        <w:t xml:space="preserve"> z dnia 23 lipca 2003 r. o ochronie zabytków i opiece nad zabytkami (</w:t>
      </w:r>
      <w:proofErr w:type="spellStart"/>
      <w:r w:rsidRPr="0075473A">
        <w:rPr>
          <w:sz w:val="22"/>
          <w:szCs w:val="22"/>
        </w:rPr>
        <w:t>t.j</w:t>
      </w:r>
      <w:proofErr w:type="spellEnd"/>
      <w:r w:rsidRPr="0075473A">
        <w:rPr>
          <w:sz w:val="22"/>
          <w:szCs w:val="22"/>
        </w:rPr>
        <w:t>. Dz. U. z 2024 r. poz. 1292 z późn. zm.)</w:t>
      </w:r>
      <w:r>
        <w:rPr>
          <w:sz w:val="22"/>
          <w:szCs w:val="22"/>
        </w:rPr>
        <w:t>, od dnia wszczęcia postępowania w sprawie wpisu zabytku do rejestru do dnie, w którym decyzja w tej sprawie stanie się ostateczna, przy zabytku, którego dotyczy postępowanie, zabrania się prowadzenia prac konserwatorskich, restauratorskich, robót budowalnych i podejmowania innych działań, które mogłyby prowadzić do naruszenia substancji lub zmiany wyglądu zabytku</w:t>
      </w:r>
      <w:r w:rsidR="005D2B6A">
        <w:rPr>
          <w:sz w:val="22"/>
          <w:szCs w:val="22"/>
        </w:rPr>
        <w:t xml:space="preserve">. Zakaz, o którym mowa a art. 10a ust. 1 ww. ustawy dotyczy także robót budowalnych </w:t>
      </w:r>
      <w:r w:rsidR="00827D1D">
        <w:rPr>
          <w:sz w:val="22"/>
          <w:szCs w:val="22"/>
        </w:rPr>
        <w:t>objętych pozwoleniem na budowę albo zgłoszeniem, a także działań określonych w innej decyzji pozwalającej na ich prowadzenie.</w:t>
      </w:r>
    </w:p>
    <w:p w14:paraId="24AA249C" w14:textId="4F147E15" w:rsidR="006807AC" w:rsidRDefault="006807AC" w:rsidP="006807AC">
      <w:pPr>
        <w:pStyle w:val="NormalnyWeb"/>
        <w:numPr>
          <w:ilvl w:val="0"/>
          <w:numId w:val="35"/>
        </w:numPr>
        <w:spacing w:before="0" w:after="0"/>
        <w:jc w:val="both"/>
        <w:rPr>
          <w:sz w:val="22"/>
          <w:szCs w:val="22"/>
        </w:rPr>
      </w:pPr>
      <w:r w:rsidRPr="006807AC">
        <w:rPr>
          <w:sz w:val="22"/>
          <w:szCs w:val="22"/>
        </w:rPr>
        <w:t xml:space="preserve">Planowana inwestycja została poddana ocenie oddziaływania na środowisko. Decyzją </w:t>
      </w:r>
      <w:r>
        <w:rPr>
          <w:sz w:val="22"/>
          <w:szCs w:val="22"/>
        </w:rPr>
        <w:t xml:space="preserve">Nr </w:t>
      </w:r>
      <w:r w:rsidR="00556940">
        <w:rPr>
          <w:sz w:val="22"/>
          <w:szCs w:val="22"/>
        </w:rPr>
        <w:t>11DŚ</w:t>
      </w:r>
      <w:r>
        <w:rPr>
          <w:sz w:val="22"/>
          <w:szCs w:val="22"/>
        </w:rPr>
        <w:t xml:space="preserve">/2025 </w:t>
      </w:r>
      <w:r>
        <w:rPr>
          <w:sz w:val="22"/>
          <w:szCs w:val="22"/>
        </w:rPr>
        <w:br/>
      </w:r>
      <w:r w:rsidRPr="006807AC">
        <w:rPr>
          <w:sz w:val="22"/>
          <w:szCs w:val="22"/>
        </w:rPr>
        <w:t xml:space="preserve">o środowiskowych uwarunkowaniach z </w:t>
      </w:r>
      <w:r w:rsidR="00556940">
        <w:rPr>
          <w:sz w:val="22"/>
          <w:szCs w:val="22"/>
        </w:rPr>
        <w:t>03 listopada</w:t>
      </w:r>
      <w:r>
        <w:rPr>
          <w:sz w:val="22"/>
          <w:szCs w:val="22"/>
        </w:rPr>
        <w:t xml:space="preserve"> 2025</w:t>
      </w:r>
      <w:r w:rsidRPr="006807AC">
        <w:rPr>
          <w:sz w:val="22"/>
          <w:szCs w:val="22"/>
        </w:rPr>
        <w:t xml:space="preserve"> r., znak: </w:t>
      </w:r>
      <w:r w:rsidR="00556940">
        <w:rPr>
          <w:sz w:val="22"/>
          <w:szCs w:val="22"/>
        </w:rPr>
        <w:t>RRG.6220.13.2025.MT</w:t>
      </w:r>
      <w:r w:rsidRPr="006807AC">
        <w:rPr>
          <w:sz w:val="22"/>
          <w:szCs w:val="22"/>
        </w:rPr>
        <w:t xml:space="preserve"> </w:t>
      </w:r>
      <w:r w:rsidR="002D5EF8">
        <w:rPr>
          <w:sz w:val="22"/>
          <w:szCs w:val="22"/>
        </w:rPr>
        <w:t>Wójt</w:t>
      </w:r>
      <w:r w:rsidR="00556940">
        <w:rPr>
          <w:sz w:val="22"/>
          <w:szCs w:val="22"/>
        </w:rPr>
        <w:t xml:space="preserve"> Gminy Gietrzwałd</w:t>
      </w:r>
      <w:r w:rsidRPr="006807AC">
        <w:rPr>
          <w:sz w:val="22"/>
          <w:szCs w:val="22"/>
        </w:rPr>
        <w:t xml:space="preserve"> stwierdził brak potrzeby przeprowadzenia oceny oddziaływania na środowisko dla przedsięwzięcia polegającego na „</w:t>
      </w:r>
      <w:r w:rsidR="00556940">
        <w:rPr>
          <w:sz w:val="22"/>
          <w:szCs w:val="22"/>
        </w:rPr>
        <w:t>R</w:t>
      </w:r>
      <w:r w:rsidRPr="006807AC">
        <w:rPr>
          <w:sz w:val="22"/>
          <w:szCs w:val="22"/>
        </w:rPr>
        <w:t>ozbudow</w:t>
      </w:r>
      <w:r>
        <w:rPr>
          <w:sz w:val="22"/>
          <w:szCs w:val="22"/>
        </w:rPr>
        <w:t>ie</w:t>
      </w:r>
      <w:r w:rsidRPr="006807AC">
        <w:rPr>
          <w:sz w:val="22"/>
          <w:szCs w:val="22"/>
        </w:rPr>
        <w:t xml:space="preserve"> drogi powiatowej nr 1</w:t>
      </w:r>
      <w:r w:rsidR="00556940">
        <w:rPr>
          <w:sz w:val="22"/>
          <w:szCs w:val="22"/>
        </w:rPr>
        <w:t>370</w:t>
      </w:r>
      <w:r w:rsidRPr="006807AC">
        <w:rPr>
          <w:sz w:val="22"/>
          <w:szCs w:val="22"/>
        </w:rPr>
        <w:t xml:space="preserve">N na odcinku </w:t>
      </w:r>
      <w:r w:rsidR="00556940">
        <w:rPr>
          <w:sz w:val="22"/>
          <w:szCs w:val="22"/>
        </w:rPr>
        <w:t>od km około</w:t>
      </w:r>
      <w:r w:rsidR="002D5EF8">
        <w:rPr>
          <w:sz w:val="22"/>
          <w:szCs w:val="22"/>
        </w:rPr>
        <w:t xml:space="preserve"> </w:t>
      </w:r>
      <w:r w:rsidR="00556940">
        <w:rPr>
          <w:sz w:val="22"/>
          <w:szCs w:val="22"/>
        </w:rPr>
        <w:t xml:space="preserve">0+900 do </w:t>
      </w:r>
      <w:proofErr w:type="spellStart"/>
      <w:r w:rsidR="00556940">
        <w:rPr>
          <w:sz w:val="22"/>
          <w:szCs w:val="22"/>
        </w:rPr>
        <w:t>msc</w:t>
      </w:r>
      <w:proofErr w:type="spellEnd"/>
      <w:r w:rsidR="00556940">
        <w:rPr>
          <w:sz w:val="22"/>
          <w:szCs w:val="22"/>
        </w:rPr>
        <w:t>. Unieszewo</w:t>
      </w:r>
      <w:r w:rsidRPr="006807AC">
        <w:rPr>
          <w:sz w:val="22"/>
          <w:szCs w:val="22"/>
        </w:rPr>
        <w:t xml:space="preserve">”. </w:t>
      </w:r>
      <w:r w:rsidR="002D5EF8">
        <w:rPr>
          <w:sz w:val="22"/>
          <w:szCs w:val="22"/>
        </w:rPr>
        <w:t>Na etapie realizacji i eksploatacji przedsięwzięcia wskazuję na konieczność podjęcia następujących działań:</w:t>
      </w:r>
    </w:p>
    <w:p w14:paraId="09CE5F4E" w14:textId="0CA7B262" w:rsidR="002D5EF8" w:rsidRDefault="002D5EF8" w:rsidP="002D5EF8">
      <w:pPr>
        <w:pStyle w:val="NormalnyWeb"/>
        <w:numPr>
          <w:ilvl w:val="1"/>
          <w:numId w:val="35"/>
        </w:numPr>
        <w:spacing w:before="0" w:after="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>Zaplecze i bazę sprzętową zlokalizować na uszczelnionym podłożu. Wyposażyć w niezbędną ilość pojemników, kontenerów, koszty do gromadzenia odpadów i zapewnić ich sukcesywny wywóz.</w:t>
      </w:r>
    </w:p>
    <w:p w14:paraId="4DF88D66" w14:textId="10A9AB8B" w:rsidR="002D5EF8" w:rsidRDefault="002D5EF8" w:rsidP="002D5EF8">
      <w:pPr>
        <w:pStyle w:val="NormalnyWeb"/>
        <w:numPr>
          <w:ilvl w:val="1"/>
          <w:numId w:val="35"/>
        </w:numPr>
        <w:spacing w:before="0" w:after="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Wyposażyć teren przedsięwzięcia – plac budowy w sorbenty do neutralizacji substancji szkodliwych, w tym ropopochodnych (np.: paliw, smarów) i syntetycznych (np. olejów).</w:t>
      </w:r>
    </w:p>
    <w:p w14:paraId="5DCC5108" w14:textId="1926189B" w:rsidR="002D5EF8" w:rsidRDefault="002D5EF8" w:rsidP="002D5EF8">
      <w:pPr>
        <w:pStyle w:val="NormalnyWeb"/>
        <w:numPr>
          <w:ilvl w:val="1"/>
          <w:numId w:val="35"/>
        </w:numPr>
        <w:spacing w:before="0" w:after="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celu neutralizacji ewentualnych wycieków substancji ropopochodnych należy na bieżąco </w:t>
      </w:r>
      <w:r w:rsidR="00A80826">
        <w:rPr>
          <w:sz w:val="22"/>
          <w:szCs w:val="22"/>
        </w:rPr>
        <w:t>usuwać je z wykorzystaniem sorbentów, w przypadku znacznego zanieczyszczenia gruntu zapewnić sprawne jego zebranie i usunięcie przez uprawniony podmiot.</w:t>
      </w:r>
    </w:p>
    <w:p w14:paraId="153A4859" w14:textId="32D8D926" w:rsidR="00A80826" w:rsidRDefault="00A80826" w:rsidP="002D5EF8">
      <w:pPr>
        <w:pStyle w:val="NormalnyWeb"/>
        <w:numPr>
          <w:ilvl w:val="1"/>
          <w:numId w:val="35"/>
        </w:numPr>
        <w:spacing w:before="0" w:after="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Należy używać wyłącznie sprawnego technicznie sprzętu i monitorować ewentualne wycieki substancji ropopochodnych </w:t>
      </w:r>
      <w:r w:rsidR="00E42C5E">
        <w:rPr>
          <w:sz w:val="22"/>
          <w:szCs w:val="22"/>
        </w:rPr>
        <w:t>ze sprzętu czy pojazdów.</w:t>
      </w:r>
    </w:p>
    <w:p w14:paraId="1A4C6A86" w14:textId="6BE5A898" w:rsidR="00E42C5E" w:rsidRDefault="00E42C5E" w:rsidP="002D5EF8">
      <w:pPr>
        <w:pStyle w:val="NormalnyWeb"/>
        <w:numPr>
          <w:ilvl w:val="1"/>
          <w:numId w:val="35"/>
        </w:numPr>
        <w:spacing w:before="0" w:after="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Zabiegi związane z naprawami, tankowaniem, wymiana oleju w środkach transportu, maszynach, parkowaniem maszyn i środków transportu należy wykonywać w miejscach do tego odpowiednio przystosowanych, uszczelnionych, zabezpieczonych przed przedostaniem się zanieczyszczeń </w:t>
      </w:r>
      <w:r>
        <w:rPr>
          <w:sz w:val="22"/>
          <w:szCs w:val="22"/>
        </w:rPr>
        <w:br/>
        <w:t>do środowiska gruntowo-wodnego i wód powierzchniowych.</w:t>
      </w:r>
    </w:p>
    <w:p w14:paraId="6EB6D417" w14:textId="77777777" w:rsidR="00600D61" w:rsidRDefault="00600D61" w:rsidP="002D5EF8">
      <w:pPr>
        <w:pStyle w:val="NormalnyWeb"/>
        <w:numPr>
          <w:ilvl w:val="1"/>
          <w:numId w:val="35"/>
        </w:numPr>
        <w:spacing w:before="0" w:after="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>W czasie budowy wyznaczyć miejsca do przechowywania materiałów budowlanych w taki sposób aby nie zanieczyścić wód i powierzchni ziemi.</w:t>
      </w:r>
    </w:p>
    <w:p w14:paraId="7F5356A1" w14:textId="3C959503" w:rsidR="00600D61" w:rsidRDefault="00600D61" w:rsidP="002D5EF8">
      <w:pPr>
        <w:pStyle w:val="NormalnyWeb"/>
        <w:numPr>
          <w:ilvl w:val="1"/>
          <w:numId w:val="35"/>
        </w:numPr>
        <w:spacing w:before="0" w:after="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>Paliwa potrzebne w trakcie budowy przechowywać w szczelnych pojemnikach spełniających wymagania przeciwpożarowe i ochrony środowiska.</w:t>
      </w:r>
    </w:p>
    <w:p w14:paraId="784B8F12" w14:textId="77777777" w:rsidR="00725B1E" w:rsidRDefault="00600D61" w:rsidP="002D5EF8">
      <w:pPr>
        <w:pStyle w:val="NormalnyWeb"/>
        <w:numPr>
          <w:ilvl w:val="1"/>
          <w:numId w:val="35"/>
        </w:numPr>
        <w:spacing w:before="0" w:after="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25B1E">
        <w:rPr>
          <w:sz w:val="22"/>
          <w:szCs w:val="22"/>
        </w:rPr>
        <w:t>Podczas budowy ścieki socjalno-bytowe gromadzić w przenośnych kabinach sanitarnych oraz zapewnić regularny wywóz ścieków do oczyszczalni.</w:t>
      </w:r>
    </w:p>
    <w:p w14:paraId="557EF1B7" w14:textId="53AB3973" w:rsidR="00E42C5E" w:rsidRDefault="00725B1E" w:rsidP="002D5EF8">
      <w:pPr>
        <w:pStyle w:val="NormalnyWeb"/>
        <w:numPr>
          <w:ilvl w:val="1"/>
          <w:numId w:val="35"/>
        </w:numPr>
        <w:spacing w:before="0" w:after="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>Na każdym z etapów przedsięwzięcia należy zapewnić właściwe gospodarowanie odpadami wytwarzanymi w czasie realizacji przedsięwzięcia – minimalizować ich ilość, składować selektywnie w wydzielonych, przystosowanych miejscach, w warunkach zabezpieczających przed przedostaniem się do środowiska substancji szkodliwych oraz zapewnić ich sprawny odbiór lub ponowne wykorzystanie.</w:t>
      </w:r>
    </w:p>
    <w:p w14:paraId="74B6B1BE" w14:textId="324F5232" w:rsidR="00725B1E" w:rsidRDefault="002263BE" w:rsidP="002D5EF8">
      <w:pPr>
        <w:pStyle w:val="NormalnyWeb"/>
        <w:numPr>
          <w:ilvl w:val="1"/>
          <w:numId w:val="35"/>
        </w:numPr>
        <w:spacing w:before="0" w:after="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>Zabezpieczyć wykopy przed możliwym przedostaniem się do nich zanieczyszczeń z materiałów stosowanych do budowy.</w:t>
      </w:r>
    </w:p>
    <w:p w14:paraId="305B9FB0" w14:textId="4B69E1EC" w:rsidR="002263BE" w:rsidRDefault="002263BE" w:rsidP="002D5EF8">
      <w:pPr>
        <w:pStyle w:val="NormalnyWeb"/>
        <w:numPr>
          <w:ilvl w:val="1"/>
          <w:numId w:val="35"/>
        </w:numPr>
        <w:spacing w:before="0" w:after="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>Wycinkę drzew przeprowadzić poza sezonem lęgowym ptaków.</w:t>
      </w:r>
    </w:p>
    <w:p w14:paraId="66D06317" w14:textId="5C941CF3" w:rsidR="002263BE" w:rsidRDefault="003D111F" w:rsidP="002D5EF8">
      <w:pPr>
        <w:pStyle w:val="NormalnyWeb"/>
        <w:numPr>
          <w:ilvl w:val="1"/>
          <w:numId w:val="35"/>
        </w:numPr>
        <w:spacing w:before="0" w:after="0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>W celu uniknięcia niszczenia drzew, krzewów i roślinności niskiej oraz pogorszenia ich warunków siedliskowych w tracie prac związanych z realizacją inwestycji należy:</w:t>
      </w:r>
    </w:p>
    <w:p w14:paraId="39865AC0" w14:textId="53FF8629" w:rsidR="003D111F" w:rsidRDefault="00B44D2B" w:rsidP="003D111F">
      <w:pPr>
        <w:pStyle w:val="NormalnyWeb"/>
        <w:numPr>
          <w:ilvl w:val="2"/>
          <w:numId w:val="35"/>
        </w:numPr>
        <w:spacing w:before="0" w:after="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pnie drzew narażonych na uszkodzenie osłonić deskowaniem,</w:t>
      </w:r>
    </w:p>
    <w:p w14:paraId="56E42A60" w14:textId="3614496D" w:rsidR="00B44D2B" w:rsidRDefault="00B44D2B" w:rsidP="003D111F">
      <w:pPr>
        <w:pStyle w:val="NormalnyWeb"/>
        <w:numPr>
          <w:ilvl w:val="2"/>
          <w:numId w:val="35"/>
        </w:numPr>
        <w:spacing w:before="0" w:after="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prace ziemne w obrębie strefy korzeniowej drzew wykonywać w miarę możliwości </w:t>
      </w:r>
      <w:r w:rsidR="00763D44">
        <w:rPr>
          <w:sz w:val="22"/>
          <w:szCs w:val="22"/>
        </w:rPr>
        <w:t>ręcznie bez użycia ciężkiego sprzętu,</w:t>
      </w:r>
    </w:p>
    <w:p w14:paraId="2CEF079E" w14:textId="2B4D81FD" w:rsidR="00763D44" w:rsidRDefault="00763D44" w:rsidP="003D111F">
      <w:pPr>
        <w:pStyle w:val="NormalnyWeb"/>
        <w:numPr>
          <w:ilvl w:val="2"/>
          <w:numId w:val="35"/>
        </w:numPr>
        <w:spacing w:before="0" w:after="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wykopy odsunąć maksymalnie od pni drew, a w przypadku braku takiej możliwości zabezpieczyć korzenie drzew przed uszkodzeniami, wyschnięciem oraz infekcją patogenów,</w:t>
      </w:r>
    </w:p>
    <w:p w14:paraId="24FCBA16" w14:textId="64FB0157" w:rsidR="00763D44" w:rsidRDefault="00EF6471" w:rsidP="003D111F">
      <w:pPr>
        <w:pStyle w:val="NormalnyWeb"/>
        <w:numPr>
          <w:ilvl w:val="2"/>
          <w:numId w:val="35"/>
        </w:numPr>
        <w:spacing w:before="0" w:after="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nie dopuszczać do skracania systemu korzeniowego drzew, gdy zajdzie potrzeba obcięcia korzeni należy zrobić to ostrym narzędziem, pod katem prostym, nie pozostawiając poszarpanych krawędzi oraz zabezpieczyć odpowiednim środkiem grzybobójczym,</w:t>
      </w:r>
    </w:p>
    <w:p w14:paraId="23A0803C" w14:textId="04F97532" w:rsidR="00EF6471" w:rsidRDefault="005D1799" w:rsidP="003D111F">
      <w:pPr>
        <w:pStyle w:val="NormalnyWeb"/>
        <w:numPr>
          <w:ilvl w:val="2"/>
          <w:numId w:val="35"/>
        </w:numPr>
        <w:spacing w:before="0" w:after="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w przypadku odsłonięcia systemu korzeniowego krawędź wykopu z odkrytymi korzeniami osłonić warstwą wilgotnego torfu i tkaniną jutową,</w:t>
      </w:r>
    </w:p>
    <w:p w14:paraId="61F6CCC4" w14:textId="67D44590" w:rsidR="005D1799" w:rsidRDefault="00F21B58" w:rsidP="003D111F">
      <w:pPr>
        <w:pStyle w:val="NormalnyWeb"/>
        <w:numPr>
          <w:ilvl w:val="2"/>
          <w:numId w:val="35"/>
        </w:numPr>
        <w:spacing w:before="0" w:after="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niezwłocznie po zakończeniu prac budowalnych wykopy w obrębie systemów korzeniowych drzew przysypać do poziomu pierwotnego wzbogacając warstwę gleby ziemią urodzajną wymieszaną z kompostem,</w:t>
      </w:r>
    </w:p>
    <w:p w14:paraId="4B55A366" w14:textId="467E1120" w:rsidR="00F21B58" w:rsidRDefault="00F21B58" w:rsidP="003D111F">
      <w:pPr>
        <w:pStyle w:val="NormalnyWeb"/>
        <w:numPr>
          <w:ilvl w:val="2"/>
          <w:numId w:val="35"/>
        </w:numPr>
        <w:spacing w:before="0" w:after="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w przypadku prowadzenia prac w okresie występowania ujemnych temperatur bryłę korzeniową należy chronić przed przemarzaniem, nie pozostawiać wkopów budowlanych w pobliżu drzew na okres zimy,</w:t>
      </w:r>
    </w:p>
    <w:p w14:paraId="2A378946" w14:textId="18C56443" w:rsidR="00F21B58" w:rsidRDefault="00F21B58" w:rsidP="003D111F">
      <w:pPr>
        <w:pStyle w:val="NormalnyWeb"/>
        <w:numPr>
          <w:ilvl w:val="2"/>
          <w:numId w:val="35"/>
        </w:numPr>
        <w:spacing w:before="0" w:after="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wyznaczyć miejsca składowania materiałów </w:t>
      </w:r>
      <w:r w:rsidR="00007670">
        <w:rPr>
          <w:sz w:val="22"/>
          <w:szCs w:val="22"/>
        </w:rPr>
        <w:t>budowalnych, paliw, olejów, lepiszczy, które powinny być zlokalizowane w odległości równej rzutowi korony powiększonej o 2m, ale nie mniejszej niż 10m od pnia drzew,</w:t>
      </w:r>
    </w:p>
    <w:p w14:paraId="2275B59F" w14:textId="32CD09CD" w:rsidR="00007670" w:rsidRPr="006807AC" w:rsidRDefault="00007670" w:rsidP="003D111F">
      <w:pPr>
        <w:pStyle w:val="NormalnyWeb"/>
        <w:numPr>
          <w:ilvl w:val="2"/>
          <w:numId w:val="35"/>
        </w:numPr>
        <w:spacing w:before="0" w:after="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prowadzić prawidłową gospodarkę humusem (oddzielenie, zabezpieczenie i ponowne przykrycie dolnych partii gleby).</w:t>
      </w:r>
    </w:p>
    <w:p w14:paraId="73911A28" w14:textId="3BEDF0FD" w:rsidR="008E3FAF" w:rsidRPr="008E3FAF" w:rsidRDefault="008E3FAF" w:rsidP="00EA6991">
      <w:pPr>
        <w:pStyle w:val="NormalnyWeb"/>
        <w:numPr>
          <w:ilvl w:val="0"/>
          <w:numId w:val="35"/>
        </w:numPr>
        <w:spacing w:before="0" w:after="0"/>
        <w:jc w:val="both"/>
        <w:rPr>
          <w:sz w:val="22"/>
          <w:szCs w:val="22"/>
        </w:rPr>
      </w:pPr>
      <w:r w:rsidRPr="008E3FAF">
        <w:rPr>
          <w:sz w:val="22"/>
          <w:szCs w:val="22"/>
        </w:rPr>
        <w:t xml:space="preserve">Podczas realizacji przedsięwzięcia zostanie wyciętych </w:t>
      </w:r>
      <w:r w:rsidR="00C506D7">
        <w:rPr>
          <w:sz w:val="22"/>
          <w:szCs w:val="22"/>
        </w:rPr>
        <w:t>4</w:t>
      </w:r>
      <w:r w:rsidRPr="008E3FAF">
        <w:rPr>
          <w:sz w:val="22"/>
          <w:szCs w:val="22"/>
        </w:rPr>
        <w:t xml:space="preserve"> szt. drzew zgodnie z inwentaryzacją </w:t>
      </w:r>
      <w:r w:rsidR="00C506D7">
        <w:rPr>
          <w:sz w:val="22"/>
          <w:szCs w:val="22"/>
        </w:rPr>
        <w:t xml:space="preserve">w </w:t>
      </w:r>
      <w:r w:rsidRPr="008E3FAF">
        <w:rPr>
          <w:sz w:val="22"/>
          <w:szCs w:val="22"/>
        </w:rPr>
        <w:t>projek</w:t>
      </w:r>
      <w:r w:rsidR="00C506D7">
        <w:rPr>
          <w:sz w:val="22"/>
          <w:szCs w:val="22"/>
        </w:rPr>
        <w:t>cie</w:t>
      </w:r>
      <w:r w:rsidRPr="008E3FAF">
        <w:rPr>
          <w:sz w:val="22"/>
          <w:szCs w:val="22"/>
        </w:rPr>
        <w:t xml:space="preserve"> </w:t>
      </w:r>
      <w:r w:rsidR="0000006B">
        <w:rPr>
          <w:sz w:val="22"/>
          <w:szCs w:val="22"/>
        </w:rPr>
        <w:t>architektoniczno-budowalnego</w:t>
      </w:r>
      <w:r w:rsidRPr="008E3FAF">
        <w:rPr>
          <w:sz w:val="22"/>
          <w:szCs w:val="22"/>
        </w:rPr>
        <w:t xml:space="preserve">. </w:t>
      </w:r>
    </w:p>
    <w:p w14:paraId="720077D8" w14:textId="6CAD42D0" w:rsidR="009D1651" w:rsidRDefault="008E3FAF" w:rsidP="00EA6991">
      <w:pPr>
        <w:pStyle w:val="NormalnyWeb"/>
        <w:numPr>
          <w:ilvl w:val="0"/>
          <w:numId w:val="35"/>
        </w:numPr>
        <w:spacing w:before="0" w:after="0"/>
        <w:ind w:left="499" w:hanging="357"/>
        <w:jc w:val="both"/>
        <w:rPr>
          <w:sz w:val="22"/>
          <w:szCs w:val="22"/>
        </w:rPr>
      </w:pPr>
      <w:r w:rsidRPr="008E3FAF">
        <w:rPr>
          <w:sz w:val="22"/>
          <w:szCs w:val="22"/>
        </w:rPr>
        <w:t xml:space="preserve">Ustalam obowiązek zachowania warunków i wymagań określonych przez Dyrektora Zarządu Zlewni </w:t>
      </w:r>
      <w:r w:rsidR="00EA6991">
        <w:rPr>
          <w:sz w:val="22"/>
          <w:szCs w:val="22"/>
        </w:rPr>
        <w:br/>
      </w:r>
      <w:r w:rsidRPr="008E3FAF">
        <w:rPr>
          <w:sz w:val="22"/>
          <w:szCs w:val="22"/>
        </w:rPr>
        <w:t xml:space="preserve">w </w:t>
      </w:r>
      <w:r w:rsidR="00DF689A">
        <w:rPr>
          <w:sz w:val="22"/>
          <w:szCs w:val="22"/>
        </w:rPr>
        <w:t>Elblągu</w:t>
      </w:r>
      <w:r w:rsidRPr="008E3FAF">
        <w:rPr>
          <w:sz w:val="22"/>
          <w:szCs w:val="22"/>
        </w:rPr>
        <w:t xml:space="preserve"> Państwowego Gospodarstwa Wodnego Wody Polskie w decyzji z </w:t>
      </w:r>
      <w:r w:rsidR="00DF689A">
        <w:rPr>
          <w:sz w:val="22"/>
          <w:szCs w:val="22"/>
        </w:rPr>
        <w:t>18 marca 2026</w:t>
      </w:r>
      <w:r w:rsidRPr="008E3FAF">
        <w:rPr>
          <w:sz w:val="22"/>
          <w:szCs w:val="22"/>
        </w:rPr>
        <w:t xml:space="preserve"> r., znak: </w:t>
      </w:r>
      <w:r w:rsidR="00DF689A">
        <w:rPr>
          <w:sz w:val="22"/>
          <w:szCs w:val="22"/>
        </w:rPr>
        <w:t>GE</w:t>
      </w:r>
      <w:r w:rsidRPr="008E3FAF">
        <w:rPr>
          <w:sz w:val="22"/>
          <w:szCs w:val="22"/>
        </w:rPr>
        <w:t>.ZUZ.4210.</w:t>
      </w:r>
      <w:r w:rsidR="00DF689A">
        <w:rPr>
          <w:sz w:val="22"/>
          <w:szCs w:val="22"/>
        </w:rPr>
        <w:t>281</w:t>
      </w:r>
      <w:r w:rsidRPr="008E3FAF">
        <w:rPr>
          <w:sz w:val="22"/>
          <w:szCs w:val="22"/>
        </w:rPr>
        <w:t>.202</w:t>
      </w:r>
      <w:r w:rsidR="00EA6991">
        <w:rPr>
          <w:sz w:val="22"/>
          <w:szCs w:val="22"/>
        </w:rPr>
        <w:t>5</w:t>
      </w:r>
      <w:r w:rsidRPr="008E3FAF">
        <w:rPr>
          <w:sz w:val="22"/>
          <w:szCs w:val="22"/>
        </w:rPr>
        <w:t>.</w:t>
      </w:r>
      <w:r w:rsidR="00DF689A">
        <w:rPr>
          <w:sz w:val="22"/>
          <w:szCs w:val="22"/>
        </w:rPr>
        <w:t>KB</w:t>
      </w:r>
      <w:r w:rsidRPr="008E3FAF">
        <w:rPr>
          <w:sz w:val="22"/>
          <w:szCs w:val="22"/>
        </w:rPr>
        <w:t>.</w:t>
      </w:r>
    </w:p>
    <w:p w14:paraId="03A29362" w14:textId="77777777" w:rsidR="00EA6991" w:rsidRPr="00EA6991" w:rsidRDefault="00EA6991" w:rsidP="00EA6991">
      <w:pPr>
        <w:pStyle w:val="NormalnyWeb"/>
        <w:spacing w:before="0" w:after="0"/>
        <w:ind w:left="499"/>
        <w:jc w:val="both"/>
        <w:rPr>
          <w:sz w:val="22"/>
          <w:szCs w:val="22"/>
        </w:rPr>
      </w:pPr>
    </w:p>
    <w:p w14:paraId="4A8C34FE" w14:textId="38A3F4CF" w:rsidR="00AA44F9" w:rsidRPr="00910F36" w:rsidRDefault="004260B0" w:rsidP="003C5696">
      <w:pPr>
        <w:pStyle w:val="NormalnyWeb"/>
        <w:numPr>
          <w:ilvl w:val="0"/>
          <w:numId w:val="17"/>
        </w:numPr>
        <w:spacing w:before="0" w:after="120"/>
        <w:ind w:left="142" w:firstLine="0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 w:rsidR="002B4475" w:rsidRPr="00910F36">
        <w:rPr>
          <w:b/>
          <w:bCs/>
          <w:color w:val="000000"/>
          <w:sz w:val="22"/>
          <w:szCs w:val="22"/>
        </w:rPr>
        <w:t>Wymagania dotyczące ochrony uzasadnionych interesów osób trzecich</w:t>
      </w:r>
    </w:p>
    <w:p w14:paraId="7FD9C8B7" w14:textId="17AB6612" w:rsidR="00AA44F9" w:rsidRPr="00910F36" w:rsidRDefault="002B4475" w:rsidP="00971995">
      <w:pPr>
        <w:pStyle w:val="NormalnyWeb"/>
        <w:tabs>
          <w:tab w:val="left" w:pos="360"/>
        </w:tabs>
        <w:spacing w:before="0" w:after="0"/>
        <w:ind w:left="142" w:right="-1"/>
        <w:jc w:val="both"/>
        <w:rPr>
          <w:b/>
          <w:bCs/>
          <w:color w:val="000000"/>
          <w:sz w:val="22"/>
          <w:szCs w:val="22"/>
        </w:rPr>
      </w:pPr>
      <w:r w:rsidRPr="00910F36">
        <w:rPr>
          <w:sz w:val="22"/>
          <w:szCs w:val="22"/>
        </w:rPr>
        <w:t>Przy realizacji inwestycji i pracach związanych z budową należy uwzględnić</w:t>
      </w:r>
      <w:r w:rsidR="00B22816">
        <w:rPr>
          <w:sz w:val="22"/>
          <w:szCs w:val="22"/>
        </w:rPr>
        <w:t>:</w:t>
      </w:r>
    </w:p>
    <w:p w14:paraId="60F60984" w14:textId="1E359800" w:rsidR="002B4475" w:rsidRPr="00910F36" w:rsidRDefault="002B4475" w:rsidP="00062852">
      <w:pPr>
        <w:pStyle w:val="NormalnyWeb"/>
        <w:numPr>
          <w:ilvl w:val="0"/>
          <w:numId w:val="29"/>
        </w:numPr>
        <w:spacing w:before="0" w:after="0"/>
        <w:ind w:left="426" w:right="-1"/>
        <w:jc w:val="both"/>
        <w:rPr>
          <w:sz w:val="22"/>
          <w:szCs w:val="22"/>
        </w:rPr>
      </w:pPr>
      <w:r w:rsidRPr="00910F36">
        <w:rPr>
          <w:sz w:val="22"/>
          <w:szCs w:val="22"/>
        </w:rPr>
        <w:t>dostęp do drogi publicznej,</w:t>
      </w:r>
    </w:p>
    <w:p w14:paraId="4EEB1B4F" w14:textId="0CBA8CB8" w:rsidR="002B4475" w:rsidRPr="00910F36" w:rsidRDefault="00CA23C8" w:rsidP="00062852">
      <w:pPr>
        <w:pStyle w:val="NormalnyWeb"/>
        <w:numPr>
          <w:ilvl w:val="0"/>
          <w:numId w:val="29"/>
        </w:numPr>
        <w:spacing w:before="0" w:after="0"/>
        <w:ind w:left="426" w:right="-1"/>
        <w:jc w:val="both"/>
        <w:rPr>
          <w:sz w:val="22"/>
          <w:szCs w:val="22"/>
        </w:rPr>
      </w:pPr>
      <w:r>
        <w:rPr>
          <w:sz w:val="22"/>
          <w:szCs w:val="22"/>
        </w:rPr>
        <w:t>możliwość korzystania z wody, kanalizacji, energii elektrycznej i cieplnej oraz ze środków łączności</w:t>
      </w:r>
      <w:r w:rsidR="002B4475" w:rsidRPr="00910F36">
        <w:rPr>
          <w:sz w:val="22"/>
          <w:szCs w:val="22"/>
        </w:rPr>
        <w:t>,</w:t>
      </w:r>
    </w:p>
    <w:p w14:paraId="4BE8E0FE" w14:textId="2389C772" w:rsidR="002B4475" w:rsidRPr="00910F36" w:rsidRDefault="002B4475" w:rsidP="00062852">
      <w:pPr>
        <w:pStyle w:val="NormalnyWeb"/>
        <w:numPr>
          <w:ilvl w:val="0"/>
          <w:numId w:val="29"/>
        </w:numPr>
        <w:spacing w:before="0" w:after="0"/>
        <w:ind w:left="426" w:right="-1"/>
        <w:jc w:val="both"/>
        <w:rPr>
          <w:sz w:val="22"/>
          <w:szCs w:val="22"/>
        </w:rPr>
      </w:pPr>
      <w:r w:rsidRPr="00910F36">
        <w:rPr>
          <w:sz w:val="22"/>
          <w:szCs w:val="22"/>
        </w:rPr>
        <w:lastRenderedPageBreak/>
        <w:t>ochron</w:t>
      </w:r>
      <w:r w:rsidR="00CA23C8">
        <w:rPr>
          <w:sz w:val="22"/>
          <w:szCs w:val="22"/>
        </w:rPr>
        <w:t>ę</w:t>
      </w:r>
      <w:r w:rsidRPr="00910F36">
        <w:rPr>
          <w:sz w:val="22"/>
          <w:szCs w:val="22"/>
        </w:rPr>
        <w:t xml:space="preserve"> przed uciążliwościami powodowanymi przez hałas, wibracje, zakłócenia</w:t>
      </w:r>
      <w:r w:rsidR="004A197E" w:rsidRPr="00910F36">
        <w:rPr>
          <w:sz w:val="22"/>
          <w:szCs w:val="22"/>
        </w:rPr>
        <w:t xml:space="preserve"> </w:t>
      </w:r>
      <w:r w:rsidRPr="00910F36">
        <w:rPr>
          <w:sz w:val="22"/>
          <w:szCs w:val="22"/>
        </w:rPr>
        <w:t>elektryczne</w:t>
      </w:r>
      <w:r w:rsidR="00062852">
        <w:rPr>
          <w:sz w:val="22"/>
          <w:szCs w:val="22"/>
        </w:rPr>
        <w:t xml:space="preserve"> </w:t>
      </w:r>
      <w:r w:rsidR="00062852">
        <w:rPr>
          <w:sz w:val="22"/>
          <w:szCs w:val="22"/>
        </w:rPr>
        <w:br/>
      </w:r>
      <w:r w:rsidR="00CA23C8">
        <w:rPr>
          <w:sz w:val="22"/>
          <w:szCs w:val="22"/>
        </w:rPr>
        <w:t xml:space="preserve">i </w:t>
      </w:r>
      <w:r w:rsidRPr="00910F36">
        <w:rPr>
          <w:sz w:val="22"/>
          <w:szCs w:val="22"/>
        </w:rPr>
        <w:t>promieniowanie, zanieczyszczeni</w:t>
      </w:r>
      <w:r w:rsidR="00CA23C8">
        <w:rPr>
          <w:sz w:val="22"/>
          <w:szCs w:val="22"/>
        </w:rPr>
        <w:t>em</w:t>
      </w:r>
      <w:r w:rsidRPr="00910F36">
        <w:rPr>
          <w:sz w:val="22"/>
          <w:szCs w:val="22"/>
        </w:rPr>
        <w:t xml:space="preserve"> powietrza, wody i gleby.</w:t>
      </w:r>
    </w:p>
    <w:p w14:paraId="509F11E3" w14:textId="77777777" w:rsidR="00E22A80" w:rsidRDefault="00297BBF" w:rsidP="00E22A80">
      <w:pPr>
        <w:pStyle w:val="NormalnyWeb"/>
        <w:spacing w:before="0" w:after="0"/>
        <w:ind w:left="142" w:right="-1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2B4475" w:rsidRPr="00910F36">
        <w:rPr>
          <w:sz w:val="22"/>
          <w:szCs w:val="22"/>
        </w:rPr>
        <w:t>W trakcie prowadzenia robót budowlanych inwestor winien zwrócić uwagę na zachowanie</w:t>
      </w:r>
      <w:r w:rsidR="00AA44F9" w:rsidRPr="00910F36">
        <w:rPr>
          <w:sz w:val="22"/>
          <w:szCs w:val="22"/>
        </w:rPr>
        <w:t xml:space="preserve"> </w:t>
      </w:r>
      <w:r w:rsidR="002B4475" w:rsidRPr="00910F36">
        <w:rPr>
          <w:sz w:val="22"/>
          <w:szCs w:val="22"/>
        </w:rPr>
        <w:t>bezpieczeństwa ludzi i mienia oraz zadbać o to, by prowadzone roboty stwarzały jak</w:t>
      </w:r>
      <w:r w:rsidR="00AA44F9" w:rsidRPr="00910F36">
        <w:rPr>
          <w:sz w:val="22"/>
          <w:szCs w:val="22"/>
        </w:rPr>
        <w:t xml:space="preserve"> </w:t>
      </w:r>
      <w:r w:rsidR="004A197E" w:rsidRPr="00910F36">
        <w:rPr>
          <w:sz w:val="22"/>
          <w:szCs w:val="22"/>
        </w:rPr>
        <w:t xml:space="preserve"> </w:t>
      </w:r>
      <w:r w:rsidR="002B4475" w:rsidRPr="00910F36">
        <w:rPr>
          <w:sz w:val="22"/>
          <w:szCs w:val="22"/>
        </w:rPr>
        <w:t>najmniejszą</w:t>
      </w:r>
      <w:r w:rsidR="00AA44F9" w:rsidRPr="00910F36">
        <w:rPr>
          <w:sz w:val="22"/>
          <w:szCs w:val="22"/>
        </w:rPr>
        <w:t xml:space="preserve"> </w:t>
      </w:r>
      <w:r w:rsidR="002B4475" w:rsidRPr="00910F36">
        <w:rPr>
          <w:sz w:val="22"/>
          <w:szCs w:val="22"/>
        </w:rPr>
        <w:t>uciążliwość dla środowiska.</w:t>
      </w:r>
    </w:p>
    <w:p w14:paraId="59CCB4CB" w14:textId="77777777" w:rsidR="00E22A80" w:rsidRDefault="00E22A80" w:rsidP="00E22A80">
      <w:pPr>
        <w:pStyle w:val="NormalnyWeb"/>
        <w:spacing w:before="0" w:after="0"/>
        <w:ind w:left="142" w:right="-1" w:hanging="142"/>
        <w:jc w:val="both"/>
        <w:rPr>
          <w:sz w:val="22"/>
          <w:szCs w:val="22"/>
        </w:rPr>
      </w:pPr>
    </w:p>
    <w:p w14:paraId="4304A842" w14:textId="603FB0B5" w:rsidR="003C5696" w:rsidRPr="00E22A80" w:rsidRDefault="00D3216D" w:rsidP="00E22A80">
      <w:pPr>
        <w:pStyle w:val="NormalnyWeb"/>
        <w:spacing w:before="0" w:after="0"/>
        <w:ind w:right="-1"/>
        <w:jc w:val="both"/>
        <w:rPr>
          <w:sz w:val="22"/>
          <w:szCs w:val="22"/>
        </w:rPr>
      </w:pPr>
      <w:r w:rsidRPr="00402D89">
        <w:rPr>
          <w:b/>
          <w:bCs/>
          <w:sz w:val="22"/>
          <w:szCs w:val="22"/>
        </w:rPr>
        <w:t>Z</w:t>
      </w:r>
      <w:r w:rsidRPr="00402D89">
        <w:rPr>
          <w:rFonts w:eastAsia="HG Mincho Light J"/>
          <w:b/>
          <w:bCs/>
          <w:color w:val="000000"/>
          <w:sz w:val="22"/>
          <w:szCs w:val="22"/>
        </w:rPr>
        <w:t>godnie z art.</w:t>
      </w:r>
      <w:r>
        <w:rPr>
          <w:rFonts w:eastAsia="HG Mincho Light J"/>
          <w:b/>
          <w:bCs/>
          <w:color w:val="000000"/>
          <w:sz w:val="22"/>
          <w:szCs w:val="22"/>
        </w:rPr>
        <w:t xml:space="preserve"> </w:t>
      </w:r>
      <w:r w:rsidRPr="00402D89">
        <w:rPr>
          <w:rFonts w:eastAsia="HG Mincho Light J"/>
          <w:b/>
          <w:bCs/>
          <w:color w:val="000000"/>
          <w:sz w:val="22"/>
          <w:szCs w:val="22"/>
        </w:rPr>
        <w:t>18 ust.</w:t>
      </w:r>
      <w:r>
        <w:rPr>
          <w:rFonts w:eastAsia="HG Mincho Light J"/>
          <w:b/>
          <w:bCs/>
          <w:color w:val="000000"/>
          <w:sz w:val="22"/>
          <w:szCs w:val="22"/>
        </w:rPr>
        <w:t xml:space="preserve"> </w:t>
      </w:r>
      <w:r w:rsidRPr="00402D89">
        <w:rPr>
          <w:rFonts w:eastAsia="HG Mincho Light J"/>
          <w:b/>
          <w:bCs/>
          <w:color w:val="000000"/>
          <w:sz w:val="22"/>
          <w:szCs w:val="22"/>
        </w:rPr>
        <w:t>1e</w:t>
      </w:r>
      <w:r w:rsidRPr="00402D89">
        <w:rPr>
          <w:rFonts w:eastAsia="HG Mincho Light J"/>
          <w:color w:val="000000"/>
          <w:sz w:val="22"/>
          <w:szCs w:val="22"/>
        </w:rPr>
        <w:t xml:space="preserve"> ustawy z dnia 10 kwietnia 2003</w:t>
      </w:r>
      <w:r>
        <w:rPr>
          <w:rFonts w:eastAsia="HG Mincho Light J"/>
          <w:color w:val="000000"/>
          <w:sz w:val="22"/>
          <w:szCs w:val="22"/>
        </w:rPr>
        <w:t xml:space="preserve"> </w:t>
      </w:r>
      <w:r w:rsidRPr="00402D89">
        <w:rPr>
          <w:rFonts w:eastAsia="HG Mincho Light J"/>
          <w:color w:val="000000"/>
          <w:sz w:val="22"/>
          <w:szCs w:val="22"/>
        </w:rPr>
        <w:t xml:space="preserve">r. o szczególnych zasadach przygotowania i realizacji inwestycji w zakresie dróg publicznych oraz wniosku </w:t>
      </w:r>
      <w:r>
        <w:rPr>
          <w:rFonts w:eastAsia="HG Mincho Light J"/>
          <w:color w:val="000000"/>
          <w:sz w:val="22"/>
          <w:szCs w:val="22"/>
        </w:rPr>
        <w:t>Zarządu Powiatu Olsztyńskiego</w:t>
      </w:r>
      <w:r w:rsidRPr="00402D89">
        <w:rPr>
          <w:rFonts w:eastAsia="HG Mincho Light J"/>
          <w:color w:val="000000"/>
          <w:sz w:val="22"/>
          <w:szCs w:val="22"/>
        </w:rPr>
        <w:t xml:space="preserve"> w przypadku, w którym dotychczasowy właściciel lub użytkownik wieczysty nieruchomości objętej przedmiotową decyzją niezwłocznie wyda nieruchomość, wpłynie to na zwiększenie wysokości odszkodowania </w:t>
      </w:r>
      <w:r w:rsidRPr="00402D89">
        <w:rPr>
          <w:rFonts w:eastAsia="HG Mincho Light J"/>
          <w:color w:val="000000"/>
          <w:sz w:val="22"/>
          <w:szCs w:val="22"/>
          <w:u w:val="single"/>
        </w:rPr>
        <w:t>o kwotę równą 5%</w:t>
      </w:r>
      <w:r w:rsidRPr="00402D89">
        <w:rPr>
          <w:rFonts w:eastAsia="HG Mincho Light J"/>
          <w:color w:val="000000"/>
          <w:sz w:val="22"/>
          <w:szCs w:val="22"/>
        </w:rPr>
        <w:t xml:space="preserve"> wartości nieruchomości lub wartości prawa użytkowania wieczystego. Wnioski w tej sprawie należy kierować do </w:t>
      </w:r>
      <w:r w:rsidR="00794759">
        <w:rPr>
          <w:rFonts w:eastAsia="HG Mincho Light J"/>
          <w:color w:val="000000"/>
          <w:sz w:val="22"/>
          <w:szCs w:val="22"/>
        </w:rPr>
        <w:t>Zarządu Powiatu w Olsztynie</w:t>
      </w:r>
      <w:r w:rsidRPr="00402D89">
        <w:rPr>
          <w:rFonts w:eastAsia="HG Mincho Light J"/>
          <w:color w:val="000000"/>
          <w:sz w:val="22"/>
          <w:szCs w:val="22"/>
        </w:rPr>
        <w:t>.</w:t>
      </w:r>
    </w:p>
    <w:p w14:paraId="37574ECF" w14:textId="77777777" w:rsidR="002233B5" w:rsidRDefault="002233B5" w:rsidP="001605D1">
      <w:pPr>
        <w:pStyle w:val="NormalnyWeb"/>
        <w:spacing w:before="0" w:after="120"/>
        <w:rPr>
          <w:b/>
          <w:bCs/>
          <w:color w:val="000000"/>
          <w:sz w:val="22"/>
          <w:szCs w:val="22"/>
        </w:rPr>
      </w:pPr>
    </w:p>
    <w:p w14:paraId="521F1EE2" w14:textId="7B39F25F" w:rsidR="00AA44F9" w:rsidRPr="00910F36" w:rsidRDefault="001605D1" w:rsidP="001605D1">
      <w:pPr>
        <w:pStyle w:val="NormalnyWeb"/>
        <w:spacing w:before="0" w:after="1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VI. </w:t>
      </w:r>
      <w:r w:rsidR="007F6AFC" w:rsidRPr="00910F36">
        <w:rPr>
          <w:b/>
          <w:bCs/>
          <w:color w:val="000000"/>
          <w:sz w:val="22"/>
          <w:szCs w:val="22"/>
        </w:rPr>
        <w:t>Zatwierdzam podział nieruchomości</w:t>
      </w:r>
    </w:p>
    <w:p w14:paraId="0EF0AEA7" w14:textId="3DE2E60D" w:rsidR="00151815" w:rsidRPr="00910F36" w:rsidRDefault="004260B0" w:rsidP="00AB3288">
      <w:pPr>
        <w:pStyle w:val="NormalnyWeb"/>
        <w:numPr>
          <w:ilvl w:val="0"/>
          <w:numId w:val="3"/>
        </w:numPr>
        <w:tabs>
          <w:tab w:val="clear" w:pos="720"/>
        </w:tabs>
        <w:spacing w:before="0" w:after="0"/>
        <w:ind w:left="284" w:hanging="284"/>
        <w:jc w:val="both"/>
        <w:rPr>
          <w:sz w:val="22"/>
          <w:szCs w:val="22"/>
        </w:rPr>
      </w:pPr>
      <w:r w:rsidRPr="004260B0">
        <w:rPr>
          <w:sz w:val="22"/>
          <w:szCs w:val="22"/>
        </w:rPr>
        <w:t>00</w:t>
      </w:r>
      <w:r w:rsidR="009A312B">
        <w:rPr>
          <w:sz w:val="22"/>
          <w:szCs w:val="22"/>
        </w:rPr>
        <w:t>03</w:t>
      </w:r>
      <w:r w:rsidRPr="004260B0">
        <w:rPr>
          <w:sz w:val="22"/>
          <w:szCs w:val="22"/>
        </w:rPr>
        <w:t xml:space="preserve"> </w:t>
      </w:r>
      <w:r w:rsidR="009A312B">
        <w:rPr>
          <w:sz w:val="22"/>
          <w:szCs w:val="22"/>
        </w:rPr>
        <w:t>Gietrzwałd</w:t>
      </w:r>
      <w:r w:rsidRPr="004260B0">
        <w:rPr>
          <w:sz w:val="22"/>
          <w:szCs w:val="22"/>
        </w:rPr>
        <w:t xml:space="preserve">, gmina </w:t>
      </w:r>
      <w:r w:rsidR="009A312B">
        <w:rPr>
          <w:sz w:val="22"/>
          <w:szCs w:val="22"/>
        </w:rPr>
        <w:t>Gietrzwałd</w:t>
      </w:r>
      <w:r w:rsidR="00151815" w:rsidRPr="00910F36">
        <w:rPr>
          <w:sz w:val="22"/>
          <w:szCs w:val="22"/>
        </w:rPr>
        <w:t>:</w:t>
      </w:r>
    </w:p>
    <w:p w14:paraId="4268FB62" w14:textId="43EFC5BE" w:rsidR="00151815" w:rsidRPr="00910F36" w:rsidRDefault="00151815" w:rsidP="00FC205C">
      <w:pPr>
        <w:pStyle w:val="NormalnyWeb"/>
        <w:numPr>
          <w:ilvl w:val="0"/>
          <w:numId w:val="30"/>
        </w:numPr>
        <w:spacing w:before="120" w:after="0"/>
        <w:ind w:left="709" w:hanging="425"/>
        <w:jc w:val="both"/>
        <w:rPr>
          <w:sz w:val="22"/>
          <w:szCs w:val="22"/>
        </w:rPr>
      </w:pPr>
      <w:bookmarkStart w:id="3" w:name="_Hlk127441874"/>
      <w:bookmarkStart w:id="4" w:name="_Hlk127442021"/>
      <w:r w:rsidRPr="00910F36">
        <w:rPr>
          <w:sz w:val="22"/>
          <w:szCs w:val="22"/>
        </w:rPr>
        <w:t xml:space="preserve">działka o nr geod. </w:t>
      </w:r>
      <w:r w:rsidR="009A312B">
        <w:rPr>
          <w:sz w:val="22"/>
          <w:szCs w:val="22"/>
        </w:rPr>
        <w:t>161/21</w:t>
      </w:r>
    </w:p>
    <w:p w14:paraId="5080B9B7" w14:textId="0D0929F2" w:rsidR="00151815" w:rsidRPr="00910F36" w:rsidRDefault="00151815" w:rsidP="00FC205C">
      <w:pPr>
        <w:pStyle w:val="NormalnyWeb"/>
        <w:tabs>
          <w:tab w:val="left" w:pos="2520"/>
        </w:tabs>
        <w:spacing w:before="0" w:after="0"/>
        <w:ind w:left="709"/>
        <w:jc w:val="both"/>
        <w:rPr>
          <w:b/>
          <w:sz w:val="22"/>
          <w:szCs w:val="22"/>
        </w:rPr>
      </w:pPr>
      <w:r w:rsidRPr="00910F36">
        <w:rPr>
          <w:sz w:val="22"/>
          <w:szCs w:val="22"/>
        </w:rPr>
        <w:t xml:space="preserve">na dz.: </w:t>
      </w:r>
      <w:r w:rsidR="009A312B">
        <w:rPr>
          <w:b/>
          <w:bCs/>
          <w:sz w:val="22"/>
          <w:szCs w:val="22"/>
        </w:rPr>
        <w:t>161/33</w:t>
      </w:r>
      <w:r w:rsidRPr="00910F36">
        <w:rPr>
          <w:sz w:val="22"/>
          <w:szCs w:val="22"/>
        </w:rPr>
        <w:t xml:space="preserve"> – </w:t>
      </w:r>
      <w:r w:rsidRPr="00910F36">
        <w:rPr>
          <w:b/>
          <w:sz w:val="22"/>
          <w:szCs w:val="22"/>
        </w:rPr>
        <w:t>przeznaczona na drogę</w:t>
      </w:r>
    </w:p>
    <w:p w14:paraId="31E57932" w14:textId="11D7B727" w:rsidR="004260B0" w:rsidRDefault="00151815" w:rsidP="004260B0">
      <w:pPr>
        <w:pStyle w:val="NormalnyWeb"/>
        <w:tabs>
          <w:tab w:val="left" w:pos="2520"/>
        </w:tabs>
        <w:spacing w:before="0" w:after="120"/>
        <w:ind w:left="709"/>
        <w:jc w:val="both"/>
        <w:rPr>
          <w:sz w:val="22"/>
          <w:szCs w:val="22"/>
        </w:rPr>
      </w:pPr>
      <w:r w:rsidRPr="00910F36">
        <w:rPr>
          <w:sz w:val="22"/>
          <w:szCs w:val="22"/>
        </w:rPr>
        <w:t xml:space="preserve">na dz.: </w:t>
      </w:r>
      <w:r w:rsidR="009A312B">
        <w:rPr>
          <w:sz w:val="22"/>
          <w:szCs w:val="22"/>
        </w:rPr>
        <w:t>161/34</w:t>
      </w:r>
      <w:r w:rsidR="005507BD" w:rsidRPr="00910F36">
        <w:rPr>
          <w:sz w:val="22"/>
          <w:szCs w:val="22"/>
        </w:rPr>
        <w:t xml:space="preserve"> </w:t>
      </w:r>
      <w:r w:rsidRPr="00910F36">
        <w:rPr>
          <w:sz w:val="22"/>
          <w:szCs w:val="22"/>
        </w:rPr>
        <w:t>– pozostała część</w:t>
      </w:r>
      <w:bookmarkEnd w:id="3"/>
      <w:bookmarkEnd w:id="4"/>
    </w:p>
    <w:p w14:paraId="49081566" w14:textId="277F14A2" w:rsidR="009A312B" w:rsidRPr="00AB3288" w:rsidRDefault="009A312B" w:rsidP="00AB3288">
      <w:pPr>
        <w:pStyle w:val="NormalnyWeb"/>
        <w:numPr>
          <w:ilvl w:val="0"/>
          <w:numId w:val="3"/>
        </w:numPr>
        <w:tabs>
          <w:tab w:val="clear" w:pos="720"/>
        </w:tabs>
        <w:spacing w:before="0" w:after="120"/>
        <w:ind w:left="284" w:hanging="284"/>
        <w:jc w:val="both"/>
        <w:rPr>
          <w:sz w:val="22"/>
          <w:szCs w:val="22"/>
        </w:rPr>
      </w:pPr>
      <w:r w:rsidRPr="004260B0">
        <w:rPr>
          <w:sz w:val="22"/>
          <w:szCs w:val="22"/>
        </w:rPr>
        <w:t>00</w:t>
      </w:r>
      <w:r w:rsidR="00B66EC8">
        <w:rPr>
          <w:sz w:val="22"/>
          <w:szCs w:val="22"/>
        </w:rPr>
        <w:t>12</w:t>
      </w:r>
      <w:r w:rsidRPr="004260B0">
        <w:rPr>
          <w:sz w:val="22"/>
          <w:szCs w:val="22"/>
        </w:rPr>
        <w:t xml:space="preserve"> </w:t>
      </w:r>
      <w:r w:rsidR="00B66EC8">
        <w:rPr>
          <w:sz w:val="22"/>
          <w:szCs w:val="22"/>
        </w:rPr>
        <w:t>Pęglity</w:t>
      </w:r>
      <w:r w:rsidRPr="004260B0">
        <w:rPr>
          <w:sz w:val="22"/>
          <w:szCs w:val="22"/>
        </w:rPr>
        <w:t xml:space="preserve">, gmina </w:t>
      </w:r>
      <w:r>
        <w:rPr>
          <w:sz w:val="22"/>
          <w:szCs w:val="22"/>
        </w:rPr>
        <w:t>Gietrzwałd</w:t>
      </w:r>
      <w:r w:rsidRPr="00910F36">
        <w:rPr>
          <w:sz w:val="22"/>
          <w:szCs w:val="22"/>
        </w:rPr>
        <w:t>:</w:t>
      </w:r>
    </w:p>
    <w:p w14:paraId="1FF66A3D" w14:textId="1555861C" w:rsidR="004E27A1" w:rsidRPr="004260B0" w:rsidRDefault="004E27A1" w:rsidP="009A312B">
      <w:pPr>
        <w:pStyle w:val="NormalnyWeb"/>
        <w:numPr>
          <w:ilvl w:val="0"/>
          <w:numId w:val="38"/>
        </w:numPr>
        <w:tabs>
          <w:tab w:val="left" w:pos="2520"/>
        </w:tabs>
        <w:spacing w:before="0" w:after="0"/>
        <w:ind w:left="709" w:hanging="425"/>
        <w:jc w:val="both"/>
        <w:rPr>
          <w:sz w:val="22"/>
          <w:szCs w:val="22"/>
        </w:rPr>
      </w:pPr>
      <w:r w:rsidRPr="004260B0">
        <w:rPr>
          <w:sz w:val="22"/>
          <w:szCs w:val="22"/>
        </w:rPr>
        <w:t xml:space="preserve">działka o nr geod. </w:t>
      </w:r>
      <w:r w:rsidR="00B66EC8">
        <w:rPr>
          <w:sz w:val="22"/>
          <w:szCs w:val="22"/>
        </w:rPr>
        <w:t>3/16</w:t>
      </w:r>
    </w:p>
    <w:p w14:paraId="10A7E918" w14:textId="651D2B0F" w:rsidR="0078267D" w:rsidRDefault="0078267D" w:rsidP="004E27A1">
      <w:pPr>
        <w:pStyle w:val="NormalnyWeb"/>
        <w:tabs>
          <w:tab w:val="left" w:pos="2520"/>
        </w:tabs>
        <w:spacing w:before="0" w:after="0"/>
        <w:ind w:left="709"/>
        <w:jc w:val="both"/>
        <w:rPr>
          <w:b/>
          <w:bCs/>
          <w:sz w:val="22"/>
          <w:szCs w:val="22"/>
        </w:rPr>
      </w:pPr>
      <w:r w:rsidRPr="00F709D9">
        <w:rPr>
          <w:sz w:val="22"/>
          <w:szCs w:val="22"/>
        </w:rPr>
        <w:t xml:space="preserve">na dz.: </w:t>
      </w:r>
      <w:r w:rsidR="00B66EC8">
        <w:rPr>
          <w:b/>
          <w:bCs/>
          <w:sz w:val="22"/>
          <w:szCs w:val="22"/>
        </w:rPr>
        <w:t>3</w:t>
      </w:r>
      <w:r w:rsidR="00B64695">
        <w:rPr>
          <w:b/>
          <w:bCs/>
          <w:sz w:val="22"/>
          <w:szCs w:val="22"/>
        </w:rPr>
        <w:t>/20</w:t>
      </w:r>
      <w:r w:rsidRPr="00F709D9">
        <w:rPr>
          <w:b/>
          <w:bCs/>
          <w:sz w:val="22"/>
          <w:szCs w:val="22"/>
        </w:rPr>
        <w:t xml:space="preserve"> – przeznaczona na drogę</w:t>
      </w:r>
    </w:p>
    <w:p w14:paraId="14A60701" w14:textId="4C1FE056" w:rsidR="0078267D" w:rsidRDefault="0078267D" w:rsidP="00FC205C">
      <w:pPr>
        <w:pStyle w:val="NormalnyWeb"/>
        <w:tabs>
          <w:tab w:val="left" w:pos="2520"/>
        </w:tabs>
        <w:spacing w:before="0" w:after="120"/>
        <w:ind w:left="709"/>
        <w:jc w:val="both"/>
        <w:rPr>
          <w:sz w:val="22"/>
          <w:szCs w:val="22"/>
        </w:rPr>
      </w:pPr>
      <w:r w:rsidRPr="00F709D9">
        <w:rPr>
          <w:sz w:val="22"/>
          <w:szCs w:val="22"/>
        </w:rPr>
        <w:t xml:space="preserve">na dz.: </w:t>
      </w:r>
      <w:r w:rsidR="00B66EC8">
        <w:rPr>
          <w:sz w:val="22"/>
          <w:szCs w:val="22"/>
        </w:rPr>
        <w:t>3/21</w:t>
      </w:r>
      <w:r w:rsidRPr="00F709D9">
        <w:rPr>
          <w:sz w:val="22"/>
          <w:szCs w:val="22"/>
        </w:rPr>
        <w:t xml:space="preserve"> – pozostała część</w:t>
      </w:r>
    </w:p>
    <w:p w14:paraId="2DE3F816" w14:textId="5FD5C766" w:rsidR="005A24B5" w:rsidRDefault="005A24B5" w:rsidP="00A801F1">
      <w:pPr>
        <w:pStyle w:val="NormalnyWeb"/>
        <w:numPr>
          <w:ilvl w:val="0"/>
          <w:numId w:val="38"/>
        </w:numPr>
        <w:tabs>
          <w:tab w:val="left" w:pos="2520"/>
        </w:tabs>
        <w:spacing w:before="0" w:after="0"/>
        <w:ind w:left="709" w:hanging="425"/>
        <w:jc w:val="both"/>
        <w:rPr>
          <w:sz w:val="22"/>
          <w:szCs w:val="22"/>
        </w:rPr>
      </w:pPr>
      <w:r w:rsidRPr="005A24B5">
        <w:rPr>
          <w:sz w:val="22"/>
          <w:szCs w:val="22"/>
        </w:rPr>
        <w:t xml:space="preserve">działka o nr geod. </w:t>
      </w:r>
      <w:r w:rsidR="008E6CC3">
        <w:rPr>
          <w:sz w:val="22"/>
          <w:szCs w:val="22"/>
        </w:rPr>
        <w:t>1/14</w:t>
      </w:r>
    </w:p>
    <w:p w14:paraId="39A6C5E0" w14:textId="7A3931E0" w:rsidR="005A24B5" w:rsidRDefault="005A24B5" w:rsidP="00B64695">
      <w:pPr>
        <w:pStyle w:val="NormalnyWeb"/>
        <w:tabs>
          <w:tab w:val="left" w:pos="2520"/>
        </w:tabs>
        <w:spacing w:before="0" w:after="0"/>
        <w:ind w:left="720"/>
        <w:jc w:val="both"/>
        <w:rPr>
          <w:sz w:val="22"/>
          <w:szCs w:val="22"/>
        </w:rPr>
      </w:pPr>
      <w:r w:rsidRPr="005A24B5">
        <w:rPr>
          <w:sz w:val="22"/>
          <w:szCs w:val="22"/>
        </w:rPr>
        <w:t xml:space="preserve">na dz.: </w:t>
      </w:r>
      <w:r w:rsidR="008E6CC3">
        <w:rPr>
          <w:b/>
          <w:bCs/>
          <w:sz w:val="22"/>
          <w:szCs w:val="22"/>
        </w:rPr>
        <w:t>1/15</w:t>
      </w:r>
      <w:r w:rsidRPr="0087008C">
        <w:rPr>
          <w:b/>
          <w:bCs/>
          <w:sz w:val="22"/>
          <w:szCs w:val="22"/>
        </w:rPr>
        <w:t xml:space="preserve"> – przeznaczona na drogę</w:t>
      </w:r>
    </w:p>
    <w:p w14:paraId="39CEEC1F" w14:textId="1CC7A779" w:rsidR="005A24B5" w:rsidRDefault="005A24B5" w:rsidP="0087008C">
      <w:pPr>
        <w:pStyle w:val="NormalnyWeb"/>
        <w:tabs>
          <w:tab w:val="left" w:pos="2520"/>
        </w:tabs>
        <w:spacing w:before="0" w:after="120"/>
        <w:ind w:left="720"/>
        <w:jc w:val="both"/>
        <w:rPr>
          <w:sz w:val="22"/>
          <w:szCs w:val="22"/>
        </w:rPr>
      </w:pPr>
      <w:r w:rsidRPr="005A24B5">
        <w:rPr>
          <w:sz w:val="22"/>
          <w:szCs w:val="22"/>
        </w:rPr>
        <w:t xml:space="preserve">na dz.: </w:t>
      </w:r>
      <w:r w:rsidR="008E6CC3">
        <w:rPr>
          <w:sz w:val="22"/>
          <w:szCs w:val="22"/>
        </w:rPr>
        <w:t>1/16</w:t>
      </w:r>
      <w:r w:rsidRPr="005A24B5">
        <w:rPr>
          <w:sz w:val="22"/>
          <w:szCs w:val="22"/>
        </w:rPr>
        <w:t xml:space="preserve"> – pozostała część</w:t>
      </w:r>
    </w:p>
    <w:p w14:paraId="53C8F424" w14:textId="05C63903" w:rsidR="0087008C" w:rsidRPr="0087008C" w:rsidRDefault="0087008C" w:rsidP="00A801F1">
      <w:pPr>
        <w:pStyle w:val="NormalnyWeb"/>
        <w:numPr>
          <w:ilvl w:val="0"/>
          <w:numId w:val="38"/>
        </w:numPr>
        <w:tabs>
          <w:tab w:val="left" w:pos="2520"/>
        </w:tabs>
        <w:spacing w:before="0" w:after="0"/>
        <w:ind w:left="709" w:hanging="425"/>
        <w:jc w:val="both"/>
        <w:rPr>
          <w:sz w:val="22"/>
          <w:szCs w:val="22"/>
        </w:rPr>
      </w:pPr>
      <w:r w:rsidRPr="0087008C">
        <w:rPr>
          <w:sz w:val="22"/>
          <w:szCs w:val="22"/>
        </w:rPr>
        <w:t xml:space="preserve">działka o nr geod. </w:t>
      </w:r>
      <w:r w:rsidR="008E6CC3">
        <w:rPr>
          <w:sz w:val="22"/>
          <w:szCs w:val="22"/>
        </w:rPr>
        <w:t>12/5</w:t>
      </w:r>
    </w:p>
    <w:p w14:paraId="31838EFB" w14:textId="78F60816" w:rsidR="0087008C" w:rsidRDefault="0087008C" w:rsidP="0087008C">
      <w:pPr>
        <w:pStyle w:val="NormalnyWeb"/>
        <w:tabs>
          <w:tab w:val="left" w:pos="2520"/>
        </w:tabs>
        <w:spacing w:before="0" w:after="0"/>
        <w:ind w:left="720"/>
        <w:jc w:val="both"/>
        <w:rPr>
          <w:sz w:val="22"/>
          <w:szCs w:val="22"/>
        </w:rPr>
      </w:pPr>
      <w:r w:rsidRPr="0087008C">
        <w:rPr>
          <w:sz w:val="22"/>
          <w:szCs w:val="22"/>
        </w:rPr>
        <w:t xml:space="preserve">na dz.: </w:t>
      </w:r>
      <w:r w:rsidR="008E6CC3">
        <w:rPr>
          <w:b/>
          <w:bCs/>
          <w:sz w:val="22"/>
          <w:szCs w:val="22"/>
        </w:rPr>
        <w:t>12/25</w:t>
      </w:r>
      <w:r w:rsidRPr="0087008C">
        <w:rPr>
          <w:b/>
          <w:bCs/>
          <w:sz w:val="22"/>
          <w:szCs w:val="22"/>
        </w:rPr>
        <w:t xml:space="preserve"> – przeznaczona na drogę</w:t>
      </w:r>
    </w:p>
    <w:p w14:paraId="6C882F94" w14:textId="2E00C75B" w:rsidR="0087008C" w:rsidRDefault="0087008C" w:rsidP="0087008C">
      <w:pPr>
        <w:pStyle w:val="NormalnyWeb"/>
        <w:tabs>
          <w:tab w:val="left" w:pos="2520"/>
        </w:tabs>
        <w:spacing w:before="0" w:after="120"/>
        <w:ind w:left="720"/>
        <w:jc w:val="both"/>
        <w:rPr>
          <w:sz w:val="22"/>
          <w:szCs w:val="22"/>
        </w:rPr>
      </w:pPr>
      <w:r w:rsidRPr="0087008C">
        <w:rPr>
          <w:sz w:val="22"/>
          <w:szCs w:val="22"/>
        </w:rPr>
        <w:t xml:space="preserve">na dz.: </w:t>
      </w:r>
      <w:r w:rsidR="008E6CC3">
        <w:rPr>
          <w:sz w:val="22"/>
          <w:szCs w:val="22"/>
        </w:rPr>
        <w:t xml:space="preserve">12/26 </w:t>
      </w:r>
      <w:r w:rsidRPr="0087008C">
        <w:rPr>
          <w:sz w:val="22"/>
          <w:szCs w:val="22"/>
        </w:rPr>
        <w:t>– pozostała część</w:t>
      </w:r>
    </w:p>
    <w:p w14:paraId="66469AA0" w14:textId="1D1FE2DE" w:rsidR="0087008C" w:rsidRDefault="0087008C" w:rsidP="00B66EC8">
      <w:pPr>
        <w:pStyle w:val="NormalnyWeb"/>
        <w:numPr>
          <w:ilvl w:val="0"/>
          <w:numId w:val="38"/>
        </w:numPr>
        <w:tabs>
          <w:tab w:val="left" w:pos="2520"/>
        </w:tabs>
        <w:spacing w:before="0" w:after="0"/>
        <w:ind w:left="709" w:hanging="436"/>
        <w:jc w:val="both"/>
        <w:rPr>
          <w:sz w:val="22"/>
          <w:szCs w:val="22"/>
        </w:rPr>
      </w:pPr>
      <w:r w:rsidRPr="0087008C">
        <w:rPr>
          <w:sz w:val="22"/>
          <w:szCs w:val="22"/>
        </w:rPr>
        <w:t xml:space="preserve">działka o nr geod. </w:t>
      </w:r>
      <w:r w:rsidR="008C274F">
        <w:rPr>
          <w:sz w:val="22"/>
          <w:szCs w:val="22"/>
        </w:rPr>
        <w:t>10</w:t>
      </w:r>
    </w:p>
    <w:p w14:paraId="668F7228" w14:textId="69FC4E03" w:rsidR="0087008C" w:rsidRPr="0087008C" w:rsidRDefault="0087008C" w:rsidP="0087008C">
      <w:pPr>
        <w:pStyle w:val="NormalnyWeb"/>
        <w:tabs>
          <w:tab w:val="left" w:pos="2520"/>
        </w:tabs>
        <w:spacing w:before="0" w:after="0"/>
        <w:ind w:left="720"/>
        <w:jc w:val="both"/>
        <w:rPr>
          <w:sz w:val="22"/>
          <w:szCs w:val="22"/>
        </w:rPr>
      </w:pPr>
      <w:r w:rsidRPr="0087008C">
        <w:rPr>
          <w:sz w:val="22"/>
          <w:szCs w:val="22"/>
        </w:rPr>
        <w:t xml:space="preserve">na dz.: </w:t>
      </w:r>
      <w:r w:rsidR="008C274F">
        <w:rPr>
          <w:b/>
          <w:bCs/>
          <w:sz w:val="22"/>
          <w:szCs w:val="22"/>
        </w:rPr>
        <w:t>10/2</w:t>
      </w:r>
      <w:r w:rsidRPr="0087008C">
        <w:rPr>
          <w:b/>
          <w:bCs/>
          <w:sz w:val="22"/>
          <w:szCs w:val="22"/>
        </w:rPr>
        <w:t xml:space="preserve"> – przeznaczona na drogę</w:t>
      </w:r>
    </w:p>
    <w:p w14:paraId="38D563A4" w14:textId="6842832C" w:rsidR="005A24B5" w:rsidRDefault="0087008C" w:rsidP="0087008C">
      <w:pPr>
        <w:pStyle w:val="NormalnyWeb"/>
        <w:tabs>
          <w:tab w:val="left" w:pos="2520"/>
        </w:tabs>
        <w:spacing w:before="0" w:after="120"/>
        <w:ind w:left="709"/>
        <w:jc w:val="both"/>
        <w:rPr>
          <w:sz w:val="22"/>
          <w:szCs w:val="22"/>
        </w:rPr>
      </w:pPr>
      <w:r w:rsidRPr="0087008C">
        <w:rPr>
          <w:sz w:val="22"/>
          <w:szCs w:val="22"/>
        </w:rPr>
        <w:t xml:space="preserve">na dz.: </w:t>
      </w:r>
      <w:r w:rsidR="008C274F">
        <w:rPr>
          <w:sz w:val="22"/>
          <w:szCs w:val="22"/>
        </w:rPr>
        <w:t>10/3</w:t>
      </w:r>
      <w:r w:rsidRPr="0087008C">
        <w:rPr>
          <w:sz w:val="22"/>
          <w:szCs w:val="22"/>
        </w:rPr>
        <w:t xml:space="preserve"> – pozostała część</w:t>
      </w:r>
    </w:p>
    <w:p w14:paraId="0D2EC6EB" w14:textId="437D06B6" w:rsidR="005A24B5" w:rsidRDefault="005A24B5" w:rsidP="00A801F1">
      <w:pPr>
        <w:pStyle w:val="NormalnyWeb"/>
        <w:numPr>
          <w:ilvl w:val="0"/>
          <w:numId w:val="36"/>
        </w:numPr>
        <w:tabs>
          <w:tab w:val="left" w:pos="2520"/>
        </w:tabs>
        <w:spacing w:before="0" w:after="120"/>
        <w:ind w:left="284" w:hanging="284"/>
        <w:jc w:val="both"/>
        <w:rPr>
          <w:sz w:val="22"/>
          <w:szCs w:val="22"/>
        </w:rPr>
      </w:pPr>
      <w:r w:rsidRPr="005A24B5">
        <w:rPr>
          <w:sz w:val="22"/>
          <w:szCs w:val="22"/>
        </w:rPr>
        <w:t>00</w:t>
      </w:r>
      <w:r w:rsidR="00BB30DB">
        <w:rPr>
          <w:sz w:val="22"/>
          <w:szCs w:val="22"/>
        </w:rPr>
        <w:t>20</w:t>
      </w:r>
      <w:r w:rsidRPr="005A24B5">
        <w:rPr>
          <w:sz w:val="22"/>
          <w:szCs w:val="22"/>
        </w:rPr>
        <w:t xml:space="preserve"> </w:t>
      </w:r>
      <w:r w:rsidR="00BB30DB">
        <w:rPr>
          <w:sz w:val="22"/>
          <w:szCs w:val="22"/>
        </w:rPr>
        <w:t>Unieszewo</w:t>
      </w:r>
      <w:r w:rsidRPr="005A24B5">
        <w:rPr>
          <w:sz w:val="22"/>
          <w:szCs w:val="22"/>
        </w:rPr>
        <w:t xml:space="preserve">, gmina </w:t>
      </w:r>
      <w:r w:rsidR="00BB30DB">
        <w:rPr>
          <w:sz w:val="22"/>
          <w:szCs w:val="22"/>
        </w:rPr>
        <w:t>Gietrzwałd</w:t>
      </w:r>
      <w:r w:rsidRPr="005A24B5">
        <w:rPr>
          <w:sz w:val="22"/>
          <w:szCs w:val="22"/>
        </w:rPr>
        <w:t>:</w:t>
      </w:r>
    </w:p>
    <w:p w14:paraId="3414BA18" w14:textId="4B55C9AE" w:rsidR="004F244C" w:rsidRDefault="004F244C" w:rsidP="004F244C">
      <w:pPr>
        <w:pStyle w:val="NormalnyWeb"/>
        <w:numPr>
          <w:ilvl w:val="0"/>
          <w:numId w:val="37"/>
        </w:numPr>
        <w:tabs>
          <w:tab w:val="left" w:pos="2520"/>
        </w:tabs>
        <w:spacing w:before="0" w:after="0"/>
        <w:ind w:hanging="436"/>
        <w:jc w:val="both"/>
        <w:rPr>
          <w:sz w:val="22"/>
          <w:szCs w:val="22"/>
        </w:rPr>
      </w:pPr>
      <w:bookmarkStart w:id="5" w:name="_Hlk239843973"/>
      <w:r w:rsidRPr="0087008C">
        <w:rPr>
          <w:sz w:val="22"/>
          <w:szCs w:val="22"/>
        </w:rPr>
        <w:t xml:space="preserve">działka o nr geod. </w:t>
      </w:r>
      <w:r w:rsidR="00BB30DB">
        <w:rPr>
          <w:sz w:val="22"/>
          <w:szCs w:val="22"/>
        </w:rPr>
        <w:t>124/1</w:t>
      </w:r>
    </w:p>
    <w:p w14:paraId="027DF7A4" w14:textId="712B9FA5" w:rsidR="004F244C" w:rsidRDefault="004F244C" w:rsidP="004F244C">
      <w:pPr>
        <w:pStyle w:val="NormalnyWeb"/>
        <w:tabs>
          <w:tab w:val="left" w:pos="2520"/>
        </w:tabs>
        <w:spacing w:before="0" w:after="0"/>
        <w:ind w:left="720"/>
        <w:jc w:val="both"/>
        <w:rPr>
          <w:sz w:val="22"/>
          <w:szCs w:val="22"/>
        </w:rPr>
      </w:pPr>
      <w:r w:rsidRPr="004F244C">
        <w:rPr>
          <w:sz w:val="22"/>
          <w:szCs w:val="22"/>
        </w:rPr>
        <w:t xml:space="preserve">na dz.: </w:t>
      </w:r>
      <w:r w:rsidR="00BB30DB">
        <w:rPr>
          <w:b/>
          <w:bCs/>
          <w:sz w:val="22"/>
          <w:szCs w:val="22"/>
        </w:rPr>
        <w:t>124/3</w:t>
      </w:r>
      <w:r w:rsidRPr="00310308">
        <w:rPr>
          <w:b/>
          <w:bCs/>
          <w:sz w:val="22"/>
          <w:szCs w:val="22"/>
        </w:rPr>
        <w:t xml:space="preserve"> – przeznaczona na drogę</w:t>
      </w:r>
    </w:p>
    <w:p w14:paraId="22EB2B2C" w14:textId="1E35D1A8" w:rsidR="004F244C" w:rsidRPr="004F244C" w:rsidRDefault="004F244C" w:rsidP="00310308">
      <w:pPr>
        <w:pStyle w:val="NormalnyWeb"/>
        <w:tabs>
          <w:tab w:val="left" w:pos="2520"/>
        </w:tabs>
        <w:spacing w:before="0" w:after="120"/>
        <w:ind w:left="720"/>
        <w:jc w:val="both"/>
        <w:rPr>
          <w:sz w:val="22"/>
          <w:szCs w:val="22"/>
        </w:rPr>
      </w:pPr>
      <w:r w:rsidRPr="004F244C">
        <w:rPr>
          <w:sz w:val="22"/>
          <w:szCs w:val="22"/>
        </w:rPr>
        <w:t xml:space="preserve">na dz.: </w:t>
      </w:r>
      <w:r w:rsidR="00BB30DB">
        <w:rPr>
          <w:sz w:val="22"/>
          <w:szCs w:val="22"/>
        </w:rPr>
        <w:t>124/4</w:t>
      </w:r>
      <w:r w:rsidRPr="004F244C">
        <w:rPr>
          <w:sz w:val="22"/>
          <w:szCs w:val="22"/>
        </w:rPr>
        <w:t xml:space="preserve"> – pozostała część</w:t>
      </w:r>
    </w:p>
    <w:bookmarkEnd w:id="5"/>
    <w:p w14:paraId="7D9FFA7E" w14:textId="29F010E1" w:rsidR="00310308" w:rsidRDefault="00310308" w:rsidP="00A801F1">
      <w:pPr>
        <w:pStyle w:val="NormalnyWeb"/>
        <w:numPr>
          <w:ilvl w:val="0"/>
          <w:numId w:val="37"/>
        </w:numPr>
        <w:tabs>
          <w:tab w:val="left" w:pos="2520"/>
        </w:tabs>
        <w:spacing w:before="0" w:after="0"/>
        <w:ind w:hanging="436"/>
        <w:jc w:val="both"/>
        <w:rPr>
          <w:sz w:val="22"/>
          <w:szCs w:val="22"/>
        </w:rPr>
      </w:pPr>
      <w:r w:rsidRPr="0087008C">
        <w:rPr>
          <w:sz w:val="22"/>
          <w:szCs w:val="22"/>
        </w:rPr>
        <w:t xml:space="preserve">działka o nr geod. </w:t>
      </w:r>
      <w:r w:rsidR="00384B59">
        <w:rPr>
          <w:sz w:val="22"/>
          <w:szCs w:val="22"/>
        </w:rPr>
        <w:t>104/6</w:t>
      </w:r>
    </w:p>
    <w:p w14:paraId="7D599D59" w14:textId="28AD3CD7" w:rsidR="00310308" w:rsidRDefault="00310308" w:rsidP="00310308">
      <w:pPr>
        <w:pStyle w:val="NormalnyWeb"/>
        <w:tabs>
          <w:tab w:val="left" w:pos="2520"/>
        </w:tabs>
        <w:spacing w:before="0" w:after="0"/>
        <w:ind w:left="720"/>
        <w:jc w:val="both"/>
        <w:rPr>
          <w:b/>
          <w:bCs/>
          <w:sz w:val="22"/>
          <w:szCs w:val="22"/>
        </w:rPr>
      </w:pPr>
      <w:r w:rsidRPr="0087008C">
        <w:rPr>
          <w:sz w:val="22"/>
          <w:szCs w:val="22"/>
        </w:rPr>
        <w:t xml:space="preserve">na dz.: </w:t>
      </w:r>
      <w:r w:rsidR="00554986">
        <w:rPr>
          <w:b/>
          <w:bCs/>
          <w:sz w:val="22"/>
          <w:szCs w:val="22"/>
        </w:rPr>
        <w:t>104/7</w:t>
      </w:r>
      <w:r w:rsidRPr="00310308">
        <w:rPr>
          <w:b/>
          <w:bCs/>
          <w:sz w:val="22"/>
          <w:szCs w:val="22"/>
        </w:rPr>
        <w:t xml:space="preserve"> – przeznaczona na drogę</w:t>
      </w:r>
    </w:p>
    <w:p w14:paraId="796DEFA6" w14:textId="338D9AE7" w:rsidR="00384B59" w:rsidRPr="0087008C" w:rsidRDefault="00384B59" w:rsidP="00310308">
      <w:pPr>
        <w:pStyle w:val="NormalnyWeb"/>
        <w:tabs>
          <w:tab w:val="left" w:pos="2520"/>
        </w:tabs>
        <w:spacing w:before="0" w:after="0"/>
        <w:ind w:left="720"/>
        <w:jc w:val="both"/>
        <w:rPr>
          <w:sz w:val="22"/>
          <w:szCs w:val="22"/>
        </w:rPr>
      </w:pPr>
      <w:r w:rsidRPr="00384B59">
        <w:rPr>
          <w:sz w:val="22"/>
          <w:szCs w:val="22"/>
        </w:rPr>
        <w:t xml:space="preserve">na dz.: </w:t>
      </w:r>
      <w:r w:rsidR="00554986">
        <w:rPr>
          <w:b/>
          <w:bCs/>
          <w:sz w:val="22"/>
          <w:szCs w:val="22"/>
        </w:rPr>
        <w:t>104/8</w:t>
      </w:r>
      <w:r w:rsidRPr="00384B59">
        <w:rPr>
          <w:b/>
          <w:bCs/>
          <w:sz w:val="22"/>
          <w:szCs w:val="22"/>
        </w:rPr>
        <w:t xml:space="preserve"> – przeznaczona na drogę</w:t>
      </w:r>
    </w:p>
    <w:p w14:paraId="0FEC90F9" w14:textId="60D96E95" w:rsidR="004F244C" w:rsidRDefault="00310308" w:rsidP="00773EF3">
      <w:pPr>
        <w:pStyle w:val="NormalnyWeb"/>
        <w:tabs>
          <w:tab w:val="left" w:pos="2520"/>
        </w:tabs>
        <w:spacing w:before="0" w:after="120"/>
        <w:ind w:left="709"/>
        <w:jc w:val="both"/>
        <w:rPr>
          <w:sz w:val="22"/>
          <w:szCs w:val="22"/>
        </w:rPr>
      </w:pPr>
      <w:r w:rsidRPr="0087008C">
        <w:rPr>
          <w:sz w:val="22"/>
          <w:szCs w:val="22"/>
        </w:rPr>
        <w:t xml:space="preserve">na dz.: </w:t>
      </w:r>
      <w:r w:rsidR="00554986">
        <w:rPr>
          <w:sz w:val="22"/>
          <w:szCs w:val="22"/>
        </w:rPr>
        <w:t>104/9</w:t>
      </w:r>
      <w:r w:rsidRPr="0087008C">
        <w:rPr>
          <w:sz w:val="22"/>
          <w:szCs w:val="22"/>
        </w:rPr>
        <w:t xml:space="preserve"> – pozostała część</w:t>
      </w:r>
    </w:p>
    <w:p w14:paraId="18284DEF" w14:textId="2406557C" w:rsidR="00554986" w:rsidRDefault="00554986" w:rsidP="00554986">
      <w:pPr>
        <w:pStyle w:val="NormalnyWeb"/>
        <w:numPr>
          <w:ilvl w:val="0"/>
          <w:numId w:val="37"/>
        </w:numPr>
        <w:tabs>
          <w:tab w:val="left" w:pos="2520"/>
        </w:tabs>
        <w:spacing w:before="0" w:after="0"/>
        <w:ind w:hanging="436"/>
        <w:jc w:val="both"/>
        <w:rPr>
          <w:sz w:val="22"/>
          <w:szCs w:val="22"/>
        </w:rPr>
      </w:pPr>
      <w:r w:rsidRPr="0087008C">
        <w:rPr>
          <w:sz w:val="22"/>
          <w:szCs w:val="22"/>
        </w:rPr>
        <w:t xml:space="preserve">działka o nr geod. </w:t>
      </w:r>
      <w:r w:rsidR="001F0B58">
        <w:rPr>
          <w:sz w:val="22"/>
          <w:szCs w:val="22"/>
        </w:rPr>
        <w:t>101/3</w:t>
      </w:r>
    </w:p>
    <w:p w14:paraId="5D427F19" w14:textId="746036C8" w:rsidR="00554986" w:rsidRDefault="00554986" w:rsidP="00554986">
      <w:pPr>
        <w:pStyle w:val="NormalnyWeb"/>
        <w:tabs>
          <w:tab w:val="left" w:pos="2520"/>
        </w:tabs>
        <w:spacing w:before="0" w:after="0"/>
        <w:ind w:left="720"/>
        <w:jc w:val="both"/>
        <w:rPr>
          <w:sz w:val="22"/>
          <w:szCs w:val="22"/>
        </w:rPr>
      </w:pPr>
      <w:r w:rsidRPr="004F244C">
        <w:rPr>
          <w:sz w:val="22"/>
          <w:szCs w:val="22"/>
        </w:rPr>
        <w:t xml:space="preserve">na dz.: </w:t>
      </w:r>
      <w:r w:rsidR="001F0B58">
        <w:rPr>
          <w:b/>
          <w:bCs/>
          <w:sz w:val="22"/>
          <w:szCs w:val="22"/>
        </w:rPr>
        <w:t>101/8</w:t>
      </w:r>
      <w:r w:rsidRPr="00310308">
        <w:rPr>
          <w:b/>
          <w:bCs/>
          <w:sz w:val="22"/>
          <w:szCs w:val="22"/>
        </w:rPr>
        <w:t xml:space="preserve"> – przeznaczona na drogę</w:t>
      </w:r>
    </w:p>
    <w:p w14:paraId="5B12C18A" w14:textId="0F0BBDDB" w:rsidR="00554986" w:rsidRPr="004F244C" w:rsidRDefault="00554986" w:rsidP="00554986">
      <w:pPr>
        <w:pStyle w:val="NormalnyWeb"/>
        <w:tabs>
          <w:tab w:val="left" w:pos="2520"/>
        </w:tabs>
        <w:spacing w:before="0" w:after="120"/>
        <w:ind w:left="720"/>
        <w:jc w:val="both"/>
        <w:rPr>
          <w:sz w:val="22"/>
          <w:szCs w:val="22"/>
        </w:rPr>
      </w:pPr>
      <w:r w:rsidRPr="004F244C">
        <w:rPr>
          <w:sz w:val="22"/>
          <w:szCs w:val="22"/>
        </w:rPr>
        <w:t xml:space="preserve">na dz.: </w:t>
      </w:r>
      <w:r w:rsidR="001F0B58">
        <w:rPr>
          <w:sz w:val="22"/>
          <w:szCs w:val="22"/>
        </w:rPr>
        <w:t>101/9</w:t>
      </w:r>
      <w:r w:rsidRPr="004F244C">
        <w:rPr>
          <w:sz w:val="22"/>
          <w:szCs w:val="22"/>
        </w:rPr>
        <w:t xml:space="preserve"> – pozostała część</w:t>
      </w:r>
    </w:p>
    <w:p w14:paraId="177505E3" w14:textId="41F1639C" w:rsidR="001862D7" w:rsidRDefault="001862D7" w:rsidP="001862D7">
      <w:pPr>
        <w:pStyle w:val="NormalnyWeb"/>
        <w:numPr>
          <w:ilvl w:val="0"/>
          <w:numId w:val="37"/>
        </w:numPr>
        <w:tabs>
          <w:tab w:val="left" w:pos="2520"/>
        </w:tabs>
        <w:spacing w:before="0" w:after="0"/>
        <w:ind w:hanging="436"/>
        <w:jc w:val="both"/>
        <w:rPr>
          <w:sz w:val="22"/>
          <w:szCs w:val="22"/>
        </w:rPr>
      </w:pPr>
      <w:r w:rsidRPr="0087008C">
        <w:rPr>
          <w:sz w:val="22"/>
          <w:szCs w:val="22"/>
        </w:rPr>
        <w:t xml:space="preserve">działka o nr geod. </w:t>
      </w:r>
      <w:r w:rsidR="00065ED1">
        <w:rPr>
          <w:sz w:val="22"/>
          <w:szCs w:val="22"/>
        </w:rPr>
        <w:t>384</w:t>
      </w:r>
    </w:p>
    <w:p w14:paraId="7F6FA51C" w14:textId="043E5CFE" w:rsidR="001862D7" w:rsidRDefault="001862D7" w:rsidP="001862D7">
      <w:pPr>
        <w:pStyle w:val="NormalnyWeb"/>
        <w:tabs>
          <w:tab w:val="left" w:pos="2520"/>
        </w:tabs>
        <w:spacing w:before="0" w:after="0"/>
        <w:ind w:left="720"/>
        <w:jc w:val="both"/>
        <w:rPr>
          <w:sz w:val="22"/>
          <w:szCs w:val="22"/>
        </w:rPr>
      </w:pPr>
      <w:r w:rsidRPr="004F244C">
        <w:rPr>
          <w:sz w:val="22"/>
          <w:szCs w:val="22"/>
        </w:rPr>
        <w:t xml:space="preserve">na dz.: </w:t>
      </w:r>
      <w:r w:rsidR="00065ED1">
        <w:rPr>
          <w:b/>
          <w:bCs/>
          <w:sz w:val="22"/>
          <w:szCs w:val="22"/>
        </w:rPr>
        <w:t>384/1</w:t>
      </w:r>
      <w:r w:rsidRPr="00310308">
        <w:rPr>
          <w:b/>
          <w:bCs/>
          <w:sz w:val="22"/>
          <w:szCs w:val="22"/>
        </w:rPr>
        <w:t xml:space="preserve"> – przeznaczona na drogę</w:t>
      </w:r>
    </w:p>
    <w:p w14:paraId="791E2698" w14:textId="12E3D2C2" w:rsidR="001862D7" w:rsidRPr="004F244C" w:rsidRDefault="001862D7" w:rsidP="001862D7">
      <w:pPr>
        <w:pStyle w:val="NormalnyWeb"/>
        <w:tabs>
          <w:tab w:val="left" w:pos="2520"/>
        </w:tabs>
        <w:spacing w:before="0" w:after="120"/>
        <w:ind w:left="720"/>
        <w:jc w:val="both"/>
        <w:rPr>
          <w:sz w:val="22"/>
          <w:szCs w:val="22"/>
        </w:rPr>
      </w:pPr>
      <w:r w:rsidRPr="004F244C">
        <w:rPr>
          <w:sz w:val="22"/>
          <w:szCs w:val="22"/>
        </w:rPr>
        <w:t xml:space="preserve">na dz.: </w:t>
      </w:r>
      <w:r w:rsidR="00065ED1">
        <w:rPr>
          <w:sz w:val="22"/>
          <w:szCs w:val="22"/>
        </w:rPr>
        <w:t>384/2</w:t>
      </w:r>
      <w:r w:rsidRPr="004F244C">
        <w:rPr>
          <w:sz w:val="22"/>
          <w:szCs w:val="22"/>
        </w:rPr>
        <w:t xml:space="preserve"> – pozostała część</w:t>
      </w:r>
    </w:p>
    <w:p w14:paraId="2540F057" w14:textId="6B86971D" w:rsidR="001862D7" w:rsidRDefault="001862D7" w:rsidP="001862D7">
      <w:pPr>
        <w:pStyle w:val="NormalnyWeb"/>
        <w:numPr>
          <w:ilvl w:val="0"/>
          <w:numId w:val="37"/>
        </w:numPr>
        <w:tabs>
          <w:tab w:val="left" w:pos="2520"/>
        </w:tabs>
        <w:spacing w:before="0" w:after="0"/>
        <w:ind w:hanging="436"/>
        <w:jc w:val="both"/>
        <w:rPr>
          <w:sz w:val="22"/>
          <w:szCs w:val="22"/>
        </w:rPr>
      </w:pPr>
      <w:r w:rsidRPr="0087008C">
        <w:rPr>
          <w:sz w:val="22"/>
          <w:szCs w:val="22"/>
        </w:rPr>
        <w:t xml:space="preserve">działka o nr geod. </w:t>
      </w:r>
      <w:r w:rsidR="00CD0AEC">
        <w:rPr>
          <w:sz w:val="22"/>
          <w:szCs w:val="22"/>
        </w:rPr>
        <w:t>385</w:t>
      </w:r>
    </w:p>
    <w:p w14:paraId="4750EE6E" w14:textId="79E460E4" w:rsidR="001862D7" w:rsidRDefault="001862D7" w:rsidP="001862D7">
      <w:pPr>
        <w:pStyle w:val="NormalnyWeb"/>
        <w:tabs>
          <w:tab w:val="left" w:pos="2520"/>
        </w:tabs>
        <w:spacing w:before="0" w:after="0"/>
        <w:ind w:left="720"/>
        <w:jc w:val="both"/>
        <w:rPr>
          <w:sz w:val="22"/>
          <w:szCs w:val="22"/>
        </w:rPr>
      </w:pPr>
      <w:r w:rsidRPr="004F244C">
        <w:rPr>
          <w:sz w:val="22"/>
          <w:szCs w:val="22"/>
        </w:rPr>
        <w:t xml:space="preserve">na dz.: </w:t>
      </w:r>
      <w:r w:rsidR="00CD0AEC">
        <w:rPr>
          <w:b/>
          <w:bCs/>
          <w:sz w:val="22"/>
          <w:szCs w:val="22"/>
        </w:rPr>
        <w:t>385/1</w:t>
      </w:r>
      <w:r w:rsidRPr="00310308">
        <w:rPr>
          <w:b/>
          <w:bCs/>
          <w:sz w:val="22"/>
          <w:szCs w:val="22"/>
        </w:rPr>
        <w:t xml:space="preserve"> – przeznaczona na drogę</w:t>
      </w:r>
    </w:p>
    <w:p w14:paraId="06D7CDFA" w14:textId="5422C382" w:rsidR="001862D7" w:rsidRPr="004F244C" w:rsidRDefault="001862D7" w:rsidP="001862D7">
      <w:pPr>
        <w:pStyle w:val="NormalnyWeb"/>
        <w:tabs>
          <w:tab w:val="left" w:pos="2520"/>
        </w:tabs>
        <w:spacing w:before="0" w:after="120"/>
        <w:ind w:left="720"/>
        <w:jc w:val="both"/>
        <w:rPr>
          <w:sz w:val="22"/>
          <w:szCs w:val="22"/>
        </w:rPr>
      </w:pPr>
      <w:r w:rsidRPr="004F244C">
        <w:rPr>
          <w:sz w:val="22"/>
          <w:szCs w:val="22"/>
        </w:rPr>
        <w:t xml:space="preserve">na dz.: </w:t>
      </w:r>
      <w:r w:rsidR="00CD0AEC">
        <w:rPr>
          <w:sz w:val="22"/>
          <w:szCs w:val="22"/>
        </w:rPr>
        <w:t>385/2</w:t>
      </w:r>
      <w:r w:rsidRPr="004F244C">
        <w:rPr>
          <w:sz w:val="22"/>
          <w:szCs w:val="22"/>
        </w:rPr>
        <w:t xml:space="preserve"> – pozostała część</w:t>
      </w:r>
    </w:p>
    <w:p w14:paraId="6D314673" w14:textId="57BFF9D6" w:rsidR="001862D7" w:rsidRDefault="001862D7" w:rsidP="001862D7">
      <w:pPr>
        <w:pStyle w:val="NormalnyWeb"/>
        <w:numPr>
          <w:ilvl w:val="0"/>
          <w:numId w:val="37"/>
        </w:numPr>
        <w:tabs>
          <w:tab w:val="left" w:pos="2520"/>
        </w:tabs>
        <w:spacing w:before="0" w:after="0"/>
        <w:ind w:hanging="436"/>
        <w:jc w:val="both"/>
        <w:rPr>
          <w:sz w:val="22"/>
          <w:szCs w:val="22"/>
        </w:rPr>
      </w:pPr>
      <w:r w:rsidRPr="0087008C">
        <w:rPr>
          <w:sz w:val="22"/>
          <w:szCs w:val="22"/>
        </w:rPr>
        <w:t xml:space="preserve">działka o nr geod. </w:t>
      </w:r>
      <w:r w:rsidR="00CD0AEC">
        <w:rPr>
          <w:sz w:val="22"/>
          <w:szCs w:val="22"/>
        </w:rPr>
        <w:t>387/1</w:t>
      </w:r>
    </w:p>
    <w:p w14:paraId="16689E38" w14:textId="2C3F1666" w:rsidR="001862D7" w:rsidRDefault="001862D7" w:rsidP="001862D7">
      <w:pPr>
        <w:pStyle w:val="NormalnyWeb"/>
        <w:tabs>
          <w:tab w:val="left" w:pos="2520"/>
        </w:tabs>
        <w:spacing w:before="0" w:after="0"/>
        <w:ind w:left="720"/>
        <w:jc w:val="both"/>
        <w:rPr>
          <w:sz w:val="22"/>
          <w:szCs w:val="22"/>
        </w:rPr>
      </w:pPr>
      <w:r w:rsidRPr="004F244C">
        <w:rPr>
          <w:sz w:val="22"/>
          <w:szCs w:val="22"/>
        </w:rPr>
        <w:t xml:space="preserve">na dz.: </w:t>
      </w:r>
      <w:r w:rsidR="00CD0AEC">
        <w:rPr>
          <w:b/>
          <w:bCs/>
          <w:sz w:val="22"/>
          <w:szCs w:val="22"/>
        </w:rPr>
        <w:t>387/8</w:t>
      </w:r>
      <w:r w:rsidRPr="00310308">
        <w:rPr>
          <w:b/>
          <w:bCs/>
          <w:sz w:val="22"/>
          <w:szCs w:val="22"/>
        </w:rPr>
        <w:t xml:space="preserve"> – przeznaczona na drogę</w:t>
      </w:r>
    </w:p>
    <w:p w14:paraId="09F95A0E" w14:textId="642572C7" w:rsidR="004C0B1B" w:rsidRPr="00F709D9" w:rsidRDefault="001862D7" w:rsidP="001862D7">
      <w:pPr>
        <w:pStyle w:val="NormalnyWeb"/>
        <w:tabs>
          <w:tab w:val="left" w:pos="2520"/>
        </w:tabs>
        <w:spacing w:before="0" w:after="120"/>
        <w:ind w:left="720"/>
        <w:jc w:val="both"/>
        <w:rPr>
          <w:sz w:val="22"/>
          <w:szCs w:val="22"/>
        </w:rPr>
      </w:pPr>
      <w:r w:rsidRPr="004F244C">
        <w:rPr>
          <w:sz w:val="22"/>
          <w:szCs w:val="22"/>
        </w:rPr>
        <w:t xml:space="preserve">na dz.: </w:t>
      </w:r>
      <w:r w:rsidR="00CD0AEC">
        <w:rPr>
          <w:sz w:val="22"/>
          <w:szCs w:val="22"/>
        </w:rPr>
        <w:t>387/9</w:t>
      </w:r>
      <w:r w:rsidRPr="004F244C">
        <w:rPr>
          <w:sz w:val="22"/>
          <w:szCs w:val="22"/>
        </w:rPr>
        <w:t xml:space="preserve"> – pozostała część</w:t>
      </w:r>
    </w:p>
    <w:p w14:paraId="2AF14CE7" w14:textId="5ABEF824" w:rsidR="00313338" w:rsidRPr="00910F36" w:rsidRDefault="00313338" w:rsidP="00550E34">
      <w:pPr>
        <w:pStyle w:val="NormalnyWeb"/>
        <w:spacing w:before="240" w:after="120"/>
        <w:jc w:val="both"/>
        <w:rPr>
          <w:sz w:val="22"/>
          <w:szCs w:val="22"/>
        </w:rPr>
      </w:pPr>
      <w:r w:rsidRPr="00910F36">
        <w:rPr>
          <w:sz w:val="22"/>
          <w:szCs w:val="22"/>
        </w:rPr>
        <w:lastRenderedPageBreak/>
        <w:t>Zgodnie z art. 12 ust. 1 ustawy o szczególnych zasadach przygotowania i realizacji inwestycji w</w:t>
      </w:r>
      <w:r w:rsidR="006A6CC2" w:rsidRPr="00910F36">
        <w:rPr>
          <w:sz w:val="22"/>
          <w:szCs w:val="22"/>
        </w:rPr>
        <w:t> </w:t>
      </w:r>
      <w:r w:rsidRPr="00910F36">
        <w:rPr>
          <w:sz w:val="22"/>
          <w:szCs w:val="22"/>
        </w:rPr>
        <w:t xml:space="preserve">zakresie </w:t>
      </w:r>
      <w:r w:rsidR="00EE0B59">
        <w:rPr>
          <w:sz w:val="22"/>
          <w:szCs w:val="22"/>
        </w:rPr>
        <w:br/>
      </w:r>
      <w:r w:rsidRPr="00910F36">
        <w:rPr>
          <w:sz w:val="22"/>
          <w:szCs w:val="22"/>
        </w:rPr>
        <w:t xml:space="preserve">dróg publicznych niniejszą decyzją zatwierdza się podział nieruchomości na podstawie: map z projektem </w:t>
      </w:r>
      <w:r w:rsidR="00EE0B59">
        <w:rPr>
          <w:sz w:val="22"/>
          <w:szCs w:val="22"/>
        </w:rPr>
        <w:br/>
      </w:r>
      <w:r w:rsidRPr="00910F36">
        <w:rPr>
          <w:sz w:val="22"/>
          <w:szCs w:val="22"/>
        </w:rPr>
        <w:t>podziału nieruchomości w skali 1:</w:t>
      </w:r>
      <w:r w:rsidR="00EE0B59">
        <w:rPr>
          <w:sz w:val="22"/>
          <w:szCs w:val="22"/>
        </w:rPr>
        <w:t>5</w:t>
      </w:r>
      <w:r w:rsidR="00971995" w:rsidRPr="00910F36">
        <w:rPr>
          <w:sz w:val="22"/>
          <w:szCs w:val="22"/>
        </w:rPr>
        <w:t>00</w:t>
      </w:r>
      <w:r w:rsidRPr="00910F36">
        <w:rPr>
          <w:sz w:val="22"/>
          <w:szCs w:val="22"/>
        </w:rPr>
        <w:t xml:space="preserve"> (załącznik</w:t>
      </w:r>
      <w:r w:rsidR="006A6CC2" w:rsidRPr="00910F36">
        <w:rPr>
          <w:sz w:val="22"/>
          <w:szCs w:val="22"/>
        </w:rPr>
        <w:t xml:space="preserve"> </w:t>
      </w:r>
      <w:r w:rsidRPr="00910F36">
        <w:rPr>
          <w:sz w:val="22"/>
          <w:szCs w:val="22"/>
        </w:rPr>
        <w:t>nr</w:t>
      </w:r>
      <w:r w:rsidR="00E467D6" w:rsidRPr="00910F36">
        <w:rPr>
          <w:sz w:val="22"/>
          <w:szCs w:val="22"/>
        </w:rPr>
        <w:t xml:space="preserve"> </w:t>
      </w:r>
      <w:r w:rsidR="00964732">
        <w:rPr>
          <w:sz w:val="22"/>
          <w:szCs w:val="22"/>
        </w:rPr>
        <w:t>1</w:t>
      </w:r>
      <w:r w:rsidR="00773EF3">
        <w:rPr>
          <w:sz w:val="22"/>
          <w:szCs w:val="22"/>
        </w:rPr>
        <w:t>/1-1/</w:t>
      </w:r>
      <w:r w:rsidR="00EE0B59">
        <w:rPr>
          <w:sz w:val="22"/>
          <w:szCs w:val="22"/>
        </w:rPr>
        <w:t>8</w:t>
      </w:r>
      <w:r w:rsidRPr="00910F36">
        <w:rPr>
          <w:sz w:val="22"/>
          <w:szCs w:val="22"/>
        </w:rPr>
        <w:t xml:space="preserve">) sporządzonych przez uprawnionego geodetę </w:t>
      </w:r>
      <w:r w:rsidR="00EE0B59">
        <w:rPr>
          <w:sz w:val="22"/>
          <w:szCs w:val="22"/>
        </w:rPr>
        <w:br/>
      </w:r>
      <w:r w:rsidR="00B579E8" w:rsidRPr="00910F36">
        <w:rPr>
          <w:sz w:val="22"/>
          <w:szCs w:val="22"/>
        </w:rPr>
        <w:t xml:space="preserve">Pana </w:t>
      </w:r>
      <w:r w:rsidR="001D63C5">
        <w:rPr>
          <w:sz w:val="22"/>
          <w:szCs w:val="22"/>
        </w:rPr>
        <w:t xml:space="preserve">                       </w:t>
      </w:r>
      <w:r w:rsidR="009B3ADB">
        <w:rPr>
          <w:sz w:val="22"/>
          <w:szCs w:val="22"/>
        </w:rPr>
        <w:t>.</w:t>
      </w:r>
    </w:p>
    <w:p w14:paraId="06200FB7" w14:textId="7DFB274B" w:rsidR="00313338" w:rsidRPr="00910F36" w:rsidRDefault="003C7C40" w:rsidP="00550E34">
      <w:pPr>
        <w:pStyle w:val="NormalnyWeb"/>
        <w:spacing w:before="0" w:after="120"/>
        <w:jc w:val="both"/>
        <w:rPr>
          <w:sz w:val="22"/>
          <w:szCs w:val="22"/>
        </w:rPr>
      </w:pPr>
      <w:r w:rsidRPr="00910F36">
        <w:rPr>
          <w:sz w:val="22"/>
          <w:szCs w:val="22"/>
        </w:rPr>
        <w:t>Map</w:t>
      </w:r>
      <w:r w:rsidR="00EE4523">
        <w:rPr>
          <w:sz w:val="22"/>
          <w:szCs w:val="22"/>
        </w:rPr>
        <w:t>ę</w:t>
      </w:r>
      <w:r w:rsidRPr="00910F36">
        <w:rPr>
          <w:sz w:val="22"/>
          <w:szCs w:val="22"/>
        </w:rPr>
        <w:t xml:space="preserve"> z projektem podziału nieruchomości</w:t>
      </w:r>
      <w:r w:rsidR="00313338" w:rsidRPr="00910F36">
        <w:rPr>
          <w:sz w:val="22"/>
          <w:szCs w:val="22"/>
        </w:rPr>
        <w:t>, przyjęto do ewidencji materiałów zasobu, pod numerem ewidencyjnym P.</w:t>
      </w:r>
      <w:r w:rsidR="00B579E8" w:rsidRPr="00910F36">
        <w:rPr>
          <w:sz w:val="22"/>
          <w:szCs w:val="22"/>
        </w:rPr>
        <w:t>2814.</w:t>
      </w:r>
      <w:r w:rsidR="0075453F">
        <w:rPr>
          <w:sz w:val="22"/>
          <w:szCs w:val="22"/>
        </w:rPr>
        <w:t>202</w:t>
      </w:r>
      <w:r w:rsidR="00EE0B59">
        <w:rPr>
          <w:sz w:val="22"/>
          <w:szCs w:val="22"/>
        </w:rPr>
        <w:t>6</w:t>
      </w:r>
      <w:r w:rsidR="0075453F">
        <w:rPr>
          <w:sz w:val="22"/>
          <w:szCs w:val="22"/>
        </w:rPr>
        <w:t>.</w:t>
      </w:r>
      <w:r w:rsidR="00EE0B59">
        <w:rPr>
          <w:sz w:val="22"/>
          <w:szCs w:val="22"/>
        </w:rPr>
        <w:t>1181</w:t>
      </w:r>
      <w:r w:rsidR="004E73D8" w:rsidRPr="00910F36">
        <w:rPr>
          <w:sz w:val="22"/>
          <w:szCs w:val="22"/>
        </w:rPr>
        <w:t xml:space="preserve"> w d</w:t>
      </w:r>
      <w:r w:rsidR="00313338" w:rsidRPr="00910F36">
        <w:rPr>
          <w:sz w:val="22"/>
          <w:szCs w:val="22"/>
        </w:rPr>
        <w:t xml:space="preserve">niu </w:t>
      </w:r>
      <w:r w:rsidR="00EE0B59">
        <w:rPr>
          <w:sz w:val="22"/>
          <w:szCs w:val="22"/>
        </w:rPr>
        <w:t xml:space="preserve">17 marca 2026 </w:t>
      </w:r>
      <w:r w:rsidR="00313338" w:rsidRPr="00910F36">
        <w:rPr>
          <w:sz w:val="22"/>
          <w:szCs w:val="22"/>
        </w:rPr>
        <w:t>r. </w:t>
      </w:r>
    </w:p>
    <w:p w14:paraId="17079223" w14:textId="4C3AD466" w:rsidR="00313338" w:rsidRPr="00910F36" w:rsidRDefault="00313338" w:rsidP="00550E34">
      <w:pPr>
        <w:pStyle w:val="NormalnyWeb"/>
        <w:spacing w:before="0" w:after="120"/>
        <w:jc w:val="both"/>
        <w:rPr>
          <w:sz w:val="22"/>
          <w:szCs w:val="22"/>
        </w:rPr>
      </w:pPr>
      <w:r w:rsidRPr="00910F36">
        <w:rPr>
          <w:sz w:val="22"/>
          <w:szCs w:val="22"/>
        </w:rPr>
        <w:t>Sposób korzystania przez inwestora z nieruchomości reguluje art. 11f ust. 2 ustawy o szczególnych zasadach przygotowania i realizacji inwestycji w zakresie dróg publicznych odwołujący się do art. 124 ust. 4-7 i art. 124a ustawy z dnia 21 sierpnia 1997 r. o gospodarce nieruchomościami. Ponadto, zgodnie z art. 13 ustawy o szczególnych zasadach przygotowania i realizacji inwestycji w</w:t>
      </w:r>
      <w:r w:rsidR="0001600E" w:rsidRPr="00910F36">
        <w:rPr>
          <w:sz w:val="22"/>
          <w:szCs w:val="22"/>
        </w:rPr>
        <w:t> </w:t>
      </w:r>
      <w:r w:rsidRPr="00910F36">
        <w:rPr>
          <w:sz w:val="22"/>
          <w:szCs w:val="22"/>
        </w:rPr>
        <w:t>zakresie dróg publicznych, w przypadku, jeżeli przejęta jest część nieruchomości, a pozostała część nie nadaje się do prawidłowego wykorzystania na</w:t>
      </w:r>
      <w:r w:rsidR="00147BDC" w:rsidRPr="00910F36">
        <w:rPr>
          <w:sz w:val="22"/>
          <w:szCs w:val="22"/>
        </w:rPr>
        <w:t> </w:t>
      </w:r>
      <w:r w:rsidRPr="00910F36">
        <w:rPr>
          <w:sz w:val="22"/>
          <w:szCs w:val="22"/>
        </w:rPr>
        <w:t>dotychczasowe cele, właściwy zarządca drogi jest obowiązany do nabycia, na wniosek właściciela lub użytkownika wieczystego tej nieruchomości.</w:t>
      </w:r>
    </w:p>
    <w:p w14:paraId="187DF41A" w14:textId="77777777" w:rsidR="00313338" w:rsidRPr="00910F36" w:rsidRDefault="00313338" w:rsidP="00971995">
      <w:pPr>
        <w:pStyle w:val="NormalnyWeb"/>
        <w:spacing w:before="0" w:after="0"/>
        <w:jc w:val="both"/>
        <w:rPr>
          <w:sz w:val="22"/>
          <w:szCs w:val="22"/>
        </w:rPr>
      </w:pPr>
      <w:r w:rsidRPr="00910F36">
        <w:rPr>
          <w:sz w:val="22"/>
          <w:szCs w:val="22"/>
        </w:rPr>
        <w:t>W sprawach spornych, strona może dochodzić swoich praw przed sądem powszechnym.</w:t>
      </w:r>
    </w:p>
    <w:p w14:paraId="330A4371" w14:textId="77777777" w:rsidR="00313338" w:rsidRPr="00910F36" w:rsidRDefault="00313338" w:rsidP="00550E34">
      <w:pPr>
        <w:pStyle w:val="NormalnyWeb"/>
        <w:spacing w:before="0" w:after="120"/>
        <w:jc w:val="both"/>
        <w:rPr>
          <w:sz w:val="22"/>
          <w:szCs w:val="22"/>
        </w:rPr>
      </w:pPr>
      <w:r w:rsidRPr="00910F36">
        <w:rPr>
          <w:sz w:val="22"/>
          <w:szCs w:val="22"/>
        </w:rPr>
        <w:t>Jeżeli na nieruchomości lub prawie użytkowania wieczystego tej nieruchomości zostały ustanowione ograniczone prawa rzeczowe z dniem, w którym decyzja o zezwoleniu na realizację inwestycji drogowej stała się ostateczna, prawa te wygasają.</w:t>
      </w:r>
    </w:p>
    <w:p w14:paraId="2BCA1028" w14:textId="54D2EEEE" w:rsidR="00313338" w:rsidRPr="00910F36" w:rsidRDefault="007E4ED9" w:rsidP="00550E34">
      <w:pPr>
        <w:pStyle w:val="NormalnyWeb"/>
        <w:spacing w:before="0" w:after="120"/>
        <w:jc w:val="both"/>
        <w:rPr>
          <w:sz w:val="22"/>
          <w:szCs w:val="22"/>
        </w:rPr>
      </w:pPr>
      <w:r w:rsidRPr="00910F36">
        <w:rPr>
          <w:sz w:val="22"/>
          <w:szCs w:val="22"/>
        </w:rPr>
        <w:t>J</w:t>
      </w:r>
      <w:r w:rsidR="00313338" w:rsidRPr="00910F36">
        <w:rPr>
          <w:sz w:val="22"/>
          <w:szCs w:val="22"/>
        </w:rPr>
        <w:t>eżeli przeznaczona na pasy drogowe nieruchomość gruntowa stanowiąca własność jednostki samorządu terytorialnego została oddana w użytkowanie wieczyste, użytkowanie to wygasa z dniem, w</w:t>
      </w:r>
      <w:r w:rsidR="00147BDC" w:rsidRPr="00910F36">
        <w:rPr>
          <w:sz w:val="22"/>
          <w:szCs w:val="22"/>
        </w:rPr>
        <w:t> </w:t>
      </w:r>
      <w:r w:rsidR="00313338" w:rsidRPr="00910F36">
        <w:rPr>
          <w:sz w:val="22"/>
          <w:szCs w:val="22"/>
        </w:rPr>
        <w:t xml:space="preserve">którym decyzja </w:t>
      </w:r>
      <w:r w:rsidR="003443EF">
        <w:rPr>
          <w:sz w:val="22"/>
          <w:szCs w:val="22"/>
        </w:rPr>
        <w:br/>
      </w:r>
      <w:r w:rsidR="00313338" w:rsidRPr="00910F36">
        <w:rPr>
          <w:sz w:val="22"/>
          <w:szCs w:val="22"/>
        </w:rPr>
        <w:t>o zezwoleniu na realizację inwestycji drogowej stała się ostateczna.</w:t>
      </w:r>
    </w:p>
    <w:p w14:paraId="3A6C0DDA" w14:textId="213AABBE" w:rsidR="005507BD" w:rsidRDefault="00313338" w:rsidP="008C3CAC">
      <w:pPr>
        <w:pStyle w:val="NormalnyWeb"/>
        <w:spacing w:before="0" w:after="0"/>
        <w:jc w:val="both"/>
        <w:rPr>
          <w:sz w:val="22"/>
          <w:szCs w:val="22"/>
        </w:rPr>
      </w:pPr>
      <w:r w:rsidRPr="00910F36">
        <w:rPr>
          <w:sz w:val="22"/>
          <w:szCs w:val="22"/>
        </w:rPr>
        <w:t>Działki położone poza terenem inwestycji powstałe w wyniku podziału zatwierdzonego niniejszą decyzją pozostają w dotychczasowym władaniu.</w:t>
      </w:r>
    </w:p>
    <w:p w14:paraId="11FD7E66" w14:textId="77777777" w:rsidR="008C3CAC" w:rsidRPr="008C3CAC" w:rsidRDefault="008C3CAC" w:rsidP="008C3CAC">
      <w:pPr>
        <w:pStyle w:val="NormalnyWeb"/>
        <w:spacing w:before="0" w:after="0"/>
        <w:jc w:val="both"/>
        <w:rPr>
          <w:sz w:val="22"/>
          <w:szCs w:val="22"/>
        </w:rPr>
      </w:pPr>
    </w:p>
    <w:p w14:paraId="11BC7F5B" w14:textId="5EC79E48" w:rsidR="00AA44F9" w:rsidRDefault="002F65A7" w:rsidP="002F65A7">
      <w:pPr>
        <w:pStyle w:val="NormalnyWeb"/>
        <w:numPr>
          <w:ilvl w:val="0"/>
          <w:numId w:val="42"/>
        </w:numPr>
        <w:spacing w:before="0" w:after="120"/>
        <w:ind w:left="426" w:hanging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7F6AFC" w:rsidRPr="00C818D6">
        <w:rPr>
          <w:b/>
          <w:bCs/>
          <w:sz w:val="22"/>
          <w:szCs w:val="22"/>
        </w:rPr>
        <w:t>Oznaczenie nieruchomości lub ich części, według katastru nieruchomości,</w:t>
      </w:r>
      <w:r w:rsidR="009A7F42" w:rsidRPr="00C818D6">
        <w:rPr>
          <w:b/>
          <w:bCs/>
          <w:sz w:val="22"/>
          <w:szCs w:val="22"/>
        </w:rPr>
        <w:t xml:space="preserve"> </w:t>
      </w:r>
      <w:r w:rsidR="007F6AFC" w:rsidRPr="00C818D6">
        <w:rPr>
          <w:b/>
          <w:bCs/>
          <w:sz w:val="22"/>
          <w:szCs w:val="22"/>
        </w:rPr>
        <w:t xml:space="preserve">które stają się własnością </w:t>
      </w:r>
      <w:r w:rsidR="00B96BD1">
        <w:rPr>
          <w:b/>
          <w:bCs/>
          <w:sz w:val="22"/>
          <w:szCs w:val="22"/>
        </w:rPr>
        <w:t>Powiatu Olsztyńskiego</w:t>
      </w:r>
      <w:r w:rsidR="007F6AFC" w:rsidRPr="00C818D6">
        <w:rPr>
          <w:b/>
          <w:bCs/>
          <w:sz w:val="22"/>
          <w:szCs w:val="22"/>
        </w:rPr>
        <w:t>:</w:t>
      </w:r>
      <w:r w:rsidR="00575C40" w:rsidRPr="00575C40">
        <w:t xml:space="preserve"> </w:t>
      </w:r>
      <w:r w:rsidR="00575C40" w:rsidRPr="00575C40">
        <w:rPr>
          <w:sz w:val="18"/>
          <w:szCs w:val="18"/>
        </w:rPr>
        <w:t>(w nawiasie podano numery działek ewidencyjnych, które zostały podzielone)</w:t>
      </w:r>
    </w:p>
    <w:p w14:paraId="44EFCC12" w14:textId="50887C73" w:rsidR="00EE0B59" w:rsidRDefault="00EE0B59" w:rsidP="00EE0B59">
      <w:pPr>
        <w:widowControl w:val="0"/>
        <w:suppressAutoHyphens w:val="0"/>
        <w:spacing w:after="120" w:line="276" w:lineRule="auto"/>
        <w:jc w:val="both"/>
        <w:rPr>
          <w:rFonts w:eastAsia="SimSun"/>
          <w:b/>
          <w:bCs/>
          <w:kern w:val="1"/>
          <w:sz w:val="22"/>
          <w:szCs w:val="22"/>
          <w:lang w:eastAsia="hi-IN" w:bidi="hi-IN"/>
        </w:rPr>
      </w:pPr>
      <w:r w:rsidRPr="005F00F9">
        <w:rPr>
          <w:rFonts w:eastAsia="SimSun"/>
          <w:kern w:val="1"/>
          <w:sz w:val="22"/>
          <w:szCs w:val="22"/>
          <w:lang w:eastAsia="hi-IN" w:bidi="hi-IN"/>
        </w:rPr>
        <w:t>-</w:t>
      </w:r>
      <w:r w:rsidRPr="00EA3295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 </w:t>
      </w:r>
      <w:r w:rsidRPr="00CE4AD3">
        <w:rPr>
          <w:rFonts w:eastAsia="SimSun"/>
          <w:kern w:val="1"/>
          <w:sz w:val="22"/>
          <w:szCs w:val="22"/>
          <w:lang w:eastAsia="hi-IN" w:bidi="hi-IN"/>
        </w:rPr>
        <w:t>00</w:t>
      </w:r>
      <w:r>
        <w:rPr>
          <w:rFonts w:eastAsia="SimSun"/>
          <w:kern w:val="1"/>
          <w:sz w:val="22"/>
          <w:szCs w:val="22"/>
          <w:lang w:eastAsia="hi-IN" w:bidi="hi-IN"/>
        </w:rPr>
        <w:t>03</w:t>
      </w:r>
      <w:r w:rsidRPr="00CE4AD3">
        <w:rPr>
          <w:rFonts w:eastAsia="SimSun"/>
          <w:kern w:val="1"/>
          <w:sz w:val="22"/>
          <w:szCs w:val="22"/>
          <w:lang w:eastAsia="hi-IN" w:bidi="hi-IN"/>
        </w:rPr>
        <w:t xml:space="preserve"> </w:t>
      </w:r>
      <w:r>
        <w:rPr>
          <w:rFonts w:eastAsia="SimSun"/>
          <w:kern w:val="1"/>
          <w:sz w:val="22"/>
          <w:szCs w:val="22"/>
          <w:lang w:eastAsia="hi-IN" w:bidi="hi-IN"/>
        </w:rPr>
        <w:t>Gietrzwałd</w:t>
      </w:r>
      <w:r w:rsidRPr="00CE4AD3">
        <w:rPr>
          <w:rFonts w:eastAsia="SimSun"/>
          <w:kern w:val="1"/>
          <w:sz w:val="22"/>
          <w:szCs w:val="22"/>
          <w:lang w:eastAsia="hi-IN" w:bidi="hi-IN"/>
        </w:rPr>
        <w:t xml:space="preserve">, gmina </w:t>
      </w:r>
      <w:r>
        <w:rPr>
          <w:rFonts w:eastAsia="SimSun"/>
          <w:kern w:val="1"/>
          <w:sz w:val="22"/>
          <w:szCs w:val="22"/>
          <w:lang w:eastAsia="hi-IN" w:bidi="hi-IN"/>
        </w:rPr>
        <w:t>Gietrzwałd</w:t>
      </w:r>
      <w:r w:rsidRPr="00EA3295">
        <w:rPr>
          <w:rFonts w:eastAsia="SimSun"/>
          <w:kern w:val="1"/>
          <w:sz w:val="22"/>
          <w:szCs w:val="22"/>
          <w:lang w:eastAsia="hi-IN" w:bidi="hi-IN"/>
        </w:rPr>
        <w:t>, na działkach o nr geod.:</w:t>
      </w:r>
      <w:r w:rsidRPr="00B04E23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 </w:t>
      </w:r>
      <w:r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161/33 </w:t>
      </w:r>
      <w:r>
        <w:rPr>
          <w:rFonts w:eastAsia="SimSun"/>
          <w:kern w:val="1"/>
          <w:sz w:val="22"/>
          <w:szCs w:val="22"/>
          <w:lang w:eastAsia="hi-IN" w:bidi="hi-IN"/>
        </w:rPr>
        <w:t>(161/21)</w:t>
      </w:r>
      <w:r w:rsidRPr="00550BD7">
        <w:rPr>
          <w:rFonts w:eastAsia="SimSun"/>
          <w:kern w:val="1"/>
          <w:sz w:val="22"/>
          <w:szCs w:val="22"/>
          <w:lang w:eastAsia="hi-IN" w:bidi="hi-IN"/>
        </w:rPr>
        <w:t>,</w:t>
      </w:r>
    </w:p>
    <w:p w14:paraId="3E749965" w14:textId="49C4469C" w:rsidR="00EE0B59" w:rsidRDefault="00EE0B59" w:rsidP="00EE0B59">
      <w:pPr>
        <w:widowControl w:val="0"/>
        <w:suppressAutoHyphens w:val="0"/>
        <w:spacing w:after="120" w:line="276" w:lineRule="auto"/>
        <w:jc w:val="both"/>
        <w:rPr>
          <w:rFonts w:eastAsia="SimSun"/>
          <w:b/>
          <w:bCs/>
          <w:kern w:val="1"/>
          <w:sz w:val="22"/>
          <w:szCs w:val="22"/>
          <w:lang w:eastAsia="hi-IN" w:bidi="hi-IN"/>
        </w:rPr>
      </w:pPr>
      <w:r w:rsidRPr="005A7400">
        <w:rPr>
          <w:rFonts w:eastAsia="SimSun"/>
          <w:kern w:val="1"/>
          <w:sz w:val="22"/>
          <w:szCs w:val="22"/>
          <w:lang w:eastAsia="hi-IN" w:bidi="hi-IN"/>
        </w:rPr>
        <w:t xml:space="preserve">- 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0012 Pęglity, gmina Gietrzwałd, na działkach o nr geod.: </w:t>
      </w:r>
      <w:r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1/15 </w:t>
      </w:r>
      <w:r>
        <w:rPr>
          <w:rFonts w:eastAsia="SimSun"/>
          <w:kern w:val="1"/>
          <w:sz w:val="22"/>
          <w:szCs w:val="22"/>
          <w:lang w:eastAsia="hi-IN" w:bidi="hi-IN"/>
        </w:rPr>
        <w:t>(1/14)</w:t>
      </w:r>
      <w:r w:rsidRPr="00550BD7">
        <w:rPr>
          <w:rFonts w:eastAsia="SimSun"/>
          <w:kern w:val="1"/>
          <w:sz w:val="22"/>
          <w:szCs w:val="22"/>
          <w:lang w:eastAsia="hi-IN" w:bidi="hi-IN"/>
        </w:rPr>
        <w:t>,</w:t>
      </w:r>
      <w:r w:rsidRPr="002952C0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 </w:t>
      </w:r>
      <w:r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3/20 </w:t>
      </w:r>
      <w:r>
        <w:rPr>
          <w:rFonts w:eastAsia="SimSun"/>
          <w:kern w:val="1"/>
          <w:sz w:val="22"/>
          <w:szCs w:val="22"/>
          <w:lang w:eastAsia="hi-IN" w:bidi="hi-IN"/>
        </w:rPr>
        <w:t>(3/16)</w:t>
      </w:r>
      <w:r w:rsidRPr="00550BD7">
        <w:rPr>
          <w:rFonts w:eastAsia="SimSun"/>
          <w:kern w:val="1"/>
          <w:sz w:val="22"/>
          <w:szCs w:val="22"/>
          <w:lang w:eastAsia="hi-IN" w:bidi="hi-IN"/>
        </w:rPr>
        <w:t>,</w:t>
      </w:r>
      <w:r w:rsidRPr="002952C0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 </w:t>
      </w:r>
      <w:r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10/2 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(10), </w:t>
      </w:r>
      <w:r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12/25 </w:t>
      </w:r>
      <w:r>
        <w:rPr>
          <w:rFonts w:eastAsia="SimSun"/>
          <w:kern w:val="1"/>
          <w:sz w:val="22"/>
          <w:szCs w:val="22"/>
          <w:lang w:eastAsia="hi-IN" w:bidi="hi-IN"/>
        </w:rPr>
        <w:t>(12/5),</w:t>
      </w:r>
    </w:p>
    <w:p w14:paraId="1A2D7CC7" w14:textId="53DA1AF8" w:rsidR="00EE0B59" w:rsidRDefault="00EE0B59" w:rsidP="00EE0B59">
      <w:pPr>
        <w:widowControl w:val="0"/>
        <w:suppressAutoHyphens w:val="0"/>
        <w:spacing w:line="276" w:lineRule="auto"/>
        <w:jc w:val="both"/>
        <w:rPr>
          <w:rFonts w:eastAsia="SimSun"/>
          <w:kern w:val="1"/>
          <w:sz w:val="22"/>
          <w:szCs w:val="22"/>
          <w:lang w:eastAsia="hi-IN" w:bidi="hi-IN"/>
        </w:rPr>
      </w:pPr>
      <w:r w:rsidRPr="00550BD7">
        <w:rPr>
          <w:rFonts w:eastAsia="SimSun"/>
          <w:kern w:val="1"/>
          <w:sz w:val="22"/>
          <w:szCs w:val="22"/>
          <w:lang w:eastAsia="hi-IN" w:bidi="hi-IN"/>
        </w:rPr>
        <w:t>-</w:t>
      </w:r>
      <w:r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 </w:t>
      </w:r>
      <w:r w:rsidRPr="00550BD7">
        <w:rPr>
          <w:rFonts w:eastAsia="SimSun"/>
          <w:kern w:val="1"/>
          <w:sz w:val="22"/>
          <w:szCs w:val="22"/>
          <w:lang w:eastAsia="hi-IN" w:bidi="hi-IN"/>
        </w:rPr>
        <w:t>0020 Unieszewo, gmina Gietrzwałd, na działkach o n</w:t>
      </w:r>
      <w:r>
        <w:rPr>
          <w:rFonts w:eastAsia="SimSun"/>
          <w:kern w:val="1"/>
          <w:sz w:val="22"/>
          <w:szCs w:val="22"/>
          <w:lang w:eastAsia="hi-IN" w:bidi="hi-IN"/>
        </w:rPr>
        <w:t>r</w:t>
      </w:r>
      <w:r w:rsidRPr="00550BD7">
        <w:rPr>
          <w:rFonts w:eastAsia="SimSun"/>
          <w:kern w:val="1"/>
          <w:sz w:val="22"/>
          <w:szCs w:val="22"/>
          <w:lang w:eastAsia="hi-IN" w:bidi="hi-IN"/>
        </w:rPr>
        <w:t xml:space="preserve"> geod.:</w:t>
      </w:r>
      <w:r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 101/8 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(101/3), </w:t>
      </w:r>
      <w:r w:rsidRP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>104/7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 (104/6), </w:t>
      </w:r>
      <w:r w:rsidRP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>104/8</w:t>
      </w:r>
      <w:r w:rsidRPr="00550BD7">
        <w:rPr>
          <w:rFonts w:eastAsia="SimSun"/>
          <w:kern w:val="1"/>
          <w:sz w:val="22"/>
          <w:szCs w:val="22"/>
          <w:lang w:eastAsia="hi-IN" w:bidi="hi-IN"/>
        </w:rPr>
        <w:t xml:space="preserve"> (104/6)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, </w:t>
      </w:r>
      <w:r w:rsidRP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 xml:space="preserve">124/3 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(124/1), </w:t>
      </w:r>
      <w:r w:rsidRP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>384/1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 (384), </w:t>
      </w:r>
      <w:r w:rsidRP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>358/1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 (385), </w:t>
      </w:r>
      <w:r w:rsidRP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>386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, </w:t>
      </w:r>
      <w:r w:rsidRPr="00550BD7">
        <w:rPr>
          <w:rFonts w:eastAsia="SimSun"/>
          <w:b/>
          <w:bCs/>
          <w:kern w:val="1"/>
          <w:sz w:val="22"/>
          <w:szCs w:val="22"/>
          <w:lang w:eastAsia="hi-IN" w:bidi="hi-IN"/>
        </w:rPr>
        <w:t>387/8</w:t>
      </w:r>
      <w:r>
        <w:rPr>
          <w:rFonts w:eastAsia="SimSun"/>
          <w:kern w:val="1"/>
          <w:sz w:val="22"/>
          <w:szCs w:val="22"/>
          <w:lang w:eastAsia="hi-IN" w:bidi="hi-IN"/>
        </w:rPr>
        <w:t xml:space="preserve"> (387/1).</w:t>
      </w:r>
    </w:p>
    <w:p w14:paraId="1BFB631F" w14:textId="6092220B" w:rsidR="00231717" w:rsidRPr="00402D89" w:rsidRDefault="00231717" w:rsidP="00231717">
      <w:pPr>
        <w:spacing w:before="120"/>
        <w:jc w:val="both"/>
        <w:rPr>
          <w:sz w:val="22"/>
          <w:szCs w:val="22"/>
        </w:rPr>
      </w:pPr>
      <w:r w:rsidRPr="00402D89">
        <w:rPr>
          <w:sz w:val="22"/>
          <w:szCs w:val="22"/>
          <w:u w:val="single"/>
        </w:rPr>
        <w:t>wydzielon</w:t>
      </w:r>
      <w:r w:rsidR="002933F1">
        <w:rPr>
          <w:sz w:val="22"/>
          <w:szCs w:val="22"/>
          <w:u w:val="single"/>
        </w:rPr>
        <w:t>e</w:t>
      </w:r>
      <w:r w:rsidRPr="00402D89">
        <w:rPr>
          <w:sz w:val="22"/>
          <w:szCs w:val="22"/>
          <w:u w:val="single"/>
        </w:rPr>
        <w:t xml:space="preserve"> liniami rozgraniczającymi teren pasa drogowego</w:t>
      </w:r>
      <w:r w:rsidRPr="00402D89">
        <w:rPr>
          <w:sz w:val="22"/>
          <w:szCs w:val="22"/>
        </w:rPr>
        <w:t xml:space="preserve"> w projekcie budowlanym, zgodnie z art. 12 ust. 4 ustawy o szczególnych zasadach przygotowania i realizacji inwestycji w zakresie dróg publicznych </w:t>
      </w:r>
      <w:r w:rsidRPr="00402D89">
        <w:rPr>
          <w:b/>
          <w:sz w:val="22"/>
          <w:szCs w:val="22"/>
        </w:rPr>
        <w:t xml:space="preserve">stają się </w:t>
      </w:r>
      <w:r w:rsidR="002933F1">
        <w:rPr>
          <w:b/>
          <w:sz w:val="22"/>
          <w:szCs w:val="22"/>
        </w:rPr>
        <w:br/>
      </w:r>
      <w:r w:rsidRPr="00402D89">
        <w:rPr>
          <w:b/>
          <w:sz w:val="22"/>
          <w:szCs w:val="22"/>
        </w:rPr>
        <w:t xml:space="preserve">z mocy prawa własnością </w:t>
      </w:r>
      <w:r w:rsidR="002933F1">
        <w:rPr>
          <w:b/>
          <w:sz w:val="22"/>
          <w:szCs w:val="22"/>
        </w:rPr>
        <w:t>Powiatu Olsztyńskiego</w:t>
      </w:r>
      <w:r w:rsidRPr="00402D89">
        <w:rPr>
          <w:sz w:val="22"/>
          <w:szCs w:val="22"/>
        </w:rPr>
        <w:t xml:space="preserve"> </w:t>
      </w:r>
      <w:r w:rsidRPr="004F11B9">
        <w:rPr>
          <w:b/>
          <w:bCs/>
          <w:sz w:val="22"/>
          <w:szCs w:val="22"/>
        </w:rPr>
        <w:t>z dniem w którym decyzja o zezwoleniu na realizacj</w:t>
      </w:r>
      <w:r w:rsidR="00D3216D">
        <w:rPr>
          <w:b/>
          <w:bCs/>
          <w:sz w:val="22"/>
          <w:szCs w:val="22"/>
        </w:rPr>
        <w:t>ę</w:t>
      </w:r>
      <w:r w:rsidRPr="004F11B9">
        <w:rPr>
          <w:b/>
          <w:bCs/>
          <w:sz w:val="22"/>
          <w:szCs w:val="22"/>
        </w:rPr>
        <w:t xml:space="preserve"> inwestycji drogowej stanie się ostateczna</w:t>
      </w:r>
      <w:r w:rsidRPr="00402D89">
        <w:rPr>
          <w:sz w:val="22"/>
          <w:szCs w:val="22"/>
        </w:rPr>
        <w:t>, za odszkodowaniem ustalonym w odrębnej decyzji.</w:t>
      </w:r>
    </w:p>
    <w:p w14:paraId="161660C0" w14:textId="77777777" w:rsidR="00231717" w:rsidRPr="00402D89" w:rsidRDefault="00231717" w:rsidP="00231717">
      <w:pPr>
        <w:spacing w:before="120" w:after="120"/>
        <w:jc w:val="both"/>
        <w:rPr>
          <w:sz w:val="22"/>
          <w:szCs w:val="22"/>
        </w:rPr>
      </w:pPr>
      <w:r w:rsidRPr="00402D89">
        <w:rPr>
          <w:sz w:val="22"/>
          <w:szCs w:val="22"/>
        </w:rPr>
        <w:t>Linie rozgraniczające teren inwestycji, ustalone niniejszą decyzją o zezwoleniu na realizację inwestycji drogowej, stanowią linie podziału nieruchomości.</w:t>
      </w:r>
    </w:p>
    <w:p w14:paraId="738A59F9" w14:textId="77777777" w:rsidR="00231717" w:rsidRPr="001C2E1C" w:rsidRDefault="00231717" w:rsidP="00231717">
      <w:pPr>
        <w:jc w:val="both"/>
        <w:rPr>
          <w:sz w:val="22"/>
          <w:szCs w:val="22"/>
          <w:u w:val="single"/>
        </w:rPr>
      </w:pPr>
      <w:r w:rsidRPr="001C2E1C">
        <w:rPr>
          <w:sz w:val="22"/>
          <w:szCs w:val="22"/>
          <w:u w:val="single"/>
        </w:rPr>
        <w:t>Niniejsza decyzja stanowi podstawę do dokonania wpisów w księdze wieczystej i w katastrze nieruchomości.</w:t>
      </w:r>
    </w:p>
    <w:p w14:paraId="1DAA9674" w14:textId="26D4558C" w:rsidR="00231717" w:rsidRPr="00402D89" w:rsidRDefault="00231717" w:rsidP="00231717">
      <w:pPr>
        <w:spacing w:after="120"/>
        <w:jc w:val="both"/>
        <w:rPr>
          <w:sz w:val="22"/>
          <w:szCs w:val="22"/>
        </w:rPr>
      </w:pPr>
      <w:r w:rsidRPr="00402D89">
        <w:rPr>
          <w:sz w:val="22"/>
          <w:szCs w:val="22"/>
        </w:rPr>
        <w:t xml:space="preserve">Nieruchomości, które stają się z mocy prawa własnością jednostki samorządu terytorialnego zgodnie </w:t>
      </w:r>
      <w:r>
        <w:rPr>
          <w:sz w:val="22"/>
          <w:szCs w:val="22"/>
        </w:rPr>
        <w:br/>
      </w:r>
      <w:r w:rsidRPr="00402D89">
        <w:rPr>
          <w:sz w:val="22"/>
          <w:szCs w:val="22"/>
        </w:rPr>
        <w:t xml:space="preserve">z art. 12 ust. 6 ustawy z dnia 10 kwietnia 2003 r. o szczególnych zasadach przygotowania i realizacji inwestycji </w:t>
      </w:r>
      <w:r>
        <w:rPr>
          <w:sz w:val="22"/>
          <w:szCs w:val="22"/>
        </w:rPr>
        <w:br/>
      </w:r>
      <w:r w:rsidRPr="00402D89">
        <w:rPr>
          <w:sz w:val="22"/>
          <w:szCs w:val="22"/>
        </w:rPr>
        <w:t>w zakresie dróg publicznych mogą być użytkowane nieodpłatnie przez dotychczasowych właścicieli lub użytkowników wieczystych do czasu upływu terminu określonego niniejszą decyzją, na</w:t>
      </w:r>
      <w:r w:rsidR="002933F1">
        <w:rPr>
          <w:sz w:val="22"/>
          <w:szCs w:val="22"/>
        </w:rPr>
        <w:t xml:space="preserve"> </w:t>
      </w:r>
      <w:r w:rsidRPr="00402D89">
        <w:rPr>
          <w:sz w:val="22"/>
          <w:szCs w:val="22"/>
        </w:rPr>
        <w:t>wydanie nieruchomości.</w:t>
      </w:r>
    </w:p>
    <w:p w14:paraId="49E3E7DC" w14:textId="6811C5F0" w:rsidR="00324ADF" w:rsidRDefault="00231717" w:rsidP="002933F1">
      <w:pPr>
        <w:jc w:val="both"/>
        <w:rPr>
          <w:sz w:val="22"/>
          <w:szCs w:val="22"/>
        </w:rPr>
      </w:pPr>
      <w:r w:rsidRPr="00402D89">
        <w:rPr>
          <w:sz w:val="22"/>
          <w:szCs w:val="22"/>
        </w:rPr>
        <w:t>Do egzekucji obowiązków wynikających z niniejszej decyzji o zezwoleniu na realizacje inwestycji drogowej stosuje się przepisy o postępowaniu egzekucyjnym w administracji.</w:t>
      </w:r>
    </w:p>
    <w:p w14:paraId="2770303F" w14:textId="77777777" w:rsidR="002933F1" w:rsidRDefault="002933F1" w:rsidP="002933F1">
      <w:pPr>
        <w:jc w:val="both"/>
        <w:rPr>
          <w:sz w:val="22"/>
          <w:szCs w:val="22"/>
        </w:rPr>
      </w:pPr>
    </w:p>
    <w:p w14:paraId="00E50369" w14:textId="6CC085F2" w:rsidR="004B6AD8" w:rsidRPr="004B6AD8" w:rsidRDefault="002B4475" w:rsidP="002F65A7">
      <w:pPr>
        <w:pStyle w:val="NormalnyWeb"/>
        <w:numPr>
          <w:ilvl w:val="0"/>
          <w:numId w:val="42"/>
        </w:numPr>
        <w:spacing w:before="0" w:after="0"/>
        <w:ind w:left="284" w:hanging="142"/>
        <w:jc w:val="center"/>
        <w:rPr>
          <w:b/>
          <w:bCs/>
          <w:sz w:val="22"/>
          <w:szCs w:val="22"/>
        </w:rPr>
      </w:pPr>
      <w:r w:rsidRPr="00910F36">
        <w:rPr>
          <w:b/>
          <w:bCs/>
          <w:sz w:val="22"/>
          <w:szCs w:val="22"/>
        </w:rPr>
        <w:t xml:space="preserve">Zatwierdzam projekt </w:t>
      </w:r>
      <w:r w:rsidR="00870A5B">
        <w:rPr>
          <w:b/>
          <w:bCs/>
          <w:sz w:val="22"/>
          <w:szCs w:val="22"/>
        </w:rPr>
        <w:t>zagospodarowania terenu oraz projekt architektoniczno-budowlany</w:t>
      </w:r>
    </w:p>
    <w:p w14:paraId="0788F551" w14:textId="16D00C82" w:rsidR="004B6AD8" w:rsidRDefault="004B6AD8" w:rsidP="004B6AD8">
      <w:pPr>
        <w:pStyle w:val="NormalnyWeb"/>
        <w:spacing w:before="0" w:after="0"/>
        <w:ind w:left="284"/>
        <w:jc w:val="center"/>
        <w:rPr>
          <w:b/>
          <w:bCs/>
          <w:sz w:val="22"/>
          <w:szCs w:val="22"/>
        </w:rPr>
      </w:pPr>
      <w:r w:rsidRPr="004B6AD8">
        <w:rPr>
          <w:b/>
          <w:bCs/>
          <w:sz w:val="22"/>
          <w:szCs w:val="22"/>
        </w:rPr>
        <w:t>i udzielam zezwolenia na realizację inwestycji drogowej dla zadania</w:t>
      </w:r>
      <w:r w:rsidR="00305AC6" w:rsidRPr="00910F36">
        <w:rPr>
          <w:b/>
          <w:bCs/>
          <w:sz w:val="22"/>
          <w:szCs w:val="22"/>
        </w:rPr>
        <w:t>:</w:t>
      </w:r>
    </w:p>
    <w:p w14:paraId="4AA6B818" w14:textId="77777777" w:rsidR="004B6AD8" w:rsidRPr="00910F36" w:rsidRDefault="004B6AD8" w:rsidP="004B6AD8">
      <w:pPr>
        <w:pStyle w:val="NormalnyWeb"/>
        <w:spacing w:before="0" w:after="0"/>
        <w:ind w:left="284"/>
        <w:jc w:val="center"/>
        <w:rPr>
          <w:b/>
          <w:bCs/>
          <w:sz w:val="22"/>
          <w:szCs w:val="22"/>
        </w:rPr>
      </w:pPr>
    </w:p>
    <w:p w14:paraId="25055252" w14:textId="208594A2" w:rsidR="00A85086" w:rsidRPr="00CE4AD3" w:rsidRDefault="004807E8" w:rsidP="00A85086">
      <w:pPr>
        <w:jc w:val="center"/>
        <w:rPr>
          <w:rFonts w:eastAsia="SimSun"/>
          <w:b/>
          <w:bCs/>
          <w:sz w:val="22"/>
          <w:szCs w:val="22"/>
          <w:lang w:eastAsia="hi-IN" w:bidi="hi-IN"/>
        </w:rPr>
      </w:pPr>
      <w:r w:rsidRPr="004807E8">
        <w:rPr>
          <w:rFonts w:eastAsia="SimSun"/>
          <w:b/>
          <w:bCs/>
          <w:sz w:val="22"/>
          <w:szCs w:val="22"/>
          <w:lang w:eastAsia="hi-IN" w:bidi="hi-IN"/>
        </w:rPr>
        <w:t xml:space="preserve">Rozbudowa drogi powiatowej nr 1370N na odcinku od około 0+900 do </w:t>
      </w:r>
      <w:proofErr w:type="spellStart"/>
      <w:r w:rsidRPr="004807E8">
        <w:rPr>
          <w:rFonts w:eastAsia="SimSun"/>
          <w:b/>
          <w:bCs/>
          <w:sz w:val="22"/>
          <w:szCs w:val="22"/>
          <w:lang w:eastAsia="hi-IN" w:bidi="hi-IN"/>
        </w:rPr>
        <w:t>msc</w:t>
      </w:r>
      <w:proofErr w:type="spellEnd"/>
      <w:r w:rsidRPr="004807E8">
        <w:rPr>
          <w:rFonts w:eastAsia="SimSun"/>
          <w:b/>
          <w:bCs/>
          <w:sz w:val="22"/>
          <w:szCs w:val="22"/>
          <w:lang w:eastAsia="hi-IN" w:bidi="hi-IN"/>
        </w:rPr>
        <w:t>. Unieszewo</w:t>
      </w:r>
    </w:p>
    <w:p w14:paraId="45AEF1B6" w14:textId="77777777" w:rsidR="00F82314" w:rsidRDefault="00F82314" w:rsidP="00550E34">
      <w:pPr>
        <w:rPr>
          <w:b/>
          <w:bCs/>
          <w:sz w:val="18"/>
          <w:szCs w:val="18"/>
        </w:rPr>
      </w:pPr>
    </w:p>
    <w:p w14:paraId="39A9E817" w14:textId="5584CA2D" w:rsidR="00F82314" w:rsidRPr="00550E34" w:rsidRDefault="00F82314" w:rsidP="00F82314">
      <w:pPr>
        <w:rPr>
          <w:b/>
          <w:bCs/>
          <w:sz w:val="18"/>
          <w:szCs w:val="18"/>
        </w:rPr>
      </w:pPr>
      <w:r w:rsidRPr="00550E34">
        <w:rPr>
          <w:b/>
          <w:bCs/>
          <w:sz w:val="18"/>
          <w:szCs w:val="18"/>
        </w:rPr>
        <w:t xml:space="preserve">projektant: </w:t>
      </w:r>
      <w:r w:rsidRPr="00D01A4E">
        <w:rPr>
          <w:sz w:val="18"/>
          <w:szCs w:val="18"/>
        </w:rPr>
        <w:t xml:space="preserve">mgr inż. </w:t>
      </w:r>
      <w:r w:rsidR="001D63C5">
        <w:rPr>
          <w:sz w:val="18"/>
          <w:szCs w:val="18"/>
        </w:rPr>
        <w:t xml:space="preserve">                    </w:t>
      </w:r>
      <w:r w:rsidRPr="00D01A4E">
        <w:rPr>
          <w:sz w:val="18"/>
          <w:szCs w:val="18"/>
        </w:rPr>
        <w:t xml:space="preserve"> z zespołem</w:t>
      </w:r>
    </w:p>
    <w:p w14:paraId="2B4484D6" w14:textId="55F16AA4" w:rsidR="00F82314" w:rsidRPr="004B6AD8" w:rsidRDefault="00F82314" w:rsidP="004B6AD8">
      <w:pPr>
        <w:rPr>
          <w:sz w:val="18"/>
          <w:szCs w:val="18"/>
        </w:rPr>
      </w:pPr>
      <w:r w:rsidRPr="00550E34">
        <w:rPr>
          <w:sz w:val="18"/>
          <w:szCs w:val="18"/>
        </w:rPr>
        <w:t xml:space="preserve">uprawnienia: nr </w:t>
      </w:r>
      <w:r w:rsidR="00D01A4E">
        <w:rPr>
          <w:sz w:val="18"/>
          <w:szCs w:val="18"/>
        </w:rPr>
        <w:t>WAM/0066/PBD/20, WAM/BD/0033/21</w:t>
      </w:r>
      <w:r w:rsidR="004B6AD8">
        <w:rPr>
          <w:sz w:val="18"/>
          <w:szCs w:val="18"/>
        </w:rPr>
        <w:t xml:space="preserve"> </w:t>
      </w:r>
      <w:r w:rsidRPr="00550E34">
        <w:rPr>
          <w:i/>
          <w:iCs/>
          <w:color w:val="000000"/>
          <w:sz w:val="18"/>
          <w:szCs w:val="18"/>
        </w:rPr>
        <w:t xml:space="preserve">(w specjalności </w:t>
      </w:r>
      <w:r w:rsidR="004B6AD8">
        <w:rPr>
          <w:i/>
          <w:iCs/>
          <w:color w:val="000000"/>
          <w:sz w:val="18"/>
          <w:szCs w:val="18"/>
        </w:rPr>
        <w:t xml:space="preserve">inżynieryjnej </w:t>
      </w:r>
      <w:r w:rsidRPr="00550E34">
        <w:rPr>
          <w:i/>
          <w:iCs/>
          <w:color w:val="000000"/>
          <w:sz w:val="18"/>
          <w:szCs w:val="18"/>
        </w:rPr>
        <w:t>drogowej do projektowania bez ograniczeń)</w:t>
      </w:r>
    </w:p>
    <w:p w14:paraId="0E7D0102" w14:textId="77777777" w:rsidR="002B4475" w:rsidRPr="00E85E3C" w:rsidRDefault="002B4475" w:rsidP="00971995">
      <w:pPr>
        <w:pStyle w:val="NormalnyWeb"/>
        <w:spacing w:before="0" w:after="0"/>
        <w:jc w:val="both"/>
        <w:rPr>
          <w:sz w:val="12"/>
          <w:szCs w:val="12"/>
        </w:rPr>
      </w:pPr>
    </w:p>
    <w:p w14:paraId="6C9C7481" w14:textId="7A0EF890" w:rsidR="002B4475" w:rsidRPr="00A81075" w:rsidRDefault="002B4475" w:rsidP="00971995">
      <w:pPr>
        <w:pStyle w:val="NormalnyWeb"/>
        <w:spacing w:before="0" w:after="0"/>
        <w:jc w:val="both"/>
        <w:rPr>
          <w:color w:val="000000"/>
          <w:sz w:val="18"/>
          <w:szCs w:val="18"/>
        </w:rPr>
      </w:pPr>
      <w:r w:rsidRPr="00A81075">
        <w:rPr>
          <w:color w:val="000000"/>
          <w:sz w:val="18"/>
          <w:szCs w:val="18"/>
        </w:rPr>
        <w:t>z zachowaniem następujących warunków</w:t>
      </w:r>
      <w:r w:rsidR="008E5BFF" w:rsidRPr="00A81075">
        <w:rPr>
          <w:sz w:val="22"/>
          <w:szCs w:val="22"/>
        </w:rPr>
        <w:t xml:space="preserve"> </w:t>
      </w:r>
      <w:r w:rsidR="008E5BFF" w:rsidRPr="00A81075">
        <w:rPr>
          <w:color w:val="000000"/>
          <w:sz w:val="18"/>
          <w:szCs w:val="18"/>
        </w:rPr>
        <w:t>wynikających z art. 36 ust. 1 oraz art. 42 ust. 1 ustawy z dnia 07 lipca 1994 r. – Prawo budowlane:</w:t>
      </w:r>
    </w:p>
    <w:p w14:paraId="492E5D58" w14:textId="77777777" w:rsidR="002B4475" w:rsidRPr="00A81075" w:rsidRDefault="002B4475" w:rsidP="00971995">
      <w:pPr>
        <w:pStyle w:val="NormalnyWeb"/>
        <w:tabs>
          <w:tab w:val="left" w:pos="180"/>
        </w:tabs>
        <w:spacing w:before="0" w:after="0"/>
        <w:jc w:val="both"/>
        <w:rPr>
          <w:color w:val="000000"/>
          <w:sz w:val="18"/>
          <w:szCs w:val="18"/>
        </w:rPr>
      </w:pPr>
      <w:r w:rsidRPr="00A81075">
        <w:rPr>
          <w:color w:val="000000"/>
          <w:sz w:val="18"/>
          <w:szCs w:val="18"/>
        </w:rPr>
        <w:lastRenderedPageBreak/>
        <w:t>1. Szczególne warunki zabezpieczenia terenu budowy i prowadzenia robót budowlanych:</w:t>
      </w:r>
    </w:p>
    <w:p w14:paraId="12BFC2C7" w14:textId="77777777" w:rsidR="002B4475" w:rsidRPr="00A81075" w:rsidRDefault="002B4475" w:rsidP="00660D84">
      <w:pPr>
        <w:pStyle w:val="NormalnyWeb"/>
        <w:spacing w:before="0" w:after="0"/>
        <w:ind w:left="142"/>
        <w:jc w:val="both"/>
        <w:rPr>
          <w:color w:val="000000"/>
          <w:sz w:val="18"/>
          <w:szCs w:val="18"/>
        </w:rPr>
      </w:pPr>
      <w:r w:rsidRPr="00A81075">
        <w:rPr>
          <w:color w:val="000000"/>
          <w:sz w:val="18"/>
          <w:szCs w:val="18"/>
        </w:rPr>
        <w:t>1) wytyczenie obiektów budowlanych w terenie i inwentaryzację powykonawczą należy zlecić jednostce wykonawstwa geodezyjnego;</w:t>
      </w:r>
    </w:p>
    <w:p w14:paraId="619FFC8C" w14:textId="47B08784" w:rsidR="002B4475" w:rsidRPr="00A81075" w:rsidRDefault="002B4475" w:rsidP="00660D84">
      <w:pPr>
        <w:pStyle w:val="NormalnyWeb"/>
        <w:spacing w:before="0" w:after="0"/>
        <w:ind w:left="142"/>
        <w:jc w:val="both"/>
        <w:rPr>
          <w:color w:val="000000"/>
          <w:sz w:val="18"/>
          <w:szCs w:val="18"/>
        </w:rPr>
      </w:pPr>
      <w:r w:rsidRPr="00A81075">
        <w:rPr>
          <w:color w:val="000000"/>
          <w:sz w:val="18"/>
          <w:szCs w:val="18"/>
        </w:rPr>
        <w:t xml:space="preserve">2) roboty budowlane prowadzić zgodnie z zatwierdzonym projektem </w:t>
      </w:r>
      <w:r w:rsidR="00B62D30" w:rsidRPr="00A81075">
        <w:rPr>
          <w:color w:val="000000"/>
          <w:sz w:val="18"/>
          <w:szCs w:val="18"/>
        </w:rPr>
        <w:t>zagospodarowania terenu oraz projektem architektoniczno-budowlanym</w:t>
      </w:r>
      <w:r w:rsidRPr="00A81075">
        <w:rPr>
          <w:color w:val="000000"/>
          <w:sz w:val="18"/>
          <w:szCs w:val="18"/>
        </w:rPr>
        <w:t xml:space="preserve"> stanowiącym załączniki do niniejszej decyzji;</w:t>
      </w:r>
    </w:p>
    <w:p w14:paraId="51A85FCC" w14:textId="3C5F58AE" w:rsidR="002B4475" w:rsidRPr="00A81075" w:rsidRDefault="002B4475" w:rsidP="00660D84">
      <w:pPr>
        <w:pStyle w:val="NormalnyWeb"/>
        <w:spacing w:before="0" w:after="0"/>
        <w:ind w:left="142"/>
        <w:jc w:val="both"/>
        <w:rPr>
          <w:color w:val="000000"/>
          <w:sz w:val="18"/>
          <w:szCs w:val="18"/>
        </w:rPr>
      </w:pPr>
      <w:r w:rsidRPr="00A81075">
        <w:rPr>
          <w:color w:val="000000"/>
          <w:sz w:val="18"/>
          <w:szCs w:val="18"/>
        </w:rPr>
        <w:t xml:space="preserve">3) przestrzegać ustaleń zawartych w opiniach, warunkach i uzgodnieniach będących częścią </w:t>
      </w:r>
      <w:r w:rsidR="00B62D30" w:rsidRPr="00A81075">
        <w:rPr>
          <w:color w:val="000000"/>
          <w:sz w:val="18"/>
          <w:szCs w:val="18"/>
        </w:rPr>
        <w:t>załączników projektu budowlanego</w:t>
      </w:r>
      <w:r w:rsidRPr="00A81075">
        <w:rPr>
          <w:color w:val="000000"/>
          <w:sz w:val="18"/>
          <w:szCs w:val="18"/>
        </w:rPr>
        <w:t>;</w:t>
      </w:r>
    </w:p>
    <w:p w14:paraId="43700640" w14:textId="77777777" w:rsidR="002B4475" w:rsidRPr="00A81075" w:rsidRDefault="002B4475" w:rsidP="00971995">
      <w:pPr>
        <w:pStyle w:val="NormalnyWeb"/>
        <w:numPr>
          <w:ilvl w:val="0"/>
          <w:numId w:val="1"/>
        </w:numPr>
        <w:tabs>
          <w:tab w:val="left" w:pos="180"/>
        </w:tabs>
        <w:spacing w:before="0" w:after="0"/>
        <w:ind w:left="180" w:hanging="180"/>
        <w:jc w:val="both"/>
        <w:rPr>
          <w:color w:val="000000"/>
          <w:sz w:val="18"/>
          <w:szCs w:val="18"/>
        </w:rPr>
      </w:pPr>
      <w:r w:rsidRPr="00A81075">
        <w:rPr>
          <w:color w:val="000000"/>
          <w:sz w:val="18"/>
          <w:szCs w:val="18"/>
        </w:rPr>
        <w:t>Czas użytkowania tymczasowych obiektów budowlanych: nie dotyczy</w:t>
      </w:r>
    </w:p>
    <w:p w14:paraId="3BACA9BB" w14:textId="77777777" w:rsidR="002B4475" w:rsidRPr="00A81075" w:rsidRDefault="002B4475" w:rsidP="00971995">
      <w:pPr>
        <w:pStyle w:val="NormalnyWeb"/>
        <w:numPr>
          <w:ilvl w:val="0"/>
          <w:numId w:val="1"/>
        </w:numPr>
        <w:tabs>
          <w:tab w:val="left" w:pos="180"/>
        </w:tabs>
        <w:spacing w:before="0" w:after="0"/>
        <w:ind w:left="180" w:hanging="180"/>
        <w:jc w:val="both"/>
        <w:rPr>
          <w:color w:val="000000"/>
          <w:sz w:val="18"/>
          <w:szCs w:val="18"/>
        </w:rPr>
      </w:pPr>
      <w:r w:rsidRPr="00A81075">
        <w:rPr>
          <w:color w:val="000000"/>
          <w:sz w:val="18"/>
          <w:szCs w:val="18"/>
        </w:rPr>
        <w:t>Terminy rozbiórki:</w:t>
      </w:r>
    </w:p>
    <w:p w14:paraId="69F834A9" w14:textId="77777777" w:rsidR="002B4475" w:rsidRPr="00A81075" w:rsidRDefault="002B4475" w:rsidP="00660D84">
      <w:pPr>
        <w:pStyle w:val="NormalnyWeb"/>
        <w:spacing w:before="0" w:after="0"/>
        <w:ind w:left="142"/>
        <w:jc w:val="both"/>
        <w:rPr>
          <w:color w:val="000000"/>
          <w:sz w:val="18"/>
          <w:szCs w:val="18"/>
        </w:rPr>
      </w:pPr>
      <w:r w:rsidRPr="00A81075">
        <w:rPr>
          <w:color w:val="000000"/>
          <w:sz w:val="18"/>
          <w:szCs w:val="18"/>
        </w:rPr>
        <w:t>1) istniejących obiektów budowlanych nieprzewidzianych do dalszego użytkowania: nie dotyczy;</w:t>
      </w:r>
    </w:p>
    <w:p w14:paraId="72092D67" w14:textId="77777777" w:rsidR="002B4475" w:rsidRPr="00A81075" w:rsidRDefault="002B4475" w:rsidP="00660D84">
      <w:pPr>
        <w:pStyle w:val="NormalnyWeb"/>
        <w:spacing w:before="0" w:after="0"/>
        <w:ind w:left="142"/>
        <w:jc w:val="both"/>
        <w:rPr>
          <w:color w:val="000000"/>
          <w:sz w:val="18"/>
          <w:szCs w:val="18"/>
        </w:rPr>
      </w:pPr>
      <w:r w:rsidRPr="00A81075">
        <w:rPr>
          <w:color w:val="000000"/>
          <w:sz w:val="18"/>
          <w:szCs w:val="18"/>
        </w:rPr>
        <w:t>2) tymczasowych obiektów budowlanych: nie dotyczy;</w:t>
      </w:r>
    </w:p>
    <w:p w14:paraId="651FCBD7" w14:textId="77777777" w:rsidR="002B4475" w:rsidRPr="00A81075" w:rsidRDefault="002B4475" w:rsidP="00971995">
      <w:pPr>
        <w:pStyle w:val="NormalnyWeb"/>
        <w:numPr>
          <w:ilvl w:val="0"/>
          <w:numId w:val="1"/>
        </w:numPr>
        <w:tabs>
          <w:tab w:val="left" w:pos="180"/>
        </w:tabs>
        <w:spacing w:before="0" w:after="0"/>
        <w:ind w:left="180" w:hanging="180"/>
        <w:jc w:val="both"/>
        <w:rPr>
          <w:rFonts w:eastAsia="Arial"/>
          <w:sz w:val="18"/>
          <w:szCs w:val="18"/>
        </w:rPr>
      </w:pPr>
      <w:r w:rsidRPr="00A81075">
        <w:rPr>
          <w:rFonts w:eastAsia="Arial"/>
          <w:sz w:val="18"/>
          <w:szCs w:val="18"/>
        </w:rPr>
        <w:t>Inwestor jest obowiązany zapewnić objęcie kierownictwa budowy (rozbiórki) lub określonych robót budowlanych;</w:t>
      </w:r>
    </w:p>
    <w:p w14:paraId="0FDBE807" w14:textId="77777777" w:rsidR="002B4475" w:rsidRPr="00A81075" w:rsidRDefault="002B4475" w:rsidP="00971995">
      <w:pPr>
        <w:pStyle w:val="NormalnyWeb"/>
        <w:numPr>
          <w:ilvl w:val="0"/>
          <w:numId w:val="1"/>
        </w:numPr>
        <w:tabs>
          <w:tab w:val="left" w:pos="180"/>
        </w:tabs>
        <w:spacing w:before="0" w:after="0"/>
        <w:ind w:left="180" w:hanging="180"/>
        <w:jc w:val="both"/>
        <w:rPr>
          <w:rFonts w:eastAsia="Arial"/>
          <w:sz w:val="18"/>
          <w:szCs w:val="18"/>
        </w:rPr>
      </w:pPr>
      <w:r w:rsidRPr="00A81075">
        <w:rPr>
          <w:rFonts w:eastAsia="Arial"/>
          <w:sz w:val="18"/>
          <w:szCs w:val="18"/>
        </w:rPr>
        <w:t>Kierownik budowy (robót) jest obowiązany:</w:t>
      </w:r>
    </w:p>
    <w:p w14:paraId="0260FDC2" w14:textId="77777777" w:rsidR="002B4475" w:rsidRPr="00A81075" w:rsidRDefault="002B4475" w:rsidP="00660D84">
      <w:pPr>
        <w:pStyle w:val="NormalnyWeb"/>
        <w:spacing w:before="0" w:after="0"/>
        <w:ind w:left="142"/>
        <w:jc w:val="both"/>
        <w:rPr>
          <w:color w:val="000000"/>
          <w:sz w:val="18"/>
          <w:szCs w:val="18"/>
        </w:rPr>
      </w:pPr>
      <w:r w:rsidRPr="00A81075">
        <w:rPr>
          <w:sz w:val="18"/>
          <w:szCs w:val="18"/>
        </w:rPr>
        <w:t>1) prowadzić dziennik budowy lub rozbiórki</w:t>
      </w:r>
      <w:r w:rsidRPr="00A81075">
        <w:rPr>
          <w:color w:val="000000"/>
          <w:sz w:val="18"/>
          <w:szCs w:val="18"/>
        </w:rPr>
        <w:t>;</w:t>
      </w:r>
    </w:p>
    <w:p w14:paraId="5DF3AB34" w14:textId="77777777" w:rsidR="002B4475" w:rsidRPr="00A81075" w:rsidRDefault="002B4475" w:rsidP="00660D84">
      <w:pPr>
        <w:pStyle w:val="NormalnyWeb"/>
        <w:spacing w:before="0" w:after="0"/>
        <w:ind w:left="142"/>
        <w:jc w:val="both"/>
        <w:rPr>
          <w:color w:val="000000"/>
          <w:sz w:val="18"/>
          <w:szCs w:val="18"/>
        </w:rPr>
      </w:pPr>
      <w:r w:rsidRPr="00A81075">
        <w:rPr>
          <w:sz w:val="18"/>
          <w:szCs w:val="18"/>
        </w:rPr>
        <w:t>2) umieścić na budowie lub rozbiórce, w widocznym miejscu, tablicę informacyjną oraz ogłoszenie zawierające dane dotyczące bezpieczeństwa pracy i ochrony zdrowia; nie dotyczy to budowy obiektów służących obronności i bezpieczeństwu państwa oraz obiektów liniowych</w:t>
      </w:r>
      <w:r w:rsidRPr="00A81075">
        <w:rPr>
          <w:color w:val="000000"/>
          <w:sz w:val="18"/>
          <w:szCs w:val="18"/>
        </w:rPr>
        <w:t>;</w:t>
      </w:r>
    </w:p>
    <w:p w14:paraId="67FBDEC7" w14:textId="77777777" w:rsidR="002B4475" w:rsidRPr="00A81075" w:rsidRDefault="002B4475" w:rsidP="00660D84">
      <w:pPr>
        <w:pStyle w:val="NormalnyWeb"/>
        <w:spacing w:before="0" w:after="0"/>
        <w:ind w:left="142"/>
        <w:jc w:val="both"/>
        <w:rPr>
          <w:color w:val="000000"/>
          <w:sz w:val="18"/>
          <w:szCs w:val="18"/>
        </w:rPr>
      </w:pPr>
      <w:r w:rsidRPr="00A81075">
        <w:rPr>
          <w:sz w:val="18"/>
          <w:szCs w:val="18"/>
        </w:rPr>
        <w:t>3) odpowiednio zabezpieczyć teren budowy (rozbiórki)</w:t>
      </w:r>
      <w:r w:rsidRPr="00A81075">
        <w:rPr>
          <w:color w:val="000000"/>
          <w:sz w:val="18"/>
          <w:szCs w:val="18"/>
        </w:rPr>
        <w:t>;</w:t>
      </w:r>
    </w:p>
    <w:p w14:paraId="10695877" w14:textId="2BBEB758" w:rsidR="00660D84" w:rsidRPr="00A81075" w:rsidRDefault="00660D84" w:rsidP="00660D84">
      <w:pPr>
        <w:pStyle w:val="NormalnyWeb"/>
        <w:spacing w:before="0" w:after="0"/>
        <w:jc w:val="both"/>
        <w:rPr>
          <w:color w:val="000000"/>
          <w:sz w:val="18"/>
          <w:szCs w:val="18"/>
        </w:rPr>
      </w:pPr>
      <w:r w:rsidRPr="00A81075">
        <w:rPr>
          <w:color w:val="000000"/>
          <w:sz w:val="18"/>
          <w:szCs w:val="18"/>
        </w:rPr>
        <w:t xml:space="preserve">5. Szczegółowe wymagania dotyczące nadzoru na budowie: </w:t>
      </w:r>
    </w:p>
    <w:p w14:paraId="03548453" w14:textId="3D6A7E6F" w:rsidR="0028008A" w:rsidRPr="00A81075" w:rsidRDefault="0028008A" w:rsidP="005061D6">
      <w:pPr>
        <w:pStyle w:val="NormalnyWeb"/>
        <w:spacing w:before="0" w:after="0"/>
        <w:jc w:val="both"/>
        <w:rPr>
          <w:color w:val="000000"/>
          <w:sz w:val="18"/>
          <w:szCs w:val="18"/>
        </w:rPr>
      </w:pPr>
      <w:r w:rsidRPr="00A81075">
        <w:rPr>
          <w:color w:val="000000"/>
          <w:sz w:val="18"/>
          <w:szCs w:val="18"/>
        </w:rPr>
        <w:t>Ustanowić inspektora nadzoru inwestorskiego na podstawie §</w:t>
      </w:r>
      <w:r w:rsidR="00A85086" w:rsidRPr="00A81075">
        <w:rPr>
          <w:color w:val="000000"/>
          <w:sz w:val="18"/>
          <w:szCs w:val="18"/>
        </w:rPr>
        <w:t xml:space="preserve"> </w:t>
      </w:r>
      <w:r w:rsidRPr="00A81075">
        <w:rPr>
          <w:color w:val="000000"/>
          <w:sz w:val="18"/>
          <w:szCs w:val="18"/>
        </w:rPr>
        <w:t>2 ust. 1 pkt 15 rozporządzenia Ministra Infrastruktury z dnia 19 listopada 2001 r. w sprawie rodzajów obiektów budowlanych, przy których realizacji jest wymagane ustanowienie inspektora nadzoru</w:t>
      </w:r>
      <w:r w:rsidR="00A81075">
        <w:rPr>
          <w:color w:val="000000"/>
          <w:sz w:val="18"/>
          <w:szCs w:val="18"/>
        </w:rPr>
        <w:t xml:space="preserve"> </w:t>
      </w:r>
      <w:r w:rsidRPr="00A81075">
        <w:rPr>
          <w:color w:val="000000"/>
          <w:sz w:val="18"/>
          <w:szCs w:val="18"/>
        </w:rPr>
        <w:t>inwestorskiego (Dz.U. z 2001, Nr 138, poz. 1554).</w:t>
      </w:r>
    </w:p>
    <w:p w14:paraId="7EC9A84C" w14:textId="77777777" w:rsidR="00220C68" w:rsidRPr="00220C68" w:rsidRDefault="00220C68" w:rsidP="00220C68">
      <w:pPr>
        <w:pStyle w:val="NormalnyWeb"/>
        <w:spacing w:before="0" w:after="0"/>
        <w:jc w:val="both"/>
        <w:rPr>
          <w:color w:val="000000"/>
          <w:sz w:val="20"/>
          <w:szCs w:val="20"/>
        </w:rPr>
      </w:pPr>
    </w:p>
    <w:p w14:paraId="0D57FE18" w14:textId="020E304B" w:rsidR="00842C6B" w:rsidRPr="00910F36" w:rsidRDefault="007F6AFC" w:rsidP="00551CF6">
      <w:pPr>
        <w:pStyle w:val="NormalnyWeb"/>
        <w:numPr>
          <w:ilvl w:val="0"/>
          <w:numId w:val="42"/>
        </w:numPr>
        <w:spacing w:before="0" w:after="120"/>
        <w:ind w:left="426" w:hanging="437"/>
        <w:jc w:val="both"/>
        <w:rPr>
          <w:b/>
          <w:bCs/>
          <w:sz w:val="22"/>
          <w:szCs w:val="22"/>
        </w:rPr>
      </w:pPr>
      <w:r w:rsidRPr="00910F36">
        <w:rPr>
          <w:b/>
          <w:bCs/>
          <w:sz w:val="22"/>
          <w:szCs w:val="22"/>
        </w:rPr>
        <w:t>Nakładam na zarządcę drogi obowiązek dokonania budowy lub przebudowy sieci</w:t>
      </w:r>
      <w:r w:rsidR="00305AC6" w:rsidRPr="00910F36">
        <w:rPr>
          <w:b/>
          <w:bCs/>
          <w:sz w:val="22"/>
          <w:szCs w:val="22"/>
        </w:rPr>
        <w:t xml:space="preserve"> </w:t>
      </w:r>
      <w:r w:rsidRPr="00910F36">
        <w:rPr>
          <w:b/>
          <w:bCs/>
          <w:sz w:val="22"/>
          <w:szCs w:val="22"/>
        </w:rPr>
        <w:t>uzbrojenia</w:t>
      </w:r>
      <w:r w:rsidR="00551CF6">
        <w:rPr>
          <w:b/>
          <w:bCs/>
          <w:sz w:val="22"/>
          <w:szCs w:val="22"/>
        </w:rPr>
        <w:t xml:space="preserve"> </w:t>
      </w:r>
      <w:r w:rsidRPr="00910F36">
        <w:rPr>
          <w:b/>
          <w:bCs/>
          <w:sz w:val="22"/>
          <w:szCs w:val="22"/>
        </w:rPr>
        <w:t>terenu</w:t>
      </w:r>
      <w:r w:rsidR="00842C6B" w:rsidRPr="00910F36">
        <w:rPr>
          <w:b/>
          <w:bCs/>
          <w:sz w:val="22"/>
          <w:szCs w:val="22"/>
        </w:rPr>
        <w:t>:</w:t>
      </w:r>
    </w:p>
    <w:p w14:paraId="16D5C678" w14:textId="525A66B4" w:rsidR="00893532" w:rsidRDefault="00893532" w:rsidP="000C323A">
      <w:pPr>
        <w:pStyle w:val="NormalnyWeb"/>
        <w:tabs>
          <w:tab w:val="left" w:pos="720"/>
        </w:tabs>
        <w:spacing w:before="0" w:after="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4B5C16">
        <w:rPr>
          <w:sz w:val="22"/>
          <w:szCs w:val="22"/>
        </w:rPr>
        <w:t>budowa oświetlenia</w:t>
      </w:r>
      <w:r w:rsidR="00F455D1">
        <w:rPr>
          <w:sz w:val="22"/>
          <w:szCs w:val="22"/>
        </w:rPr>
        <w:t xml:space="preserve"> ulicznego</w:t>
      </w:r>
      <w:r w:rsidR="004B5C16">
        <w:rPr>
          <w:sz w:val="22"/>
          <w:szCs w:val="22"/>
        </w:rPr>
        <w:t>,</w:t>
      </w:r>
    </w:p>
    <w:p w14:paraId="6C3BB743" w14:textId="603D8A28" w:rsidR="00A85086" w:rsidRDefault="004B5C16" w:rsidP="00DE422A">
      <w:pPr>
        <w:pStyle w:val="NormalnyWeb"/>
        <w:tabs>
          <w:tab w:val="left" w:pos="720"/>
        </w:tabs>
        <w:spacing w:before="0" w:after="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455D1">
        <w:rPr>
          <w:sz w:val="22"/>
          <w:szCs w:val="22"/>
        </w:rPr>
        <w:t>budowa sieci kanalizacji deszczowej</w:t>
      </w:r>
      <w:r w:rsidR="00DE422A">
        <w:rPr>
          <w:sz w:val="22"/>
          <w:szCs w:val="22"/>
        </w:rPr>
        <w:t>.</w:t>
      </w:r>
    </w:p>
    <w:p w14:paraId="4C57A48E" w14:textId="77777777" w:rsidR="00220C68" w:rsidRPr="00220C68" w:rsidRDefault="00220C68" w:rsidP="005061D6">
      <w:pPr>
        <w:pStyle w:val="NormalnyWeb"/>
        <w:tabs>
          <w:tab w:val="left" w:pos="720"/>
        </w:tabs>
        <w:spacing w:before="0" w:after="0"/>
        <w:jc w:val="both"/>
        <w:rPr>
          <w:sz w:val="22"/>
          <w:szCs w:val="22"/>
        </w:rPr>
      </w:pPr>
    </w:p>
    <w:p w14:paraId="7812CACD" w14:textId="154AC6DB" w:rsidR="007F6AFC" w:rsidRPr="00910F36" w:rsidRDefault="00112CB5" w:rsidP="00F455D1">
      <w:pPr>
        <w:pStyle w:val="NormalnyWeb"/>
        <w:numPr>
          <w:ilvl w:val="0"/>
          <w:numId w:val="42"/>
        </w:numPr>
        <w:spacing w:before="0" w:after="120"/>
        <w:ind w:left="426" w:hanging="426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</w:t>
      </w:r>
      <w:r w:rsidR="007F6AFC" w:rsidRPr="00910F36">
        <w:rPr>
          <w:b/>
          <w:bCs/>
          <w:color w:val="000000"/>
          <w:sz w:val="22"/>
          <w:szCs w:val="22"/>
        </w:rPr>
        <w:t>graniczenia w korzystaniu z nieruchomośc</w:t>
      </w:r>
      <w:r w:rsidR="00486FA1" w:rsidRPr="00910F36">
        <w:rPr>
          <w:b/>
          <w:bCs/>
          <w:color w:val="000000"/>
          <w:sz w:val="22"/>
          <w:szCs w:val="22"/>
        </w:rPr>
        <w:t>i</w:t>
      </w:r>
      <w:r w:rsidR="00E06575" w:rsidRPr="00E06575">
        <w:t xml:space="preserve"> </w:t>
      </w:r>
      <w:r w:rsidR="00E06575" w:rsidRPr="00E06575">
        <w:rPr>
          <w:b/>
          <w:bCs/>
          <w:color w:val="000000"/>
          <w:sz w:val="22"/>
          <w:szCs w:val="22"/>
        </w:rPr>
        <w:t>oraz przejście</w:t>
      </w:r>
      <w:r w:rsidR="00E06575">
        <w:rPr>
          <w:b/>
          <w:bCs/>
          <w:color w:val="000000"/>
          <w:sz w:val="22"/>
          <w:szCs w:val="22"/>
        </w:rPr>
        <w:t xml:space="preserve"> </w:t>
      </w:r>
      <w:r w:rsidR="00E06575" w:rsidRPr="00E06575">
        <w:rPr>
          <w:b/>
          <w:bCs/>
          <w:color w:val="000000"/>
          <w:sz w:val="22"/>
          <w:szCs w:val="22"/>
        </w:rPr>
        <w:t>teren linii kolejowych</w:t>
      </w:r>
      <w:r w:rsidR="00FE125E">
        <w:rPr>
          <w:b/>
          <w:bCs/>
          <w:color w:val="000000"/>
          <w:sz w:val="22"/>
          <w:szCs w:val="22"/>
        </w:rPr>
        <w:t>:</w:t>
      </w:r>
      <w:r w:rsidR="0076485D">
        <w:rPr>
          <w:b/>
          <w:bCs/>
          <w:color w:val="000000"/>
          <w:sz w:val="22"/>
          <w:szCs w:val="22"/>
        </w:rPr>
        <w:t xml:space="preserve"> </w:t>
      </w:r>
    </w:p>
    <w:p w14:paraId="2AF399B3" w14:textId="271A1598" w:rsidR="00220C68" w:rsidRPr="00220C68" w:rsidRDefault="00220C68" w:rsidP="000B15E3">
      <w:pPr>
        <w:pStyle w:val="Default"/>
        <w:numPr>
          <w:ilvl w:val="3"/>
          <w:numId w:val="1"/>
        </w:numPr>
        <w:tabs>
          <w:tab w:val="clear" w:pos="2880"/>
        </w:tabs>
        <w:suppressAutoHyphens/>
        <w:spacing w:after="120"/>
        <w:ind w:left="425" w:hanging="357"/>
        <w:jc w:val="both"/>
        <w:rPr>
          <w:sz w:val="22"/>
          <w:szCs w:val="22"/>
        </w:rPr>
      </w:pPr>
      <w:r w:rsidRPr="00220C68">
        <w:rPr>
          <w:sz w:val="22"/>
          <w:szCs w:val="22"/>
        </w:rPr>
        <w:t xml:space="preserve">Decyzja ustala obowiązek budowy </w:t>
      </w:r>
      <w:r w:rsidR="00E06575">
        <w:rPr>
          <w:sz w:val="22"/>
          <w:szCs w:val="22"/>
        </w:rPr>
        <w:t>sieci kanalizacji deszczowej</w:t>
      </w:r>
      <w:r w:rsidRPr="00220C68">
        <w:rPr>
          <w:sz w:val="22"/>
          <w:szCs w:val="22"/>
        </w:rPr>
        <w:t xml:space="preserve"> zgodnie z załączonym projektem zagospodarowania terenu, a także ogranicza korzystanie z nieruchomości w trakcie wykonywania tych robót na rzecz inwestora na działce</w:t>
      </w:r>
      <w:r w:rsidR="000B15E3" w:rsidRPr="000B15E3">
        <w:rPr>
          <w:sz w:val="22"/>
          <w:szCs w:val="22"/>
        </w:rPr>
        <w:t xml:space="preserve"> </w:t>
      </w:r>
      <w:r w:rsidR="000B15E3">
        <w:rPr>
          <w:sz w:val="22"/>
          <w:szCs w:val="22"/>
        </w:rPr>
        <w:t xml:space="preserve">o nr geod. </w:t>
      </w:r>
      <w:r w:rsidR="00E06575">
        <w:rPr>
          <w:b/>
          <w:bCs/>
          <w:sz w:val="22"/>
          <w:szCs w:val="22"/>
        </w:rPr>
        <w:t>55/3</w:t>
      </w:r>
      <w:r w:rsidR="000B15E3" w:rsidRPr="000B15E3">
        <w:rPr>
          <w:sz w:val="22"/>
          <w:szCs w:val="22"/>
        </w:rPr>
        <w:t>,</w:t>
      </w:r>
      <w:r w:rsidR="000B15E3">
        <w:rPr>
          <w:sz w:val="22"/>
          <w:szCs w:val="22"/>
        </w:rPr>
        <w:t xml:space="preserve"> obr. </w:t>
      </w:r>
      <w:r w:rsidR="00E06575">
        <w:rPr>
          <w:sz w:val="22"/>
          <w:szCs w:val="22"/>
        </w:rPr>
        <w:t>Pęglity</w:t>
      </w:r>
      <w:r w:rsidR="000B15E3">
        <w:rPr>
          <w:sz w:val="22"/>
          <w:szCs w:val="22"/>
        </w:rPr>
        <w:t xml:space="preserve">, gm. </w:t>
      </w:r>
      <w:r w:rsidR="00E06575">
        <w:rPr>
          <w:sz w:val="22"/>
          <w:szCs w:val="22"/>
        </w:rPr>
        <w:t>Gietrzwałd</w:t>
      </w:r>
      <w:r>
        <w:rPr>
          <w:sz w:val="22"/>
          <w:szCs w:val="22"/>
        </w:rPr>
        <w:t>.</w:t>
      </w:r>
    </w:p>
    <w:p w14:paraId="781D2152" w14:textId="10943397" w:rsidR="00DE422A" w:rsidRPr="00DE422A" w:rsidRDefault="00DE422A" w:rsidP="00DE422A">
      <w:pPr>
        <w:pStyle w:val="Default"/>
        <w:suppressAutoHyphens/>
        <w:spacing w:after="120"/>
        <w:jc w:val="both"/>
        <w:rPr>
          <w:sz w:val="22"/>
          <w:szCs w:val="22"/>
        </w:rPr>
      </w:pPr>
      <w:r w:rsidRPr="00DE422A">
        <w:rPr>
          <w:sz w:val="22"/>
          <w:szCs w:val="22"/>
        </w:rPr>
        <w:t>W związku z powyższym władający winien udostępnić te nieruchomości, w terminie określonym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DE422A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DE422A">
        <w:rPr>
          <w:sz w:val="22"/>
          <w:szCs w:val="22"/>
        </w:rPr>
        <w:t xml:space="preserve">harmonogramie robót budowlanych. Zgodnie z art. 11f ust. 1 pkt 8 lit. j ustawy z dnia 10 kwietnia 2003 r. </w:t>
      </w:r>
      <w:r>
        <w:rPr>
          <w:sz w:val="22"/>
          <w:szCs w:val="22"/>
        </w:rPr>
        <w:br/>
      </w:r>
      <w:r w:rsidRPr="00DE422A">
        <w:rPr>
          <w:sz w:val="22"/>
          <w:szCs w:val="22"/>
        </w:rPr>
        <w:t xml:space="preserve">o szczególnych zasadach przygotowania i realizacji inwestycji w zakresie dróg publicznych, decyzją niniejszą zezwala się na wykonanie obowiązku budowy i przebudowy zjazdów, budowy i przebudowy ww. sieci oraz przebudowy innej drogi publicznej. Na inwestorze, zgodnie z art. 124 ust. 4 ustawy z dnia 21 sierpnia 1997 r. </w:t>
      </w:r>
      <w:r>
        <w:rPr>
          <w:sz w:val="22"/>
          <w:szCs w:val="22"/>
        </w:rPr>
        <w:br/>
      </w:r>
      <w:r w:rsidRPr="00DE422A">
        <w:rPr>
          <w:sz w:val="22"/>
          <w:szCs w:val="22"/>
        </w:rPr>
        <w:t>o gospodarce nieruchomościami, ciąży obowiązek przywrócenia nieruchomości do stanu poprzedniego, niezwłocznie po wykonaniu tych robót.</w:t>
      </w:r>
    </w:p>
    <w:p w14:paraId="028C3801" w14:textId="6117D684" w:rsidR="00DE422A" w:rsidRDefault="00DE422A" w:rsidP="00CF038F">
      <w:pPr>
        <w:pStyle w:val="Default"/>
        <w:suppressAutoHyphens/>
        <w:spacing w:after="120"/>
        <w:jc w:val="both"/>
        <w:rPr>
          <w:sz w:val="22"/>
          <w:szCs w:val="22"/>
        </w:rPr>
      </w:pPr>
      <w:r w:rsidRPr="00DE422A">
        <w:rPr>
          <w:sz w:val="22"/>
          <w:szCs w:val="22"/>
        </w:rPr>
        <w:t xml:space="preserve">Ponadto decyzja ogranicza na czas nieoznaczony sposób korzystania z nieruchomości dla działki </w:t>
      </w:r>
      <w:r w:rsidR="00470AE4">
        <w:rPr>
          <w:sz w:val="22"/>
          <w:szCs w:val="22"/>
        </w:rPr>
        <w:t xml:space="preserve">o </w:t>
      </w:r>
      <w:r w:rsidRPr="00DE422A">
        <w:rPr>
          <w:sz w:val="22"/>
          <w:szCs w:val="22"/>
        </w:rPr>
        <w:t>nr</w:t>
      </w:r>
      <w:r w:rsidR="00470AE4">
        <w:rPr>
          <w:sz w:val="22"/>
          <w:szCs w:val="22"/>
        </w:rPr>
        <w:t xml:space="preserve"> </w:t>
      </w:r>
      <w:r w:rsidR="00E06575">
        <w:rPr>
          <w:b/>
          <w:bCs/>
          <w:sz w:val="22"/>
          <w:szCs w:val="22"/>
        </w:rPr>
        <w:t>55/3</w:t>
      </w:r>
      <w:r w:rsidR="00470AE4" w:rsidRPr="00470AE4">
        <w:rPr>
          <w:sz w:val="22"/>
          <w:szCs w:val="22"/>
        </w:rPr>
        <w:t xml:space="preserve">, </w:t>
      </w:r>
      <w:r w:rsidR="00470AE4">
        <w:rPr>
          <w:sz w:val="22"/>
          <w:szCs w:val="22"/>
        </w:rPr>
        <w:br/>
      </w:r>
      <w:r w:rsidR="00E06575" w:rsidRPr="00E06575">
        <w:rPr>
          <w:sz w:val="22"/>
          <w:szCs w:val="22"/>
        </w:rPr>
        <w:t xml:space="preserve">obr. Pęglity, gm. Gietrzwałd </w:t>
      </w:r>
      <w:r w:rsidRPr="00DE422A">
        <w:rPr>
          <w:sz w:val="22"/>
          <w:szCs w:val="22"/>
        </w:rPr>
        <w:t>poprzez ich udostępnienie każdoczesnemu gestorowi sieci w celu wykonywania czynności związanych z konserwacją oraz usuwaniem awarii budowanych i przebudowywanych sieci stosownie do art. 124 ust. 6 ustawy z dnia 21 sierpnia 1997 r. o gospodarce nieruchomościami.</w:t>
      </w:r>
    </w:p>
    <w:p w14:paraId="1BE4D9B1" w14:textId="591F56D1" w:rsidR="00CF038F" w:rsidRDefault="007D3B27" w:rsidP="007D3B27">
      <w:pPr>
        <w:pStyle w:val="Default"/>
        <w:numPr>
          <w:ilvl w:val="3"/>
          <w:numId w:val="1"/>
        </w:numPr>
        <w:tabs>
          <w:tab w:val="clear" w:pos="2880"/>
        </w:tabs>
        <w:spacing w:after="120"/>
        <w:ind w:left="426" w:hanging="284"/>
        <w:jc w:val="both"/>
        <w:rPr>
          <w:sz w:val="22"/>
          <w:szCs w:val="22"/>
        </w:rPr>
      </w:pPr>
      <w:r w:rsidRPr="007D3B27">
        <w:rPr>
          <w:sz w:val="22"/>
          <w:szCs w:val="22"/>
        </w:rPr>
        <w:t>Przejście inwestycji przez teren linii kolejowych</w:t>
      </w:r>
      <w:r>
        <w:rPr>
          <w:sz w:val="22"/>
          <w:szCs w:val="22"/>
        </w:rPr>
        <w:t>.</w:t>
      </w:r>
    </w:p>
    <w:p w14:paraId="52D7E606" w14:textId="0E9A4B5C" w:rsidR="007D3B27" w:rsidRDefault="007D3B27" w:rsidP="007D3B27">
      <w:pPr>
        <w:pStyle w:val="Default"/>
        <w:spacing w:after="120"/>
        <w:jc w:val="both"/>
        <w:rPr>
          <w:sz w:val="22"/>
          <w:szCs w:val="22"/>
        </w:rPr>
      </w:pPr>
      <w:r w:rsidRPr="007D3B27">
        <w:rPr>
          <w:sz w:val="22"/>
          <w:szCs w:val="22"/>
        </w:rPr>
        <w:t>Realizacja przedmiotowej inwestycji wymaga przejścia przez tereny linii kolejowej</w:t>
      </w:r>
      <w:r>
        <w:rPr>
          <w:sz w:val="22"/>
          <w:szCs w:val="22"/>
        </w:rPr>
        <w:t>:</w:t>
      </w:r>
    </w:p>
    <w:p w14:paraId="2B341712" w14:textId="77777777" w:rsidR="007D3B27" w:rsidRPr="007D3B27" w:rsidRDefault="007D3B27" w:rsidP="007D3B27">
      <w:pPr>
        <w:pStyle w:val="Default"/>
        <w:spacing w:after="120"/>
        <w:jc w:val="both"/>
        <w:rPr>
          <w:sz w:val="22"/>
          <w:szCs w:val="22"/>
        </w:rPr>
      </w:pPr>
      <w:r w:rsidRPr="007D3B27">
        <w:rPr>
          <w:sz w:val="22"/>
          <w:szCs w:val="22"/>
        </w:rPr>
        <w:t>- 0012 Pęglity, gmina Gietrzwałd, na działkach o nr geod.: 32,</w:t>
      </w:r>
    </w:p>
    <w:p w14:paraId="3A3B3B63" w14:textId="0865CE0E" w:rsidR="007D3B27" w:rsidRDefault="007D3B27" w:rsidP="007D3B27">
      <w:pPr>
        <w:pStyle w:val="Default"/>
        <w:spacing w:after="120"/>
        <w:jc w:val="both"/>
        <w:rPr>
          <w:sz w:val="22"/>
          <w:szCs w:val="22"/>
        </w:rPr>
      </w:pPr>
      <w:r w:rsidRPr="007D3B27">
        <w:rPr>
          <w:sz w:val="22"/>
          <w:szCs w:val="22"/>
        </w:rPr>
        <w:t>- 0020 Unieszewo, gmina Gietrzwałd, na działkach o nr geod.: 83/9.</w:t>
      </w:r>
    </w:p>
    <w:p w14:paraId="2752CDC8" w14:textId="0BB0E243" w:rsidR="00CF038F" w:rsidRPr="00CF038F" w:rsidRDefault="00CF038F" w:rsidP="007D3B27">
      <w:pPr>
        <w:pStyle w:val="Default"/>
        <w:suppressAutoHyphens/>
        <w:spacing w:after="120"/>
        <w:jc w:val="both"/>
        <w:rPr>
          <w:sz w:val="22"/>
          <w:szCs w:val="22"/>
        </w:rPr>
      </w:pPr>
      <w:r w:rsidRPr="00CF038F">
        <w:rPr>
          <w:sz w:val="22"/>
          <w:szCs w:val="22"/>
        </w:rPr>
        <w:t>Zgodnie z art. 20a ustawy z dnia 10 kwietnia 2003 r. o szczególnych zasadach przygotowania i realizacji inwestycji w zakresie dróg publicznych, w przypadku gdy inwestycja drogowa wymaga przejścia przez tereny wód płynących i tereny linii kolejowej, właściwy zarządca drogi jest uprawniony do nieodpłatnego zajęcia tego terenu na czas realizacji tej inwestycji, a w przypadku terenów linii kolejowych również na czas użytkowania inwestycji.</w:t>
      </w:r>
    </w:p>
    <w:p w14:paraId="02CE83B0" w14:textId="374E2ED4" w:rsidR="007D3B27" w:rsidRDefault="00CF038F" w:rsidP="005061D6">
      <w:pPr>
        <w:pStyle w:val="Default"/>
        <w:suppressAutoHyphens/>
        <w:jc w:val="both"/>
        <w:rPr>
          <w:sz w:val="22"/>
          <w:szCs w:val="22"/>
        </w:rPr>
      </w:pPr>
      <w:r w:rsidRPr="00CF038F">
        <w:rPr>
          <w:sz w:val="22"/>
          <w:szCs w:val="22"/>
        </w:rPr>
        <w:t>Właściwy zarządca drogi nie później niż w terminie 30 dni przed planowanym zajęciem terenu, o którym mowa wyżej, uzgadnia w drodze pisemnego porozumienia z zarządcą infrastruktury kolejowej (PKP PLK S.A.</w:t>
      </w:r>
      <w:r>
        <w:rPr>
          <w:sz w:val="22"/>
          <w:szCs w:val="22"/>
        </w:rPr>
        <w:t>)</w:t>
      </w:r>
      <w:r w:rsidRPr="00CF038F">
        <w:rPr>
          <w:sz w:val="22"/>
          <w:szCs w:val="22"/>
        </w:rPr>
        <w:t xml:space="preserve"> </w:t>
      </w:r>
      <w:r w:rsidR="007D3B27">
        <w:rPr>
          <w:sz w:val="22"/>
          <w:szCs w:val="22"/>
        </w:rPr>
        <w:br/>
      </w:r>
      <w:r w:rsidRPr="00CF038F">
        <w:rPr>
          <w:sz w:val="22"/>
          <w:szCs w:val="22"/>
        </w:rPr>
        <w:t xml:space="preserve">zakres, warunki i termin zajęcia tego terenu. W przypadku, gdy decyzji o zezwoleniu na realizację inwestycji drogowej został nadany rygor natychmiastowej wykonalności, porozumienie zawiera się niezwłocznie. </w:t>
      </w:r>
      <w:r w:rsidR="007D3B27">
        <w:rPr>
          <w:sz w:val="22"/>
          <w:szCs w:val="22"/>
        </w:rPr>
        <w:br/>
      </w:r>
      <w:r w:rsidRPr="00CF038F">
        <w:rPr>
          <w:sz w:val="22"/>
          <w:szCs w:val="22"/>
        </w:rPr>
        <w:t xml:space="preserve">Za powstałe szkody przysługuje odszkodowanie ustalane na zasadach wynikających z Kodeksu cywilnego, </w:t>
      </w:r>
      <w:r w:rsidR="005061D6">
        <w:rPr>
          <w:sz w:val="22"/>
          <w:szCs w:val="22"/>
        </w:rPr>
        <w:br/>
      </w:r>
      <w:r w:rsidRPr="00CF038F">
        <w:rPr>
          <w:sz w:val="22"/>
          <w:szCs w:val="22"/>
        </w:rPr>
        <w:t>do którego zapłaty jest obowiązany właściwy zarządca drogi.</w:t>
      </w:r>
    </w:p>
    <w:p w14:paraId="11AA962A" w14:textId="77777777" w:rsidR="005061D6" w:rsidRPr="005061D6" w:rsidRDefault="005061D6" w:rsidP="005061D6">
      <w:pPr>
        <w:pStyle w:val="Default"/>
        <w:suppressAutoHyphens/>
        <w:jc w:val="both"/>
        <w:rPr>
          <w:sz w:val="22"/>
          <w:szCs w:val="22"/>
        </w:rPr>
      </w:pPr>
    </w:p>
    <w:p w14:paraId="2E1FE01B" w14:textId="0EC4B9E6" w:rsidR="005061D6" w:rsidRDefault="005061D6" w:rsidP="005061D6">
      <w:pPr>
        <w:pStyle w:val="NormalnyWeb"/>
        <w:numPr>
          <w:ilvl w:val="0"/>
          <w:numId w:val="42"/>
        </w:numPr>
        <w:spacing w:before="0" w:after="0"/>
        <w:ind w:left="425" w:hanging="425"/>
        <w:jc w:val="both"/>
        <w:rPr>
          <w:b/>
          <w:bCs/>
          <w:sz w:val="22"/>
          <w:szCs w:val="22"/>
        </w:rPr>
      </w:pPr>
      <w:r w:rsidRPr="005061D6">
        <w:rPr>
          <w:b/>
          <w:bCs/>
          <w:sz w:val="22"/>
          <w:szCs w:val="22"/>
        </w:rPr>
        <w:t xml:space="preserve">Zezwalam na wykonanie obowiązków, o których mowa w pkt IX niniejszej decyzji, poprzez zajęcie gruntu niezbędnego do wykonania prac związanych z przebudową infrastruktury na czas </w:t>
      </w:r>
      <w:r w:rsidRPr="005061D6">
        <w:rPr>
          <w:b/>
          <w:bCs/>
          <w:sz w:val="22"/>
          <w:szCs w:val="22"/>
        </w:rPr>
        <w:lastRenderedPageBreak/>
        <w:t>prowadzenia robót budowlanych zgodnie z zatwierdzonym projektem zagospodarowania terenu oraz projekt architektoniczno-budowlanym.</w:t>
      </w:r>
    </w:p>
    <w:p w14:paraId="0522452E" w14:textId="77777777" w:rsidR="005061D6" w:rsidRPr="005061D6" w:rsidRDefault="005061D6" w:rsidP="005061D6">
      <w:pPr>
        <w:pStyle w:val="NormalnyWeb"/>
        <w:spacing w:before="0" w:after="0"/>
        <w:ind w:left="425"/>
        <w:jc w:val="both"/>
        <w:rPr>
          <w:b/>
          <w:bCs/>
          <w:sz w:val="22"/>
          <w:szCs w:val="22"/>
        </w:rPr>
      </w:pPr>
    </w:p>
    <w:p w14:paraId="64377B9B" w14:textId="00A0A67E" w:rsidR="002B4475" w:rsidRPr="00910F36" w:rsidRDefault="002B4475" w:rsidP="007D3B27">
      <w:pPr>
        <w:pStyle w:val="NormalnyWeb"/>
        <w:numPr>
          <w:ilvl w:val="0"/>
          <w:numId w:val="42"/>
        </w:numPr>
        <w:spacing w:before="0" w:after="0"/>
        <w:ind w:left="426" w:hanging="426"/>
        <w:jc w:val="both"/>
        <w:rPr>
          <w:b/>
          <w:bCs/>
          <w:sz w:val="22"/>
          <w:szCs w:val="22"/>
        </w:rPr>
      </w:pPr>
      <w:r w:rsidRPr="00910F36">
        <w:rPr>
          <w:b/>
          <w:bCs/>
          <w:sz w:val="22"/>
          <w:szCs w:val="22"/>
        </w:rPr>
        <w:t>Integralną część niniejszej decyzji stanową załączniki:</w:t>
      </w:r>
    </w:p>
    <w:p w14:paraId="3F8DD1FC" w14:textId="55BDAE34" w:rsidR="00DD1056" w:rsidRPr="00910F36" w:rsidRDefault="003A54ED" w:rsidP="00971995">
      <w:pPr>
        <w:pStyle w:val="NormalnyWeb"/>
        <w:tabs>
          <w:tab w:val="left" w:pos="360"/>
          <w:tab w:val="left" w:pos="7380"/>
        </w:tabs>
        <w:spacing w:before="0" w:after="0"/>
        <w:ind w:left="426" w:hanging="142"/>
        <w:jc w:val="both"/>
        <w:rPr>
          <w:sz w:val="22"/>
          <w:szCs w:val="22"/>
        </w:rPr>
      </w:pPr>
      <w:r w:rsidRPr="00910F36">
        <w:rPr>
          <w:sz w:val="22"/>
          <w:szCs w:val="22"/>
        </w:rPr>
        <w:t>- map</w:t>
      </w:r>
      <w:r w:rsidR="00DD1056" w:rsidRPr="00910F36">
        <w:rPr>
          <w:sz w:val="22"/>
          <w:szCs w:val="22"/>
        </w:rPr>
        <w:t>y</w:t>
      </w:r>
      <w:r w:rsidRPr="00910F36">
        <w:rPr>
          <w:sz w:val="22"/>
          <w:szCs w:val="22"/>
        </w:rPr>
        <w:t xml:space="preserve"> z projektem podziału nieruchomości w skali 1:</w:t>
      </w:r>
      <w:r w:rsidR="00971995" w:rsidRPr="00910F36">
        <w:rPr>
          <w:sz w:val="22"/>
          <w:szCs w:val="22"/>
        </w:rPr>
        <w:t>500</w:t>
      </w:r>
      <w:r w:rsidR="00E467D6" w:rsidRPr="00910F36">
        <w:rPr>
          <w:sz w:val="22"/>
          <w:szCs w:val="22"/>
        </w:rPr>
        <w:tab/>
      </w:r>
      <w:r w:rsidRPr="00910F36">
        <w:rPr>
          <w:sz w:val="22"/>
          <w:szCs w:val="22"/>
        </w:rPr>
        <w:t xml:space="preserve">– nr </w:t>
      </w:r>
      <w:r w:rsidR="00DF399C">
        <w:rPr>
          <w:sz w:val="22"/>
          <w:szCs w:val="22"/>
        </w:rPr>
        <w:t xml:space="preserve">1/1 </w:t>
      </w:r>
      <w:r w:rsidR="006F3566">
        <w:rPr>
          <w:sz w:val="22"/>
          <w:szCs w:val="22"/>
        </w:rPr>
        <w:t xml:space="preserve">- </w:t>
      </w:r>
      <w:r w:rsidR="00DF399C">
        <w:rPr>
          <w:sz w:val="22"/>
          <w:szCs w:val="22"/>
        </w:rPr>
        <w:t>1/</w:t>
      </w:r>
      <w:r w:rsidR="001E36C5">
        <w:rPr>
          <w:sz w:val="22"/>
          <w:szCs w:val="22"/>
        </w:rPr>
        <w:t>8</w:t>
      </w:r>
    </w:p>
    <w:p w14:paraId="36D31363" w14:textId="29E2EB27" w:rsidR="00DF399C" w:rsidRDefault="00DF399C" w:rsidP="00971995">
      <w:pPr>
        <w:pStyle w:val="NormalnyWeb"/>
        <w:tabs>
          <w:tab w:val="left" w:pos="360"/>
          <w:tab w:val="left" w:pos="7380"/>
        </w:tabs>
        <w:spacing w:before="0" w:after="0"/>
        <w:ind w:left="426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wykaz </w:t>
      </w:r>
      <w:r w:rsidRPr="00DF399C">
        <w:rPr>
          <w:sz w:val="22"/>
          <w:szCs w:val="22"/>
        </w:rPr>
        <w:t xml:space="preserve">zmian </w:t>
      </w:r>
      <w:r>
        <w:rPr>
          <w:sz w:val="22"/>
          <w:szCs w:val="22"/>
        </w:rPr>
        <w:t>gruntowych</w:t>
      </w:r>
      <w:r>
        <w:rPr>
          <w:sz w:val="22"/>
          <w:szCs w:val="22"/>
        </w:rPr>
        <w:tab/>
      </w:r>
      <w:r w:rsidR="006F3566">
        <w:rPr>
          <w:sz w:val="22"/>
          <w:szCs w:val="22"/>
        </w:rPr>
        <w:t xml:space="preserve">– </w:t>
      </w:r>
      <w:r>
        <w:rPr>
          <w:sz w:val="22"/>
          <w:szCs w:val="22"/>
        </w:rPr>
        <w:t>nr 2</w:t>
      </w:r>
    </w:p>
    <w:p w14:paraId="0705BA11" w14:textId="40EBDC02" w:rsidR="003A54ED" w:rsidRPr="00910F36" w:rsidRDefault="003A54ED" w:rsidP="00971995">
      <w:pPr>
        <w:pStyle w:val="NormalnyWeb"/>
        <w:tabs>
          <w:tab w:val="left" w:pos="360"/>
          <w:tab w:val="left" w:pos="7380"/>
        </w:tabs>
        <w:spacing w:before="0" w:after="0"/>
        <w:ind w:left="426" w:hanging="142"/>
        <w:jc w:val="both"/>
        <w:rPr>
          <w:sz w:val="22"/>
          <w:szCs w:val="22"/>
        </w:rPr>
      </w:pPr>
      <w:r w:rsidRPr="00910F36">
        <w:rPr>
          <w:sz w:val="22"/>
          <w:szCs w:val="22"/>
        </w:rPr>
        <w:t xml:space="preserve">- projekt </w:t>
      </w:r>
      <w:r w:rsidR="00CE4770" w:rsidRPr="00910F36">
        <w:rPr>
          <w:sz w:val="22"/>
          <w:szCs w:val="22"/>
        </w:rPr>
        <w:t>zagospodarowania terenu</w:t>
      </w:r>
      <w:r w:rsidR="00E467D6" w:rsidRPr="00910F36">
        <w:rPr>
          <w:sz w:val="22"/>
          <w:szCs w:val="22"/>
        </w:rPr>
        <w:tab/>
      </w:r>
      <w:bookmarkStart w:id="6" w:name="_Hlk107830329"/>
      <w:r w:rsidRPr="00910F36">
        <w:rPr>
          <w:sz w:val="22"/>
          <w:szCs w:val="22"/>
        </w:rPr>
        <w:t xml:space="preserve">– nr </w:t>
      </w:r>
      <w:r w:rsidR="00DF399C">
        <w:rPr>
          <w:sz w:val="22"/>
          <w:szCs w:val="22"/>
        </w:rPr>
        <w:t>3</w:t>
      </w:r>
      <w:r w:rsidRPr="00910F36">
        <w:rPr>
          <w:sz w:val="22"/>
          <w:szCs w:val="22"/>
        </w:rPr>
        <w:t xml:space="preserve"> </w:t>
      </w:r>
      <w:bookmarkEnd w:id="6"/>
    </w:p>
    <w:p w14:paraId="01BFC37F" w14:textId="158F4BD3" w:rsidR="003A54ED" w:rsidRPr="00910F36" w:rsidRDefault="002A4CF8" w:rsidP="00971995">
      <w:pPr>
        <w:pStyle w:val="NormalnyWeb"/>
        <w:tabs>
          <w:tab w:val="left" w:pos="360"/>
          <w:tab w:val="left" w:pos="7380"/>
        </w:tabs>
        <w:spacing w:before="0" w:after="0"/>
        <w:ind w:left="426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A54ED" w:rsidRPr="00910F36">
        <w:rPr>
          <w:sz w:val="22"/>
          <w:szCs w:val="22"/>
        </w:rPr>
        <w:t>- w tym projekt zagospodarowania terenu w skali 1:500</w:t>
      </w:r>
      <w:r w:rsidR="003A54ED" w:rsidRPr="00910F36">
        <w:rPr>
          <w:sz w:val="22"/>
          <w:szCs w:val="22"/>
        </w:rPr>
        <w:tab/>
        <w:t xml:space="preserve">– nr </w:t>
      </w:r>
      <w:r w:rsidR="00DF399C">
        <w:rPr>
          <w:sz w:val="22"/>
          <w:szCs w:val="22"/>
        </w:rPr>
        <w:t>3</w:t>
      </w:r>
      <w:r>
        <w:rPr>
          <w:sz w:val="22"/>
          <w:szCs w:val="22"/>
        </w:rPr>
        <w:t>/</w:t>
      </w:r>
      <w:r w:rsidR="003A54ED" w:rsidRPr="00910F36">
        <w:rPr>
          <w:sz w:val="22"/>
          <w:szCs w:val="22"/>
        </w:rPr>
        <w:t>1</w:t>
      </w:r>
      <w:r w:rsidR="00CF4AA4">
        <w:rPr>
          <w:sz w:val="22"/>
          <w:szCs w:val="22"/>
        </w:rPr>
        <w:t xml:space="preserve"> - 3/</w:t>
      </w:r>
      <w:r w:rsidR="001E36C5">
        <w:rPr>
          <w:sz w:val="22"/>
          <w:szCs w:val="22"/>
        </w:rPr>
        <w:t>12</w:t>
      </w:r>
    </w:p>
    <w:p w14:paraId="2E2641A6" w14:textId="06CF3F33" w:rsidR="00CE4770" w:rsidRDefault="00CE4770" w:rsidP="00971995">
      <w:pPr>
        <w:pStyle w:val="NormalnyWeb"/>
        <w:tabs>
          <w:tab w:val="left" w:pos="360"/>
          <w:tab w:val="left" w:pos="7380"/>
        </w:tabs>
        <w:spacing w:before="0" w:after="0"/>
        <w:ind w:left="426" w:hanging="142"/>
        <w:jc w:val="both"/>
        <w:rPr>
          <w:sz w:val="22"/>
          <w:szCs w:val="22"/>
        </w:rPr>
      </w:pPr>
      <w:r w:rsidRPr="00910F36">
        <w:rPr>
          <w:sz w:val="22"/>
          <w:szCs w:val="22"/>
        </w:rPr>
        <w:t>- projekt architektoniczno-budowlany</w:t>
      </w:r>
      <w:r w:rsidRPr="00910F36">
        <w:rPr>
          <w:sz w:val="22"/>
          <w:szCs w:val="22"/>
        </w:rPr>
        <w:tab/>
      </w:r>
      <w:bookmarkStart w:id="7" w:name="_Hlk127442614"/>
      <w:r w:rsidRPr="00910F36">
        <w:rPr>
          <w:sz w:val="22"/>
          <w:szCs w:val="22"/>
        </w:rPr>
        <w:t xml:space="preserve">– nr </w:t>
      </w:r>
      <w:bookmarkEnd w:id="7"/>
      <w:r w:rsidR="00DF399C">
        <w:rPr>
          <w:sz w:val="22"/>
          <w:szCs w:val="22"/>
        </w:rPr>
        <w:t>4</w:t>
      </w:r>
    </w:p>
    <w:p w14:paraId="1A9F7150" w14:textId="62F73FFA" w:rsidR="00166F53" w:rsidRDefault="00166F53" w:rsidP="001E36C5">
      <w:pPr>
        <w:pStyle w:val="NormalnyWeb"/>
        <w:tabs>
          <w:tab w:val="left" w:pos="360"/>
          <w:tab w:val="left" w:pos="7380"/>
        </w:tabs>
        <w:spacing w:before="0" w:after="0"/>
        <w:ind w:left="426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bookmarkStart w:id="8" w:name="_Hlk127449177"/>
      <w:r w:rsidR="00651BA2" w:rsidRPr="00651BA2">
        <w:rPr>
          <w:sz w:val="22"/>
          <w:szCs w:val="22"/>
        </w:rPr>
        <w:t>map</w:t>
      </w:r>
      <w:r w:rsidR="002A4CF8">
        <w:rPr>
          <w:sz w:val="22"/>
          <w:szCs w:val="22"/>
        </w:rPr>
        <w:t>a</w:t>
      </w:r>
      <w:r w:rsidR="00651BA2" w:rsidRPr="00651BA2">
        <w:rPr>
          <w:sz w:val="22"/>
          <w:szCs w:val="22"/>
        </w:rPr>
        <w:t xml:space="preserve"> w skali 1:500, przedstawiającej proponowany przebieg drogi</w:t>
      </w:r>
      <w:r w:rsidR="001E36C5">
        <w:rPr>
          <w:sz w:val="22"/>
          <w:szCs w:val="22"/>
        </w:rPr>
        <w:t xml:space="preserve"> </w:t>
      </w:r>
      <w:r w:rsidR="00651BA2" w:rsidRPr="00651BA2">
        <w:rPr>
          <w:sz w:val="22"/>
          <w:szCs w:val="22"/>
        </w:rPr>
        <w:t>z zaznaczeniem terenu niezbędnego dla obiektów budowlanych oraz istniejące uzbrojenie teren</w:t>
      </w:r>
      <w:bookmarkEnd w:id="8"/>
      <w:r w:rsidR="001E36C5">
        <w:rPr>
          <w:sz w:val="22"/>
          <w:szCs w:val="22"/>
        </w:rPr>
        <w:t xml:space="preserve">u </w:t>
      </w:r>
      <w:r w:rsidR="001E36C5">
        <w:rPr>
          <w:sz w:val="22"/>
          <w:szCs w:val="22"/>
        </w:rPr>
        <w:tab/>
      </w:r>
      <w:r w:rsidR="001E36C5" w:rsidRPr="00910F36">
        <w:rPr>
          <w:sz w:val="22"/>
          <w:szCs w:val="22"/>
        </w:rPr>
        <w:t>–</w:t>
      </w:r>
      <w:r w:rsidR="001E36C5">
        <w:rPr>
          <w:sz w:val="22"/>
          <w:szCs w:val="22"/>
        </w:rPr>
        <w:t xml:space="preserve"> nr 5/1 - 5/12 </w:t>
      </w:r>
    </w:p>
    <w:p w14:paraId="713FFD4E" w14:textId="77777777" w:rsidR="00EA09ED" w:rsidRPr="00910F36" w:rsidRDefault="00EA09ED" w:rsidP="00EA09ED">
      <w:pPr>
        <w:pStyle w:val="NormalnyWeb"/>
        <w:tabs>
          <w:tab w:val="left" w:pos="360"/>
          <w:tab w:val="left" w:pos="7380"/>
        </w:tabs>
        <w:spacing w:before="0" w:after="0"/>
        <w:jc w:val="both"/>
        <w:rPr>
          <w:sz w:val="22"/>
          <w:szCs w:val="22"/>
        </w:rPr>
      </w:pPr>
    </w:p>
    <w:p w14:paraId="142DFB03" w14:textId="3F50078C" w:rsidR="00620F05" w:rsidRPr="00D34CC6" w:rsidRDefault="002B4475" w:rsidP="005061D6">
      <w:pPr>
        <w:pStyle w:val="NormalnyWeb"/>
        <w:spacing w:before="0" w:after="0"/>
        <w:jc w:val="center"/>
        <w:rPr>
          <w:b/>
          <w:bCs/>
          <w:sz w:val="22"/>
          <w:szCs w:val="22"/>
        </w:rPr>
      </w:pPr>
      <w:r w:rsidRPr="00D34CC6">
        <w:rPr>
          <w:b/>
          <w:bCs/>
          <w:sz w:val="22"/>
          <w:szCs w:val="22"/>
        </w:rPr>
        <w:t>UZASADNIENIE</w:t>
      </w:r>
    </w:p>
    <w:p w14:paraId="0E5A5F13" w14:textId="5FDE3E63" w:rsidR="00620F05" w:rsidRPr="005175A1" w:rsidRDefault="002B4475" w:rsidP="00F60A22">
      <w:pPr>
        <w:pStyle w:val="NormalnyWeb"/>
        <w:spacing w:before="0"/>
        <w:ind w:right="-2"/>
        <w:jc w:val="both"/>
        <w:rPr>
          <w:rFonts w:eastAsia="HG Mincho Light J"/>
          <w:color w:val="000000"/>
          <w:sz w:val="22"/>
          <w:szCs w:val="22"/>
        </w:rPr>
      </w:pPr>
      <w:r w:rsidRPr="00D34CC6">
        <w:rPr>
          <w:color w:val="000000"/>
          <w:sz w:val="22"/>
          <w:szCs w:val="22"/>
        </w:rPr>
        <w:t xml:space="preserve">W dniu </w:t>
      </w:r>
      <w:r w:rsidR="00F60A22">
        <w:rPr>
          <w:color w:val="000000"/>
          <w:sz w:val="22"/>
          <w:szCs w:val="22"/>
        </w:rPr>
        <w:t>06 marca 2025</w:t>
      </w:r>
      <w:r w:rsidR="00693346" w:rsidRPr="00D34CC6">
        <w:rPr>
          <w:color w:val="000000"/>
          <w:sz w:val="22"/>
          <w:szCs w:val="22"/>
        </w:rPr>
        <w:t xml:space="preserve"> r</w:t>
      </w:r>
      <w:r w:rsidRPr="00D34CC6">
        <w:rPr>
          <w:color w:val="000000"/>
          <w:sz w:val="22"/>
          <w:szCs w:val="22"/>
        </w:rPr>
        <w:t>. wpłynął do Starostwa Powiatowego w Olsztynie wniosek</w:t>
      </w:r>
      <w:r w:rsidR="00614A02" w:rsidRPr="00D34CC6">
        <w:rPr>
          <w:color w:val="000000"/>
          <w:sz w:val="22"/>
          <w:szCs w:val="22"/>
        </w:rPr>
        <w:t xml:space="preserve"> </w:t>
      </w:r>
      <w:r w:rsidR="00F60A22">
        <w:rPr>
          <w:color w:val="000000"/>
          <w:sz w:val="22"/>
          <w:szCs w:val="22"/>
        </w:rPr>
        <w:t xml:space="preserve">Pana </w:t>
      </w:r>
      <w:r w:rsidR="001D63C5">
        <w:rPr>
          <w:color w:val="000000"/>
          <w:sz w:val="22"/>
          <w:szCs w:val="22"/>
        </w:rPr>
        <w:t xml:space="preserve">                      </w:t>
      </w:r>
      <w:r w:rsidR="00FE125E" w:rsidRPr="00FE125E">
        <w:rPr>
          <w:color w:val="000000"/>
          <w:sz w:val="22"/>
          <w:szCs w:val="22"/>
        </w:rPr>
        <w:t xml:space="preserve">, działającego w imieniu inwestora – Zarządu Powiatu </w:t>
      </w:r>
      <w:r w:rsidR="00F60A22">
        <w:rPr>
          <w:color w:val="000000"/>
          <w:sz w:val="22"/>
          <w:szCs w:val="22"/>
        </w:rPr>
        <w:t>w Olsztynie</w:t>
      </w:r>
      <w:r w:rsidR="00002519" w:rsidRPr="00D34CC6">
        <w:rPr>
          <w:color w:val="000000"/>
          <w:sz w:val="22"/>
          <w:szCs w:val="22"/>
        </w:rPr>
        <w:t>,</w:t>
      </w:r>
      <w:r w:rsidR="00802B2B" w:rsidRPr="00D34CC6">
        <w:rPr>
          <w:rFonts w:eastAsia="HG Mincho Light J"/>
          <w:color w:val="000000"/>
          <w:sz w:val="22"/>
          <w:szCs w:val="22"/>
        </w:rPr>
        <w:t xml:space="preserve"> </w:t>
      </w:r>
      <w:r w:rsidRPr="00D34CC6">
        <w:rPr>
          <w:sz w:val="22"/>
          <w:szCs w:val="22"/>
        </w:rPr>
        <w:t>dotyczący wydania decyzji o</w:t>
      </w:r>
      <w:r w:rsidR="00693346" w:rsidRPr="00D34CC6">
        <w:rPr>
          <w:sz w:val="22"/>
          <w:szCs w:val="22"/>
        </w:rPr>
        <w:t xml:space="preserve"> </w:t>
      </w:r>
      <w:r w:rsidRPr="00D34CC6">
        <w:rPr>
          <w:sz w:val="22"/>
          <w:szCs w:val="22"/>
        </w:rPr>
        <w:t xml:space="preserve">zezwoleniu </w:t>
      </w:r>
      <w:r w:rsidR="00F60A22">
        <w:rPr>
          <w:sz w:val="22"/>
          <w:szCs w:val="22"/>
        </w:rPr>
        <w:br/>
      </w:r>
      <w:r w:rsidRPr="00D34CC6">
        <w:rPr>
          <w:sz w:val="22"/>
          <w:szCs w:val="22"/>
        </w:rPr>
        <w:t xml:space="preserve">na realizację inwestycji drogowej dla zadania: </w:t>
      </w:r>
      <w:r w:rsidR="00306BA8" w:rsidRPr="00D34CC6">
        <w:rPr>
          <w:rFonts w:eastAsia="HG Mincho Light J"/>
          <w:color w:val="000000"/>
          <w:sz w:val="22"/>
          <w:szCs w:val="22"/>
        </w:rPr>
        <w:t>„</w:t>
      </w:r>
      <w:r w:rsidR="00F60A22" w:rsidRPr="00F60A22">
        <w:rPr>
          <w:rFonts w:eastAsia="HG Mincho Light J"/>
          <w:color w:val="000000"/>
          <w:sz w:val="22"/>
          <w:szCs w:val="22"/>
        </w:rPr>
        <w:t xml:space="preserve">Rozbudowa drogi powiatowej nr 1370N na odcinku od około 0+900 do </w:t>
      </w:r>
      <w:proofErr w:type="spellStart"/>
      <w:r w:rsidR="00F60A22" w:rsidRPr="00F60A22">
        <w:rPr>
          <w:rFonts w:eastAsia="HG Mincho Light J"/>
          <w:color w:val="000000"/>
          <w:sz w:val="22"/>
          <w:szCs w:val="22"/>
        </w:rPr>
        <w:t>msc</w:t>
      </w:r>
      <w:proofErr w:type="spellEnd"/>
      <w:r w:rsidR="00F60A22" w:rsidRPr="00F60A22">
        <w:rPr>
          <w:rFonts w:eastAsia="HG Mincho Light J"/>
          <w:color w:val="000000"/>
          <w:sz w:val="22"/>
          <w:szCs w:val="22"/>
        </w:rPr>
        <w:t>. Unieszewo</w:t>
      </w:r>
      <w:r w:rsidR="00F60A22">
        <w:rPr>
          <w:rFonts w:eastAsia="HG Mincho Light J"/>
          <w:color w:val="000000"/>
          <w:sz w:val="22"/>
          <w:szCs w:val="22"/>
        </w:rPr>
        <w:t>”</w:t>
      </w:r>
      <w:r w:rsidR="00FE125E">
        <w:rPr>
          <w:rFonts w:eastAsia="HG Mincho Light J"/>
          <w:color w:val="000000"/>
          <w:sz w:val="22"/>
          <w:szCs w:val="22"/>
        </w:rPr>
        <w:t xml:space="preserve"> </w:t>
      </w:r>
    </w:p>
    <w:p w14:paraId="0B5B47CE" w14:textId="1644FDEF" w:rsidR="002B4475" w:rsidRPr="00620F05" w:rsidRDefault="003552DF" w:rsidP="00F60A22">
      <w:pPr>
        <w:pStyle w:val="NormalnyWeb"/>
        <w:spacing w:before="120" w:after="0"/>
        <w:ind w:right="-2"/>
        <w:jc w:val="both"/>
        <w:rPr>
          <w:rFonts w:eastAsia="HG Mincho Light J"/>
          <w:color w:val="000000"/>
          <w:sz w:val="22"/>
          <w:szCs w:val="22"/>
        </w:rPr>
      </w:pPr>
      <w:r w:rsidRPr="00D34CC6">
        <w:rPr>
          <w:color w:val="000000"/>
          <w:sz w:val="22"/>
          <w:szCs w:val="22"/>
        </w:rPr>
        <w:t>I</w:t>
      </w:r>
      <w:r w:rsidR="002B4475" w:rsidRPr="00D34CC6">
        <w:rPr>
          <w:color w:val="000000"/>
          <w:sz w:val="22"/>
          <w:szCs w:val="22"/>
        </w:rPr>
        <w:t>nwestor zgodnie z art.</w:t>
      </w:r>
      <w:r w:rsidR="00614A02" w:rsidRPr="00D34CC6">
        <w:rPr>
          <w:color w:val="000000"/>
          <w:sz w:val="22"/>
          <w:szCs w:val="22"/>
        </w:rPr>
        <w:t xml:space="preserve"> </w:t>
      </w:r>
      <w:r w:rsidR="002B4475" w:rsidRPr="00D34CC6">
        <w:rPr>
          <w:color w:val="000000"/>
          <w:sz w:val="22"/>
          <w:szCs w:val="22"/>
        </w:rPr>
        <w:t>11b ust.</w:t>
      </w:r>
      <w:r w:rsidR="00614A02" w:rsidRPr="00D34CC6">
        <w:rPr>
          <w:color w:val="000000"/>
          <w:sz w:val="22"/>
          <w:szCs w:val="22"/>
        </w:rPr>
        <w:t xml:space="preserve"> </w:t>
      </w:r>
      <w:r w:rsidR="002B4475" w:rsidRPr="00D34CC6">
        <w:rPr>
          <w:color w:val="000000"/>
          <w:sz w:val="22"/>
          <w:szCs w:val="22"/>
        </w:rPr>
        <w:t>1 oraz ust.</w:t>
      </w:r>
      <w:r w:rsidR="00614A02" w:rsidRPr="00D34CC6">
        <w:rPr>
          <w:color w:val="000000"/>
          <w:sz w:val="22"/>
          <w:szCs w:val="22"/>
        </w:rPr>
        <w:t xml:space="preserve"> </w:t>
      </w:r>
      <w:r w:rsidR="002B4475" w:rsidRPr="00D34CC6">
        <w:rPr>
          <w:color w:val="000000"/>
          <w:sz w:val="22"/>
          <w:szCs w:val="22"/>
        </w:rPr>
        <w:t>2 ustawy o szczególnych zasadach przygotowania i realizacji inwestycji w</w:t>
      </w:r>
      <w:r w:rsidR="00693346" w:rsidRPr="00D34CC6">
        <w:rPr>
          <w:color w:val="000000"/>
          <w:sz w:val="22"/>
          <w:szCs w:val="22"/>
        </w:rPr>
        <w:t xml:space="preserve"> </w:t>
      </w:r>
      <w:r w:rsidR="002B4475" w:rsidRPr="00D34CC6">
        <w:rPr>
          <w:color w:val="000000"/>
          <w:sz w:val="22"/>
          <w:szCs w:val="22"/>
        </w:rPr>
        <w:t>zakresie dróg publicznych uzyskał:</w:t>
      </w:r>
    </w:p>
    <w:p w14:paraId="3974EED0" w14:textId="2C59696D" w:rsidR="00255CCA" w:rsidRPr="00D34CC6" w:rsidRDefault="002B4475" w:rsidP="00971995">
      <w:pPr>
        <w:pStyle w:val="NormalnyWeb"/>
        <w:numPr>
          <w:ilvl w:val="0"/>
          <w:numId w:val="25"/>
        </w:numPr>
        <w:spacing w:before="0" w:after="0"/>
        <w:ind w:left="426"/>
        <w:jc w:val="both"/>
        <w:rPr>
          <w:color w:val="000000"/>
          <w:sz w:val="22"/>
          <w:szCs w:val="22"/>
        </w:rPr>
      </w:pPr>
      <w:r w:rsidRPr="00D34CC6">
        <w:rPr>
          <w:color w:val="000000"/>
          <w:sz w:val="22"/>
          <w:szCs w:val="22"/>
        </w:rPr>
        <w:t>pozytywną opinię Zarządu Województwa Warmińsko-Mazurskiego</w:t>
      </w:r>
      <w:r w:rsidR="00FF41AE" w:rsidRPr="00D34CC6">
        <w:rPr>
          <w:color w:val="000000"/>
          <w:sz w:val="22"/>
          <w:szCs w:val="22"/>
        </w:rPr>
        <w:t xml:space="preserve"> z</w:t>
      </w:r>
      <w:r w:rsidRPr="00D34CC6">
        <w:rPr>
          <w:color w:val="000000"/>
          <w:sz w:val="22"/>
          <w:szCs w:val="22"/>
        </w:rPr>
        <w:t xml:space="preserve"> </w:t>
      </w:r>
      <w:r w:rsidR="00371DCA">
        <w:rPr>
          <w:color w:val="000000"/>
          <w:sz w:val="22"/>
          <w:szCs w:val="22"/>
        </w:rPr>
        <w:t>19 sierpnia</w:t>
      </w:r>
      <w:r w:rsidR="005175A1">
        <w:rPr>
          <w:color w:val="000000"/>
          <w:sz w:val="22"/>
          <w:szCs w:val="22"/>
        </w:rPr>
        <w:t xml:space="preserve"> 2025</w:t>
      </w:r>
      <w:r w:rsidR="00614A02" w:rsidRPr="00D34CC6">
        <w:rPr>
          <w:color w:val="000000"/>
          <w:sz w:val="22"/>
          <w:szCs w:val="22"/>
        </w:rPr>
        <w:t xml:space="preserve"> r</w:t>
      </w:r>
      <w:r w:rsidRPr="00D34CC6">
        <w:rPr>
          <w:color w:val="000000"/>
          <w:sz w:val="22"/>
          <w:szCs w:val="22"/>
        </w:rPr>
        <w:t>.,</w:t>
      </w:r>
      <w:r w:rsidR="00091EA4" w:rsidRPr="00D34CC6">
        <w:rPr>
          <w:color w:val="000000"/>
          <w:sz w:val="22"/>
          <w:szCs w:val="22"/>
        </w:rPr>
        <w:t xml:space="preserve"> </w:t>
      </w:r>
      <w:r w:rsidRPr="00D34CC6">
        <w:rPr>
          <w:color w:val="000000"/>
          <w:sz w:val="22"/>
          <w:szCs w:val="22"/>
        </w:rPr>
        <w:t>znak:</w:t>
      </w:r>
      <w:r w:rsidR="00614A02" w:rsidRPr="00D34CC6">
        <w:rPr>
          <w:color w:val="000000"/>
          <w:sz w:val="22"/>
          <w:szCs w:val="22"/>
        </w:rPr>
        <w:t xml:space="preserve"> </w:t>
      </w:r>
      <w:r w:rsidR="00614A02" w:rsidRPr="00D34CC6">
        <w:rPr>
          <w:color w:val="000000"/>
          <w:sz w:val="22"/>
          <w:szCs w:val="22"/>
        </w:rPr>
        <w:br/>
      </w:r>
      <w:r w:rsidRPr="00D34CC6">
        <w:rPr>
          <w:color w:val="000000"/>
          <w:sz w:val="22"/>
          <w:szCs w:val="22"/>
        </w:rPr>
        <w:t>W-MBPP</w:t>
      </w:r>
      <w:r w:rsidR="006D3C05" w:rsidRPr="00D34CC6">
        <w:rPr>
          <w:color w:val="000000"/>
          <w:sz w:val="22"/>
          <w:szCs w:val="22"/>
        </w:rPr>
        <w:t>.</w:t>
      </w:r>
      <w:r w:rsidRPr="00D34CC6">
        <w:rPr>
          <w:color w:val="000000"/>
          <w:sz w:val="22"/>
          <w:szCs w:val="22"/>
        </w:rPr>
        <w:t>P1R</w:t>
      </w:r>
      <w:r w:rsidR="006D3C05" w:rsidRPr="00D34CC6">
        <w:rPr>
          <w:color w:val="000000"/>
          <w:sz w:val="22"/>
          <w:szCs w:val="22"/>
        </w:rPr>
        <w:t>.</w:t>
      </w:r>
      <w:r w:rsidR="00DC02DF" w:rsidRPr="00D34CC6">
        <w:rPr>
          <w:color w:val="000000"/>
          <w:sz w:val="22"/>
          <w:szCs w:val="22"/>
        </w:rPr>
        <w:t>5100</w:t>
      </w:r>
      <w:r w:rsidR="006D3C05" w:rsidRPr="00D34CC6">
        <w:rPr>
          <w:color w:val="000000"/>
          <w:sz w:val="22"/>
          <w:szCs w:val="22"/>
        </w:rPr>
        <w:t>.</w:t>
      </w:r>
      <w:r w:rsidR="00371DCA">
        <w:rPr>
          <w:color w:val="000000"/>
          <w:sz w:val="22"/>
          <w:szCs w:val="22"/>
        </w:rPr>
        <w:t>97</w:t>
      </w:r>
      <w:r w:rsidR="00C51C4B" w:rsidRPr="00D34CC6">
        <w:rPr>
          <w:color w:val="000000"/>
          <w:sz w:val="22"/>
          <w:szCs w:val="22"/>
        </w:rPr>
        <w:t>.</w:t>
      </w:r>
      <w:r w:rsidR="00FE125E">
        <w:rPr>
          <w:color w:val="000000"/>
          <w:sz w:val="22"/>
          <w:szCs w:val="22"/>
        </w:rPr>
        <w:t>BS</w:t>
      </w:r>
      <w:r w:rsidR="002C1685" w:rsidRPr="00D34CC6">
        <w:rPr>
          <w:color w:val="000000"/>
          <w:sz w:val="22"/>
          <w:szCs w:val="22"/>
        </w:rPr>
        <w:t>.202</w:t>
      </w:r>
      <w:r w:rsidR="005175A1">
        <w:rPr>
          <w:color w:val="000000"/>
          <w:sz w:val="22"/>
          <w:szCs w:val="22"/>
        </w:rPr>
        <w:t>5</w:t>
      </w:r>
      <w:r w:rsidRPr="00D34CC6">
        <w:rPr>
          <w:color w:val="000000"/>
          <w:sz w:val="22"/>
          <w:szCs w:val="22"/>
        </w:rPr>
        <w:t>;</w:t>
      </w:r>
    </w:p>
    <w:p w14:paraId="2DEA2DC9" w14:textId="77777777" w:rsidR="001C1CDE" w:rsidRPr="001C1CDE" w:rsidRDefault="006D3C05" w:rsidP="001C1CDE">
      <w:pPr>
        <w:pStyle w:val="NormalnyWeb"/>
        <w:numPr>
          <w:ilvl w:val="0"/>
          <w:numId w:val="25"/>
        </w:numPr>
        <w:spacing w:before="0" w:after="0"/>
        <w:ind w:left="426" w:right="-144"/>
        <w:jc w:val="both"/>
        <w:rPr>
          <w:color w:val="000000"/>
          <w:sz w:val="22"/>
          <w:szCs w:val="22"/>
        </w:rPr>
      </w:pPr>
      <w:r w:rsidRPr="00D34CC6">
        <w:rPr>
          <w:color w:val="000000"/>
          <w:sz w:val="22"/>
          <w:szCs w:val="22"/>
        </w:rPr>
        <w:t xml:space="preserve">pozytywną opinię Zarządu Powiatu w Olsztynie </w:t>
      </w:r>
      <w:r w:rsidR="00FF41AE" w:rsidRPr="00D34CC6">
        <w:rPr>
          <w:color w:val="000000"/>
          <w:sz w:val="22"/>
          <w:szCs w:val="22"/>
        </w:rPr>
        <w:t xml:space="preserve">z </w:t>
      </w:r>
      <w:r w:rsidR="00371DCA">
        <w:rPr>
          <w:color w:val="000000"/>
          <w:sz w:val="22"/>
          <w:szCs w:val="22"/>
        </w:rPr>
        <w:t>29 sierpnia</w:t>
      </w:r>
      <w:r w:rsidR="00BA0190">
        <w:rPr>
          <w:color w:val="000000"/>
          <w:sz w:val="22"/>
          <w:szCs w:val="22"/>
        </w:rPr>
        <w:t xml:space="preserve"> 2025</w:t>
      </w:r>
      <w:r w:rsidR="00614A02" w:rsidRPr="00D34CC6">
        <w:rPr>
          <w:color w:val="000000"/>
          <w:sz w:val="22"/>
          <w:szCs w:val="22"/>
        </w:rPr>
        <w:t xml:space="preserve"> r</w:t>
      </w:r>
      <w:r w:rsidRPr="00D34CC6">
        <w:rPr>
          <w:color w:val="000000"/>
          <w:sz w:val="22"/>
          <w:szCs w:val="22"/>
        </w:rPr>
        <w:t>., znak:</w:t>
      </w:r>
      <w:r w:rsidR="00E13AF5" w:rsidRPr="00D34CC6">
        <w:rPr>
          <w:color w:val="000000"/>
          <w:sz w:val="22"/>
          <w:szCs w:val="22"/>
        </w:rPr>
        <w:t xml:space="preserve"> </w:t>
      </w:r>
      <w:r w:rsidRPr="00D34CC6">
        <w:rPr>
          <w:color w:val="000000"/>
          <w:sz w:val="22"/>
          <w:szCs w:val="22"/>
        </w:rPr>
        <w:t>GN</w:t>
      </w:r>
      <w:r w:rsidR="00091EA4" w:rsidRPr="00D34CC6">
        <w:rPr>
          <w:color w:val="000000"/>
          <w:sz w:val="22"/>
          <w:szCs w:val="22"/>
        </w:rPr>
        <w:t>-</w:t>
      </w:r>
      <w:r w:rsidR="00255CCA" w:rsidRPr="00D34CC6">
        <w:rPr>
          <w:color w:val="000000"/>
          <w:sz w:val="22"/>
          <w:szCs w:val="22"/>
        </w:rPr>
        <w:t>II.7111.</w:t>
      </w:r>
      <w:r w:rsidR="00371DCA">
        <w:rPr>
          <w:color w:val="000000"/>
          <w:sz w:val="22"/>
          <w:szCs w:val="22"/>
        </w:rPr>
        <w:t>22</w:t>
      </w:r>
      <w:r w:rsidR="00614A02" w:rsidRPr="00D34CC6">
        <w:rPr>
          <w:color w:val="000000"/>
          <w:sz w:val="22"/>
          <w:szCs w:val="22"/>
        </w:rPr>
        <w:t>.202</w:t>
      </w:r>
      <w:r w:rsidR="00BA0190">
        <w:rPr>
          <w:color w:val="000000"/>
          <w:sz w:val="22"/>
          <w:szCs w:val="22"/>
        </w:rPr>
        <w:t>5</w:t>
      </w:r>
      <w:r w:rsidR="00255CCA" w:rsidRPr="00D34CC6">
        <w:rPr>
          <w:color w:val="000000"/>
          <w:sz w:val="22"/>
          <w:szCs w:val="22"/>
        </w:rPr>
        <w:t>;</w:t>
      </w:r>
    </w:p>
    <w:p w14:paraId="7F0BB637" w14:textId="101ED7B2" w:rsidR="00693346" w:rsidRPr="00195FE1" w:rsidRDefault="001C1CDE" w:rsidP="00195FE1">
      <w:pPr>
        <w:pStyle w:val="NormalnyWeb"/>
        <w:numPr>
          <w:ilvl w:val="0"/>
          <w:numId w:val="25"/>
        </w:numPr>
        <w:spacing w:before="0" w:after="120"/>
        <w:ind w:left="425" w:right="-142" w:hanging="357"/>
        <w:jc w:val="both"/>
        <w:rPr>
          <w:color w:val="000000"/>
          <w:sz w:val="22"/>
          <w:szCs w:val="22"/>
        </w:rPr>
      </w:pPr>
      <w:r w:rsidRPr="001C1CDE">
        <w:rPr>
          <w:color w:val="000000"/>
          <w:sz w:val="22"/>
          <w:szCs w:val="22"/>
        </w:rPr>
        <w:t xml:space="preserve">oświadczenie projektanta, iż zwrócił się do </w:t>
      </w:r>
      <w:r>
        <w:rPr>
          <w:color w:val="000000"/>
          <w:sz w:val="22"/>
          <w:szCs w:val="22"/>
        </w:rPr>
        <w:t>Wójta Gminy Gietrzwałd</w:t>
      </w:r>
      <w:r w:rsidRPr="001C1CDE">
        <w:rPr>
          <w:color w:val="000000"/>
          <w:sz w:val="22"/>
          <w:szCs w:val="22"/>
        </w:rPr>
        <w:t xml:space="preserve"> o opinię dla inwestycji drogowej i nie otrzymał odpowiedzi, co zgodnie z art. 11b ust.</w:t>
      </w:r>
      <w:r>
        <w:rPr>
          <w:color w:val="000000"/>
          <w:sz w:val="22"/>
          <w:szCs w:val="22"/>
        </w:rPr>
        <w:t xml:space="preserve"> </w:t>
      </w:r>
      <w:r w:rsidRPr="001C1CDE">
        <w:rPr>
          <w:color w:val="000000"/>
          <w:sz w:val="22"/>
          <w:szCs w:val="22"/>
        </w:rPr>
        <w:t xml:space="preserve">2 ustawy z dnia 10 kwietnia 2003 r. o szczególnych zasadach przygotowania i realizacji inwestycji w zakresie dróg publicznych, traktuje się jako brak zastrzeżeń </w:t>
      </w:r>
      <w:r>
        <w:rPr>
          <w:color w:val="000000"/>
          <w:sz w:val="22"/>
          <w:szCs w:val="22"/>
        </w:rPr>
        <w:br/>
      </w:r>
      <w:r w:rsidRPr="001C1CDE">
        <w:rPr>
          <w:color w:val="000000"/>
          <w:sz w:val="22"/>
          <w:szCs w:val="22"/>
        </w:rPr>
        <w:t>do wniosku</w:t>
      </w:r>
      <w:r w:rsidR="00FE125E" w:rsidRPr="001C1CDE">
        <w:rPr>
          <w:color w:val="000000"/>
          <w:sz w:val="22"/>
          <w:szCs w:val="22"/>
        </w:rPr>
        <w:t>.</w:t>
      </w:r>
    </w:p>
    <w:p w14:paraId="72AF209C" w14:textId="2445AE3D" w:rsidR="002B4475" w:rsidRPr="00D34CC6" w:rsidRDefault="002B4475" w:rsidP="00971995">
      <w:pPr>
        <w:pStyle w:val="NormalnyWeb"/>
        <w:spacing w:before="0" w:after="0"/>
        <w:jc w:val="both"/>
        <w:rPr>
          <w:color w:val="000000"/>
          <w:sz w:val="22"/>
          <w:szCs w:val="22"/>
        </w:rPr>
      </w:pPr>
      <w:r w:rsidRPr="00D34CC6">
        <w:rPr>
          <w:color w:val="000000"/>
          <w:sz w:val="22"/>
          <w:szCs w:val="22"/>
        </w:rPr>
        <w:t xml:space="preserve">Do wniosku zgodnie z art. 11d ust. 1 powyższej ustawy </w:t>
      </w:r>
      <w:r w:rsidR="00614A02" w:rsidRPr="00D34CC6">
        <w:rPr>
          <w:color w:val="000000"/>
          <w:sz w:val="22"/>
          <w:szCs w:val="22"/>
        </w:rPr>
        <w:t>i</w:t>
      </w:r>
      <w:r w:rsidRPr="00D34CC6">
        <w:rPr>
          <w:color w:val="000000"/>
          <w:sz w:val="22"/>
          <w:szCs w:val="22"/>
        </w:rPr>
        <w:t>nwestor załączył:</w:t>
      </w:r>
    </w:p>
    <w:p w14:paraId="14A5990A" w14:textId="4803E654" w:rsidR="00255CCA" w:rsidRPr="00D34CC6" w:rsidRDefault="002B4475" w:rsidP="00971995">
      <w:pPr>
        <w:pStyle w:val="NormalnyWeb"/>
        <w:numPr>
          <w:ilvl w:val="0"/>
          <w:numId w:val="26"/>
        </w:numPr>
        <w:spacing w:before="0" w:after="0"/>
        <w:ind w:left="426"/>
        <w:jc w:val="both"/>
        <w:rPr>
          <w:color w:val="000000"/>
          <w:sz w:val="22"/>
          <w:szCs w:val="22"/>
        </w:rPr>
      </w:pPr>
      <w:r w:rsidRPr="00D34CC6">
        <w:rPr>
          <w:color w:val="000000"/>
          <w:sz w:val="22"/>
          <w:szCs w:val="22"/>
        </w:rPr>
        <w:t>mapę w skali 1:</w:t>
      </w:r>
      <w:r w:rsidR="00DA4356" w:rsidRPr="00D34CC6">
        <w:rPr>
          <w:color w:val="000000"/>
          <w:sz w:val="22"/>
          <w:szCs w:val="22"/>
        </w:rPr>
        <w:t>500</w:t>
      </w:r>
      <w:r w:rsidRPr="00D34CC6">
        <w:rPr>
          <w:color w:val="000000"/>
          <w:sz w:val="22"/>
          <w:szCs w:val="22"/>
        </w:rPr>
        <w:t xml:space="preserve"> przedstawiającą proponowany przebieg drogi, z zaznaczeniem terenu</w:t>
      </w:r>
      <w:r w:rsidR="00255CCA" w:rsidRPr="00D34CC6">
        <w:rPr>
          <w:color w:val="000000"/>
          <w:sz w:val="22"/>
          <w:szCs w:val="22"/>
        </w:rPr>
        <w:t xml:space="preserve"> </w:t>
      </w:r>
      <w:r w:rsidRPr="00D34CC6">
        <w:rPr>
          <w:color w:val="000000"/>
          <w:sz w:val="22"/>
          <w:szCs w:val="22"/>
        </w:rPr>
        <w:t>niezbędnego dla</w:t>
      </w:r>
      <w:r w:rsidR="00B77C02" w:rsidRPr="00D34CC6">
        <w:rPr>
          <w:color w:val="000000"/>
          <w:sz w:val="22"/>
          <w:szCs w:val="22"/>
        </w:rPr>
        <w:t xml:space="preserve"> </w:t>
      </w:r>
      <w:r w:rsidRPr="00D34CC6">
        <w:rPr>
          <w:color w:val="000000"/>
          <w:sz w:val="22"/>
          <w:szCs w:val="22"/>
        </w:rPr>
        <w:t>obiektów budowlanych oraz istniejące uzbrojenie terenu;</w:t>
      </w:r>
    </w:p>
    <w:p w14:paraId="2FECC018" w14:textId="736E1EC7" w:rsidR="00255CCA" w:rsidRPr="00D34CC6" w:rsidRDefault="002B4475" w:rsidP="00971995">
      <w:pPr>
        <w:pStyle w:val="NormalnyWeb"/>
        <w:numPr>
          <w:ilvl w:val="0"/>
          <w:numId w:val="26"/>
        </w:numPr>
        <w:spacing w:before="0" w:after="0"/>
        <w:ind w:left="426"/>
        <w:jc w:val="both"/>
        <w:rPr>
          <w:color w:val="000000"/>
          <w:sz w:val="22"/>
          <w:szCs w:val="22"/>
        </w:rPr>
      </w:pPr>
      <w:r w:rsidRPr="00D34CC6">
        <w:rPr>
          <w:color w:val="000000"/>
          <w:sz w:val="22"/>
          <w:szCs w:val="22"/>
        </w:rPr>
        <w:t>analizę powiązania drogi z innymi drogami publicznymi</w:t>
      </w:r>
      <w:r w:rsidR="00CC0ADA" w:rsidRPr="00D34CC6">
        <w:rPr>
          <w:color w:val="000000"/>
          <w:sz w:val="22"/>
          <w:szCs w:val="22"/>
        </w:rPr>
        <w:t xml:space="preserve"> wraz z analizą zmian w dotychczasowej infrastrukturze zagospodarowania terenu</w:t>
      </w:r>
      <w:r w:rsidRPr="00D34CC6">
        <w:rPr>
          <w:color w:val="000000"/>
          <w:sz w:val="22"/>
          <w:szCs w:val="22"/>
        </w:rPr>
        <w:t>;</w:t>
      </w:r>
    </w:p>
    <w:p w14:paraId="07F01490" w14:textId="41BF4372" w:rsidR="0078423D" w:rsidRPr="00D34CC6" w:rsidRDefault="00255CCA" w:rsidP="008E5DD2">
      <w:pPr>
        <w:pStyle w:val="NormalnyWeb"/>
        <w:numPr>
          <w:ilvl w:val="0"/>
          <w:numId w:val="26"/>
        </w:numPr>
        <w:spacing w:before="0" w:after="0"/>
        <w:ind w:left="426"/>
        <w:jc w:val="both"/>
        <w:rPr>
          <w:color w:val="000000"/>
          <w:sz w:val="22"/>
          <w:szCs w:val="22"/>
        </w:rPr>
      </w:pPr>
      <w:r w:rsidRPr="00D34CC6">
        <w:rPr>
          <w:sz w:val="22"/>
          <w:szCs w:val="22"/>
        </w:rPr>
        <w:t>map</w:t>
      </w:r>
      <w:r w:rsidR="007A7379" w:rsidRPr="00D34CC6">
        <w:rPr>
          <w:sz w:val="22"/>
          <w:szCs w:val="22"/>
        </w:rPr>
        <w:t>y</w:t>
      </w:r>
      <w:r w:rsidRPr="00D34CC6">
        <w:rPr>
          <w:sz w:val="22"/>
          <w:szCs w:val="22"/>
        </w:rPr>
        <w:t xml:space="preserve"> zawierające projekt podziału nieruchomości, sporządzone zgodnie z odrębnymi przepisami</w:t>
      </w:r>
      <w:r w:rsidR="008E5DD2" w:rsidRPr="00D34CC6">
        <w:rPr>
          <w:sz w:val="22"/>
          <w:szCs w:val="22"/>
        </w:rPr>
        <w:t xml:space="preserve"> wraz </w:t>
      </w:r>
      <w:r w:rsidR="00FF41AE" w:rsidRPr="00D34CC6">
        <w:rPr>
          <w:sz w:val="22"/>
          <w:szCs w:val="22"/>
        </w:rPr>
        <w:br/>
      </w:r>
      <w:r w:rsidR="008E5DD2" w:rsidRPr="00D34CC6">
        <w:rPr>
          <w:sz w:val="22"/>
          <w:szCs w:val="22"/>
        </w:rPr>
        <w:t>z</w:t>
      </w:r>
      <w:r w:rsidR="00FF41AE" w:rsidRPr="00D34CC6">
        <w:rPr>
          <w:sz w:val="22"/>
          <w:szCs w:val="22"/>
        </w:rPr>
        <w:t xml:space="preserve"> </w:t>
      </w:r>
      <w:r w:rsidR="0078423D" w:rsidRPr="00D34CC6">
        <w:rPr>
          <w:sz w:val="22"/>
          <w:szCs w:val="22"/>
        </w:rPr>
        <w:t>wykaz</w:t>
      </w:r>
      <w:r w:rsidR="008E5DD2" w:rsidRPr="00D34CC6">
        <w:rPr>
          <w:sz w:val="22"/>
          <w:szCs w:val="22"/>
        </w:rPr>
        <w:t>ami</w:t>
      </w:r>
      <w:r w:rsidR="0078423D" w:rsidRPr="00D34CC6">
        <w:rPr>
          <w:sz w:val="22"/>
          <w:szCs w:val="22"/>
        </w:rPr>
        <w:t xml:space="preserve"> zmian danych ewidencyjnych dotyczących działki,</w:t>
      </w:r>
    </w:p>
    <w:p w14:paraId="716CED12" w14:textId="2FDE00CE" w:rsidR="00255CCA" w:rsidRPr="00D34CC6" w:rsidRDefault="002B4475" w:rsidP="00971995">
      <w:pPr>
        <w:pStyle w:val="NormalnyWeb"/>
        <w:numPr>
          <w:ilvl w:val="0"/>
          <w:numId w:val="26"/>
        </w:numPr>
        <w:spacing w:before="0" w:after="0"/>
        <w:ind w:left="426"/>
        <w:jc w:val="both"/>
        <w:rPr>
          <w:color w:val="000000"/>
          <w:sz w:val="22"/>
          <w:szCs w:val="22"/>
        </w:rPr>
      </w:pPr>
      <w:r w:rsidRPr="00D34CC6">
        <w:rPr>
          <w:color w:val="000000"/>
          <w:sz w:val="22"/>
          <w:szCs w:val="22"/>
        </w:rPr>
        <w:t>określenie zmian w dotychczasowej infrastrukturze zagospodarowania terenu</w:t>
      </w:r>
      <w:r w:rsidR="008D2F0E" w:rsidRPr="00D34CC6">
        <w:rPr>
          <w:color w:val="000000"/>
          <w:sz w:val="22"/>
          <w:szCs w:val="22"/>
        </w:rPr>
        <w:t>;</w:t>
      </w:r>
    </w:p>
    <w:p w14:paraId="7ACFCFEF" w14:textId="10DC4728" w:rsidR="002B4475" w:rsidRPr="00D34CC6" w:rsidRDefault="00952A95" w:rsidP="00971995">
      <w:pPr>
        <w:pStyle w:val="NormalnyWeb"/>
        <w:numPr>
          <w:ilvl w:val="0"/>
          <w:numId w:val="26"/>
        </w:numPr>
        <w:spacing w:before="0" w:after="0"/>
        <w:ind w:left="426"/>
        <w:jc w:val="both"/>
        <w:rPr>
          <w:color w:val="000000"/>
          <w:sz w:val="22"/>
          <w:szCs w:val="22"/>
        </w:rPr>
      </w:pPr>
      <w:r w:rsidRPr="00D34CC6">
        <w:rPr>
          <w:color w:val="000000"/>
          <w:sz w:val="22"/>
          <w:szCs w:val="22"/>
        </w:rPr>
        <w:t>trzy egzemplarze projektu zagospodarowania działki lub terenu oraz projektu architektoniczno-budowlanego wraz z zaświadczeniem</w:t>
      </w:r>
      <w:r w:rsidR="002B4475" w:rsidRPr="00D34CC6">
        <w:rPr>
          <w:color w:val="000000"/>
          <w:sz w:val="22"/>
          <w:szCs w:val="22"/>
        </w:rPr>
        <w:t>, o którym mowa w art.</w:t>
      </w:r>
      <w:r w:rsidR="00DA34A3" w:rsidRPr="00D34CC6">
        <w:rPr>
          <w:color w:val="000000"/>
          <w:sz w:val="22"/>
          <w:szCs w:val="22"/>
        </w:rPr>
        <w:t xml:space="preserve"> </w:t>
      </w:r>
      <w:r w:rsidR="002B4475" w:rsidRPr="00D34CC6">
        <w:rPr>
          <w:color w:val="000000"/>
          <w:sz w:val="22"/>
          <w:szCs w:val="22"/>
        </w:rPr>
        <w:t>12</w:t>
      </w:r>
      <w:r w:rsidR="00255CCA" w:rsidRPr="00D34CC6">
        <w:rPr>
          <w:color w:val="000000"/>
          <w:sz w:val="22"/>
          <w:szCs w:val="22"/>
        </w:rPr>
        <w:t xml:space="preserve"> </w:t>
      </w:r>
      <w:r w:rsidR="002B4475" w:rsidRPr="00D34CC6">
        <w:rPr>
          <w:color w:val="000000"/>
          <w:sz w:val="22"/>
          <w:szCs w:val="22"/>
        </w:rPr>
        <w:t>ust.</w:t>
      </w:r>
      <w:r w:rsidR="00DA34A3" w:rsidRPr="00D34CC6">
        <w:rPr>
          <w:color w:val="000000"/>
          <w:sz w:val="22"/>
          <w:szCs w:val="22"/>
        </w:rPr>
        <w:t xml:space="preserve"> </w:t>
      </w:r>
      <w:r w:rsidR="002B4475" w:rsidRPr="00D34CC6">
        <w:rPr>
          <w:color w:val="000000"/>
          <w:sz w:val="22"/>
          <w:szCs w:val="22"/>
        </w:rPr>
        <w:t>7 ustawy z dnia 7 lipca 1994</w:t>
      </w:r>
      <w:r w:rsidR="00DA34A3" w:rsidRPr="00D34CC6">
        <w:rPr>
          <w:color w:val="000000"/>
          <w:sz w:val="22"/>
          <w:szCs w:val="22"/>
        </w:rPr>
        <w:t xml:space="preserve"> </w:t>
      </w:r>
      <w:r w:rsidR="002B4475" w:rsidRPr="00D34CC6">
        <w:rPr>
          <w:color w:val="000000"/>
          <w:sz w:val="22"/>
          <w:szCs w:val="22"/>
        </w:rPr>
        <w:t xml:space="preserve">r. - Prawo budowlane </w:t>
      </w:r>
      <w:r w:rsidR="00255CCA" w:rsidRPr="00D34CC6">
        <w:rPr>
          <w:color w:val="000000"/>
          <w:sz w:val="22"/>
          <w:szCs w:val="22"/>
        </w:rPr>
        <w:t>–</w:t>
      </w:r>
      <w:r w:rsidR="002B4475" w:rsidRPr="00D34CC6">
        <w:rPr>
          <w:color w:val="000000"/>
          <w:sz w:val="22"/>
          <w:szCs w:val="22"/>
        </w:rPr>
        <w:t xml:space="preserve"> aktualnym</w:t>
      </w:r>
      <w:r w:rsidR="00255CCA" w:rsidRPr="00D34CC6">
        <w:rPr>
          <w:color w:val="000000"/>
          <w:sz w:val="22"/>
          <w:szCs w:val="22"/>
        </w:rPr>
        <w:t xml:space="preserve"> </w:t>
      </w:r>
      <w:r w:rsidR="002B4475" w:rsidRPr="00D34CC6">
        <w:rPr>
          <w:color w:val="000000"/>
          <w:sz w:val="22"/>
          <w:szCs w:val="22"/>
        </w:rPr>
        <w:t>na dzień opracowania projektu;</w:t>
      </w:r>
    </w:p>
    <w:p w14:paraId="66B922AC" w14:textId="265B5B88" w:rsidR="00933091" w:rsidRDefault="00933091" w:rsidP="00D83BBB">
      <w:pPr>
        <w:pStyle w:val="NormalnyWeb"/>
        <w:numPr>
          <w:ilvl w:val="0"/>
          <w:numId w:val="25"/>
        </w:numPr>
        <w:spacing w:before="0" w:after="0"/>
        <w:ind w:left="426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pozytywna opinię Centralnego Wojskowego Centrum Rekrutacji, Ośrodek Zamiejscowy w Olsztynie </w:t>
      </w:r>
      <w:r w:rsidR="006B775D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z </w:t>
      </w:r>
      <w:r w:rsidR="00982F02">
        <w:rPr>
          <w:color w:val="000000"/>
          <w:sz w:val="22"/>
          <w:szCs w:val="22"/>
        </w:rPr>
        <w:t>02 stycznia 2026</w:t>
      </w:r>
      <w:r>
        <w:rPr>
          <w:color w:val="000000"/>
          <w:sz w:val="22"/>
          <w:szCs w:val="22"/>
        </w:rPr>
        <w:t xml:space="preserve"> r., znak: CWCR-OZ-OL-WWiZ.0732.</w:t>
      </w:r>
      <w:r w:rsidR="00982F02">
        <w:rPr>
          <w:color w:val="000000"/>
          <w:sz w:val="22"/>
          <w:szCs w:val="22"/>
        </w:rPr>
        <w:t>467</w:t>
      </w:r>
      <w:r>
        <w:rPr>
          <w:color w:val="000000"/>
          <w:sz w:val="22"/>
          <w:szCs w:val="22"/>
        </w:rPr>
        <w:t xml:space="preserve">.2025, </w:t>
      </w:r>
    </w:p>
    <w:p w14:paraId="77189F49" w14:textId="6ADFF7AE" w:rsidR="00D25402" w:rsidRDefault="00D25402" w:rsidP="00D83BBB">
      <w:pPr>
        <w:pStyle w:val="NormalnyWeb"/>
        <w:numPr>
          <w:ilvl w:val="0"/>
          <w:numId w:val="25"/>
        </w:numPr>
        <w:spacing w:before="0" w:after="0"/>
        <w:ind w:left="426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pozytywną opinię PKP Polskie Linie Kolejowe S.A. z dnia 18 sierpnia 2025 r., znak: IZ12IN.2130.16.2025.BP.2,</w:t>
      </w:r>
    </w:p>
    <w:p w14:paraId="1489A1B3" w14:textId="42133D04" w:rsidR="00C77880" w:rsidRDefault="00631C29" w:rsidP="00D83BBB">
      <w:pPr>
        <w:pStyle w:val="NormalnyWeb"/>
        <w:numPr>
          <w:ilvl w:val="0"/>
          <w:numId w:val="25"/>
        </w:numPr>
        <w:spacing w:before="0" w:after="0"/>
        <w:ind w:left="426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pozytywną opinię</w:t>
      </w:r>
      <w:r w:rsidR="00D83BBB" w:rsidRPr="00D34CC6">
        <w:rPr>
          <w:color w:val="000000"/>
          <w:sz w:val="22"/>
          <w:szCs w:val="22"/>
        </w:rPr>
        <w:t xml:space="preserve"> Wojewódzkiego Urzędu Ochrony Zabytków w Olsztynie z </w:t>
      </w:r>
      <w:r w:rsidR="00D25402">
        <w:rPr>
          <w:color w:val="000000"/>
          <w:sz w:val="22"/>
          <w:szCs w:val="22"/>
        </w:rPr>
        <w:t>05 września</w:t>
      </w:r>
      <w:r>
        <w:rPr>
          <w:color w:val="000000"/>
          <w:sz w:val="22"/>
          <w:szCs w:val="22"/>
        </w:rPr>
        <w:t xml:space="preserve"> 2025</w:t>
      </w:r>
      <w:r w:rsidR="00D83BBB" w:rsidRPr="00D34CC6">
        <w:rPr>
          <w:color w:val="000000"/>
          <w:sz w:val="22"/>
          <w:szCs w:val="22"/>
        </w:rPr>
        <w:t xml:space="preserve"> r., znak:</w:t>
      </w:r>
      <w:r w:rsidR="00D465BF" w:rsidRPr="00D34CC6">
        <w:rPr>
          <w:color w:val="000000"/>
          <w:sz w:val="22"/>
          <w:szCs w:val="22"/>
        </w:rPr>
        <w:t xml:space="preserve"> </w:t>
      </w:r>
      <w:r w:rsidR="00D83BBB" w:rsidRPr="00D34CC6">
        <w:rPr>
          <w:color w:val="000000"/>
          <w:sz w:val="22"/>
          <w:szCs w:val="22"/>
        </w:rPr>
        <w:t>IZNR.51</w:t>
      </w:r>
      <w:r w:rsidR="00DA34A3" w:rsidRPr="00D34CC6">
        <w:rPr>
          <w:color w:val="000000"/>
          <w:sz w:val="22"/>
          <w:szCs w:val="22"/>
        </w:rPr>
        <w:t>83</w:t>
      </w:r>
      <w:r w:rsidR="00D83BBB" w:rsidRPr="00D34CC6">
        <w:rPr>
          <w:color w:val="000000"/>
          <w:sz w:val="22"/>
          <w:szCs w:val="22"/>
        </w:rPr>
        <w:t>.</w:t>
      </w:r>
      <w:r w:rsidR="00D25402">
        <w:rPr>
          <w:color w:val="000000"/>
          <w:sz w:val="22"/>
          <w:szCs w:val="22"/>
        </w:rPr>
        <w:t>420</w:t>
      </w:r>
      <w:r w:rsidR="00D83BBB" w:rsidRPr="00D34CC6">
        <w:rPr>
          <w:color w:val="000000"/>
          <w:sz w:val="22"/>
          <w:szCs w:val="22"/>
        </w:rPr>
        <w:t>.202</w:t>
      </w:r>
      <w:r>
        <w:rPr>
          <w:color w:val="000000"/>
          <w:sz w:val="22"/>
          <w:szCs w:val="22"/>
        </w:rPr>
        <w:t>5</w:t>
      </w:r>
      <w:r w:rsidR="00D83BBB" w:rsidRPr="00D34CC6">
        <w:rPr>
          <w:color w:val="000000"/>
          <w:sz w:val="22"/>
          <w:szCs w:val="22"/>
        </w:rPr>
        <w:t>.</w:t>
      </w:r>
      <w:r w:rsidR="00DA34A3" w:rsidRPr="00D34CC6">
        <w:rPr>
          <w:color w:val="000000"/>
          <w:sz w:val="22"/>
          <w:szCs w:val="22"/>
        </w:rPr>
        <w:t>lw</w:t>
      </w:r>
      <w:r>
        <w:rPr>
          <w:color w:val="000000"/>
          <w:sz w:val="22"/>
          <w:szCs w:val="22"/>
        </w:rPr>
        <w:t>,</w:t>
      </w:r>
    </w:p>
    <w:p w14:paraId="68A9D80E" w14:textId="19D347DA" w:rsidR="00E314A5" w:rsidRDefault="00E314A5" w:rsidP="00D83BBB">
      <w:pPr>
        <w:pStyle w:val="NormalnyWeb"/>
        <w:numPr>
          <w:ilvl w:val="0"/>
          <w:numId w:val="25"/>
        </w:numPr>
        <w:spacing w:before="0" w:after="0"/>
        <w:ind w:left="426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pismo Regionalnej Dyrekcji Lasów Państwowych w Olsztynie z dnia 20 sierpnia 2025 r., znak: ZS.2210.1.76.2025</w:t>
      </w:r>
      <w:r w:rsidR="00982F02">
        <w:rPr>
          <w:color w:val="000000"/>
          <w:sz w:val="22"/>
          <w:szCs w:val="22"/>
        </w:rPr>
        <w:t>,</w:t>
      </w:r>
    </w:p>
    <w:p w14:paraId="3BF22A6E" w14:textId="71BE1ED6" w:rsidR="00631C29" w:rsidRDefault="00631C29" w:rsidP="00D83BBB">
      <w:pPr>
        <w:pStyle w:val="NormalnyWeb"/>
        <w:numPr>
          <w:ilvl w:val="0"/>
          <w:numId w:val="25"/>
        </w:numPr>
        <w:spacing w:before="0" w:after="0"/>
        <w:ind w:left="426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pozytywna opinię</w:t>
      </w:r>
      <w:r w:rsidRPr="00631C29">
        <w:t xml:space="preserve"> </w:t>
      </w:r>
      <w:r w:rsidRPr="00631C29">
        <w:rPr>
          <w:color w:val="000000"/>
          <w:sz w:val="22"/>
          <w:szCs w:val="22"/>
        </w:rPr>
        <w:t xml:space="preserve">Państwowego Gospodarstwa Wodnego Wody Polskie z dnia </w:t>
      </w:r>
      <w:r w:rsidR="00E314A5">
        <w:rPr>
          <w:color w:val="000000"/>
          <w:sz w:val="22"/>
          <w:szCs w:val="22"/>
        </w:rPr>
        <w:t>13 sierpnia 2025</w:t>
      </w:r>
      <w:r w:rsidRPr="00631C29">
        <w:rPr>
          <w:color w:val="000000"/>
          <w:sz w:val="22"/>
          <w:szCs w:val="22"/>
        </w:rPr>
        <w:t xml:space="preserve"> r., znak: B.RPP.430.</w:t>
      </w:r>
      <w:r w:rsidR="00E314A5">
        <w:rPr>
          <w:color w:val="000000"/>
          <w:sz w:val="22"/>
          <w:szCs w:val="22"/>
        </w:rPr>
        <w:t>161</w:t>
      </w:r>
      <w:r w:rsidRPr="00631C29">
        <w:rPr>
          <w:color w:val="000000"/>
          <w:sz w:val="22"/>
          <w:szCs w:val="22"/>
        </w:rPr>
        <w:t>.202</w:t>
      </w:r>
      <w:r>
        <w:rPr>
          <w:color w:val="000000"/>
          <w:sz w:val="22"/>
          <w:szCs w:val="22"/>
        </w:rPr>
        <w:t>5</w:t>
      </w:r>
      <w:r w:rsidR="00982F02">
        <w:rPr>
          <w:color w:val="000000"/>
          <w:sz w:val="22"/>
          <w:szCs w:val="22"/>
        </w:rPr>
        <w:t>,</w:t>
      </w:r>
    </w:p>
    <w:p w14:paraId="33F85953" w14:textId="480308AC" w:rsidR="00982F02" w:rsidRDefault="00982F02" w:rsidP="00D83BBB">
      <w:pPr>
        <w:pStyle w:val="NormalnyWeb"/>
        <w:numPr>
          <w:ilvl w:val="0"/>
          <w:numId w:val="25"/>
        </w:numPr>
        <w:spacing w:before="0" w:after="0"/>
        <w:ind w:left="426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decyzję Ministerstwa Cyfryzacji z dnia 19 stycznia 2026 r,. znak: DT.WUKE.420.617.2025(4),</w:t>
      </w:r>
    </w:p>
    <w:p w14:paraId="2FFB206F" w14:textId="2630F4E6" w:rsidR="00982F02" w:rsidRDefault="00982F02" w:rsidP="00D83BBB">
      <w:pPr>
        <w:pStyle w:val="NormalnyWeb"/>
        <w:numPr>
          <w:ilvl w:val="0"/>
          <w:numId w:val="25"/>
        </w:numPr>
        <w:spacing w:before="0" w:after="0"/>
        <w:ind w:left="426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decyzję o pozwoleniu wodnoprawnym Dyrektora Zarządu Zlewni w Elblągu Państwowego Gospodarstwa Wodnego Wody Polskie z dnia 18 marca 2026 r., znak: GE.ZUZ.4210.281.2025.KB, </w:t>
      </w:r>
    </w:p>
    <w:p w14:paraId="23A2E518" w14:textId="786085E1" w:rsidR="00704998" w:rsidRPr="00195FE1" w:rsidRDefault="00982F02" w:rsidP="00195FE1">
      <w:pPr>
        <w:pStyle w:val="NormalnyWeb"/>
        <w:numPr>
          <w:ilvl w:val="0"/>
          <w:numId w:val="25"/>
        </w:numPr>
        <w:spacing w:before="0" w:after="120"/>
        <w:ind w:left="425" w:right="-142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decyzję Nr 11DŚ/2025 o środowiskowych uwarunkowaniach Wójta Gminy Gietrzwałd z dnia 03 listopada 2025 r., znak: RRG.6220.13.2025.MT.</w:t>
      </w:r>
    </w:p>
    <w:p w14:paraId="7EA5EC18" w14:textId="18C7BDF0" w:rsidR="00163DC0" w:rsidRDefault="00631C29" w:rsidP="00195FE1">
      <w:pPr>
        <w:pStyle w:val="NormalnyWeb"/>
        <w:spacing w:before="0" w:after="120"/>
        <w:jc w:val="both"/>
        <w:rPr>
          <w:color w:val="000000"/>
          <w:sz w:val="22"/>
          <w:szCs w:val="22"/>
        </w:rPr>
      </w:pPr>
      <w:r w:rsidRPr="00631C29">
        <w:rPr>
          <w:color w:val="000000"/>
          <w:sz w:val="22"/>
          <w:szCs w:val="22"/>
        </w:rPr>
        <w:t xml:space="preserve">Pismem z dnia </w:t>
      </w:r>
      <w:r w:rsidR="00742DB7">
        <w:rPr>
          <w:color w:val="000000"/>
          <w:sz w:val="22"/>
          <w:szCs w:val="22"/>
        </w:rPr>
        <w:t>31 marca 2026</w:t>
      </w:r>
      <w:r w:rsidRPr="00631C29">
        <w:rPr>
          <w:color w:val="000000"/>
          <w:sz w:val="22"/>
          <w:szCs w:val="22"/>
        </w:rPr>
        <w:t xml:space="preserve"> r. organ wezwał inwestora do uzupełnienia braków formalnych. </w:t>
      </w:r>
      <w:r w:rsidR="006B775D">
        <w:rPr>
          <w:color w:val="000000"/>
          <w:sz w:val="22"/>
          <w:szCs w:val="22"/>
        </w:rPr>
        <w:t>Pełnomocnik i</w:t>
      </w:r>
      <w:r w:rsidRPr="00631C29">
        <w:rPr>
          <w:color w:val="000000"/>
          <w:sz w:val="22"/>
          <w:szCs w:val="22"/>
        </w:rPr>
        <w:t>nwestor</w:t>
      </w:r>
      <w:r w:rsidR="006B775D">
        <w:rPr>
          <w:color w:val="000000"/>
          <w:sz w:val="22"/>
          <w:szCs w:val="22"/>
        </w:rPr>
        <w:t>a</w:t>
      </w:r>
      <w:r w:rsidRPr="00631C29">
        <w:rPr>
          <w:color w:val="000000"/>
          <w:sz w:val="22"/>
          <w:szCs w:val="22"/>
        </w:rPr>
        <w:t xml:space="preserve"> uzupełnił wezwanie </w:t>
      </w:r>
      <w:r w:rsidR="00742DB7">
        <w:rPr>
          <w:color w:val="000000"/>
          <w:sz w:val="22"/>
          <w:szCs w:val="22"/>
        </w:rPr>
        <w:t>08 kwietnia 2026</w:t>
      </w:r>
      <w:r w:rsidRPr="00631C29">
        <w:rPr>
          <w:color w:val="000000"/>
          <w:sz w:val="22"/>
          <w:szCs w:val="22"/>
        </w:rPr>
        <w:t xml:space="preserve"> r.</w:t>
      </w:r>
    </w:p>
    <w:p w14:paraId="3DA1564A" w14:textId="4ED69859" w:rsidR="00641CA6" w:rsidRDefault="00E90346" w:rsidP="00195FE1">
      <w:pPr>
        <w:pStyle w:val="NormalnyWeb"/>
        <w:spacing w:before="0" w:after="120"/>
        <w:jc w:val="both"/>
        <w:rPr>
          <w:color w:val="000000"/>
          <w:sz w:val="22"/>
          <w:szCs w:val="22"/>
        </w:rPr>
      </w:pPr>
      <w:r w:rsidRPr="00D34CC6">
        <w:rPr>
          <w:color w:val="000000"/>
          <w:sz w:val="22"/>
          <w:szCs w:val="22"/>
        </w:rPr>
        <w:t xml:space="preserve">Starosta Olsztyński w oparciu o art. 11d ust. 5 powołanej wyżej ustawy pismem z dnia </w:t>
      </w:r>
      <w:r w:rsidR="00594AC4">
        <w:rPr>
          <w:color w:val="000000"/>
          <w:sz w:val="22"/>
          <w:szCs w:val="22"/>
        </w:rPr>
        <w:t>29 lipca 2026</w:t>
      </w:r>
      <w:r w:rsidRPr="00D34CC6">
        <w:rPr>
          <w:color w:val="000000"/>
          <w:sz w:val="22"/>
          <w:szCs w:val="22"/>
        </w:rPr>
        <w:t xml:space="preserve"> r. zawiadomił o wszczęciu postępowania w sprawie wydania decyzji o zezwoleniu na realizację inwestycji </w:t>
      </w:r>
      <w:r w:rsidRPr="00D34CC6">
        <w:rPr>
          <w:color w:val="000000"/>
          <w:sz w:val="22"/>
          <w:szCs w:val="22"/>
        </w:rPr>
        <w:lastRenderedPageBreak/>
        <w:t xml:space="preserve">drogowej wnioskodawcę, właścicieli oraz użytkowników wieczystych nieruchomości objętych wnioskiem oraz zawiadomił pozostałe strony w drodze obwieszczenia na tablicach ogłoszeń odpowiednio w Urzędzie </w:t>
      </w:r>
      <w:r w:rsidR="00594AC4">
        <w:rPr>
          <w:color w:val="000000"/>
          <w:sz w:val="22"/>
          <w:szCs w:val="22"/>
        </w:rPr>
        <w:t>Gminy w Gietrzwałdzie</w:t>
      </w:r>
      <w:r w:rsidRPr="00D34CC6">
        <w:rPr>
          <w:color w:val="000000"/>
          <w:sz w:val="22"/>
          <w:szCs w:val="22"/>
        </w:rPr>
        <w:t xml:space="preserve"> (od </w:t>
      </w:r>
      <w:r w:rsidR="00594AC4">
        <w:rPr>
          <w:color w:val="000000"/>
          <w:sz w:val="22"/>
          <w:szCs w:val="22"/>
        </w:rPr>
        <w:t>03 sierpnia 2026</w:t>
      </w:r>
      <w:r w:rsidRPr="00D34CC6">
        <w:rPr>
          <w:color w:val="000000"/>
          <w:sz w:val="22"/>
          <w:szCs w:val="22"/>
        </w:rPr>
        <w:t xml:space="preserve"> r. do </w:t>
      </w:r>
      <w:r w:rsidR="00594AC4">
        <w:rPr>
          <w:color w:val="000000"/>
          <w:sz w:val="22"/>
          <w:szCs w:val="22"/>
        </w:rPr>
        <w:t>18 sierpnia 2026</w:t>
      </w:r>
      <w:r w:rsidRPr="00D34CC6">
        <w:rPr>
          <w:color w:val="000000"/>
          <w:sz w:val="22"/>
          <w:szCs w:val="22"/>
        </w:rPr>
        <w:t xml:space="preserve"> r.) oraz w Starostwie Powiatowym w Olsztynie </w:t>
      </w:r>
      <w:r w:rsidR="00D34CC6">
        <w:rPr>
          <w:color w:val="000000"/>
          <w:sz w:val="22"/>
          <w:szCs w:val="22"/>
        </w:rPr>
        <w:br/>
      </w:r>
      <w:r w:rsidRPr="00D34CC6">
        <w:rPr>
          <w:color w:val="000000"/>
          <w:sz w:val="22"/>
          <w:szCs w:val="22"/>
        </w:rPr>
        <w:t>(</w:t>
      </w:r>
      <w:r w:rsidR="00C77880" w:rsidRPr="00D34CC6">
        <w:rPr>
          <w:color w:val="000000"/>
          <w:sz w:val="22"/>
          <w:szCs w:val="22"/>
        </w:rPr>
        <w:t xml:space="preserve">od </w:t>
      </w:r>
      <w:r w:rsidR="00594AC4">
        <w:rPr>
          <w:color w:val="000000"/>
          <w:sz w:val="22"/>
          <w:szCs w:val="22"/>
        </w:rPr>
        <w:t>29 lipca 2026</w:t>
      </w:r>
      <w:r w:rsidR="00C77880" w:rsidRPr="00D34CC6">
        <w:rPr>
          <w:color w:val="000000"/>
          <w:sz w:val="22"/>
          <w:szCs w:val="22"/>
        </w:rPr>
        <w:t xml:space="preserve"> r. do </w:t>
      </w:r>
      <w:r w:rsidR="00594AC4">
        <w:rPr>
          <w:color w:val="000000"/>
          <w:sz w:val="22"/>
          <w:szCs w:val="22"/>
        </w:rPr>
        <w:t>12 sierpnia 2026</w:t>
      </w:r>
      <w:r w:rsidR="00C77880" w:rsidRPr="00D34CC6">
        <w:rPr>
          <w:color w:val="000000"/>
          <w:sz w:val="22"/>
          <w:szCs w:val="22"/>
        </w:rPr>
        <w:t xml:space="preserve"> r.</w:t>
      </w:r>
      <w:r w:rsidRPr="00D34CC6">
        <w:rPr>
          <w:color w:val="000000"/>
          <w:sz w:val="22"/>
          <w:szCs w:val="22"/>
        </w:rPr>
        <w:t>), a także na stronach Biuletynu Informacji Publicznej tych urzędów. Powyższe obwieszczenie ukazało się również w „Gazecie Olsztyńskiej”.</w:t>
      </w:r>
    </w:p>
    <w:p w14:paraId="7EC9D01E" w14:textId="50F5C073" w:rsidR="00372213" w:rsidRDefault="001D017C" w:rsidP="00195FE1">
      <w:pPr>
        <w:pStyle w:val="NormalnyWeb"/>
        <w:spacing w:before="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Pismem z dnia 08 kwietnia 2026 r pełnomocnik inwestora zawrócił się z prośbą o nadanie rygoru natychmiastowej wykonalności decyzji</w:t>
      </w:r>
      <w:r w:rsidRPr="001D017C">
        <w:t xml:space="preserve"> </w:t>
      </w:r>
      <w:r w:rsidRPr="001D017C">
        <w:rPr>
          <w:color w:val="000000"/>
          <w:sz w:val="22"/>
          <w:szCs w:val="22"/>
        </w:rPr>
        <w:t>o zezwoleniu na realizację inwestycji drogowej</w:t>
      </w:r>
      <w:r>
        <w:rPr>
          <w:color w:val="000000"/>
          <w:sz w:val="22"/>
          <w:szCs w:val="22"/>
        </w:rPr>
        <w:t xml:space="preserve">. </w:t>
      </w:r>
      <w:r w:rsidR="00423B39">
        <w:rPr>
          <w:color w:val="000000"/>
          <w:sz w:val="22"/>
          <w:szCs w:val="22"/>
        </w:rPr>
        <w:t>Pełnomocnik inwestora wypożyczył dokumentację projektową w dniu 18 maja 2026 r. Następnie zwrócił ją 01 września 2026 r.</w:t>
      </w:r>
    </w:p>
    <w:p w14:paraId="6265DF79" w14:textId="7CA91A17" w:rsidR="00D54CB7" w:rsidRDefault="00D54CB7" w:rsidP="00195FE1">
      <w:pPr>
        <w:pStyle w:val="NormalnyWeb"/>
        <w:spacing w:before="0" w:after="120"/>
        <w:jc w:val="both"/>
        <w:rPr>
          <w:color w:val="000000"/>
          <w:sz w:val="22"/>
          <w:szCs w:val="22"/>
        </w:rPr>
      </w:pPr>
      <w:r w:rsidRPr="008A714F">
        <w:rPr>
          <w:color w:val="000000"/>
          <w:sz w:val="22"/>
          <w:szCs w:val="22"/>
        </w:rPr>
        <w:t xml:space="preserve">W toku postępowania z dokumentacją projektową w dniu </w:t>
      </w:r>
      <w:r w:rsidR="00195FE1">
        <w:rPr>
          <w:color w:val="000000"/>
          <w:sz w:val="22"/>
          <w:szCs w:val="22"/>
        </w:rPr>
        <w:t>04 sierpnia 2026</w:t>
      </w:r>
      <w:r w:rsidRPr="008A714F">
        <w:rPr>
          <w:color w:val="000000"/>
          <w:sz w:val="22"/>
          <w:szCs w:val="22"/>
        </w:rPr>
        <w:t xml:space="preserve"> r. zapoznał się </w:t>
      </w:r>
      <w:r w:rsidR="00195FE1">
        <w:rPr>
          <w:color w:val="000000"/>
          <w:sz w:val="22"/>
          <w:szCs w:val="22"/>
        </w:rPr>
        <w:t xml:space="preserve">Pan </w:t>
      </w:r>
      <w:r w:rsidR="001D63C5">
        <w:rPr>
          <w:color w:val="000000"/>
          <w:sz w:val="22"/>
          <w:szCs w:val="22"/>
        </w:rPr>
        <w:t xml:space="preserve">                        </w:t>
      </w:r>
      <w:r w:rsidR="00195FE1">
        <w:rPr>
          <w:color w:val="000000"/>
          <w:sz w:val="22"/>
          <w:szCs w:val="22"/>
        </w:rPr>
        <w:t xml:space="preserve">, pełnomocnik Pana </w:t>
      </w:r>
      <w:r w:rsidR="001D63C5">
        <w:rPr>
          <w:color w:val="000000"/>
          <w:sz w:val="22"/>
          <w:szCs w:val="22"/>
        </w:rPr>
        <w:t xml:space="preserve">                        </w:t>
      </w:r>
      <w:r w:rsidR="00195FE1">
        <w:rPr>
          <w:color w:val="000000"/>
          <w:sz w:val="22"/>
          <w:szCs w:val="22"/>
        </w:rPr>
        <w:t xml:space="preserve"> (pełnomocnictwo w aktach sprawy)</w:t>
      </w:r>
      <w:r w:rsidRPr="00E510B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="008E01DC">
        <w:rPr>
          <w:color w:val="000000"/>
          <w:sz w:val="22"/>
          <w:szCs w:val="22"/>
        </w:rPr>
        <w:t xml:space="preserve">W dniu 06 sierpnia 2026 r. </w:t>
      </w:r>
      <w:r w:rsidR="008E01DC">
        <w:rPr>
          <w:color w:val="000000"/>
          <w:sz w:val="22"/>
          <w:szCs w:val="22"/>
        </w:rPr>
        <w:br/>
        <w:t xml:space="preserve">z prośbą o udostępnienie materiałów i informacji dot. prowadzonego postępowania wystąpiła </w:t>
      </w:r>
      <w:r w:rsidR="008E01DC">
        <w:rPr>
          <w:color w:val="000000"/>
          <w:sz w:val="22"/>
          <w:szCs w:val="22"/>
        </w:rPr>
        <w:br/>
        <w:t xml:space="preserve">Pani </w:t>
      </w:r>
      <w:r w:rsidR="001D63C5">
        <w:rPr>
          <w:color w:val="000000"/>
          <w:sz w:val="22"/>
          <w:szCs w:val="22"/>
        </w:rPr>
        <w:t xml:space="preserve">                                        </w:t>
      </w:r>
      <w:r w:rsidR="008E01DC">
        <w:rPr>
          <w:color w:val="000000"/>
          <w:sz w:val="22"/>
          <w:szCs w:val="22"/>
        </w:rPr>
        <w:t xml:space="preserve">, pracownik Polskich Kolei Państwowych S.A. (strona postępowania). Materiały i informacje zostały przekazane 10 sierpnia 2026 r. </w:t>
      </w:r>
      <w:r w:rsidR="00195FE1" w:rsidRPr="00195FE1">
        <w:rPr>
          <w:color w:val="000000"/>
          <w:sz w:val="22"/>
          <w:szCs w:val="22"/>
        </w:rPr>
        <w:t>Do dnia wydania niniejszej decyzji do tut. urzędu nie wpłynęły żadne uwagi i wnioski do przedmiotowej sprawy</w:t>
      </w:r>
      <w:r w:rsidR="00195FE1">
        <w:rPr>
          <w:color w:val="000000"/>
          <w:sz w:val="22"/>
          <w:szCs w:val="22"/>
        </w:rPr>
        <w:t>.</w:t>
      </w:r>
    </w:p>
    <w:p w14:paraId="778F3C3D" w14:textId="5621FF87" w:rsidR="005C5C6D" w:rsidRDefault="002B4475" w:rsidP="00195FE1">
      <w:pPr>
        <w:pStyle w:val="NormalnyWeb"/>
        <w:spacing w:before="0" w:after="120"/>
        <w:jc w:val="both"/>
        <w:rPr>
          <w:color w:val="000000"/>
          <w:sz w:val="22"/>
          <w:szCs w:val="22"/>
        </w:rPr>
      </w:pPr>
      <w:r w:rsidRPr="00D34CC6">
        <w:rPr>
          <w:color w:val="000000"/>
          <w:sz w:val="22"/>
          <w:szCs w:val="22"/>
        </w:rPr>
        <w:t xml:space="preserve">Załączony do wniosku projekt </w:t>
      </w:r>
      <w:r w:rsidR="004F47EB" w:rsidRPr="00D34CC6">
        <w:rPr>
          <w:color w:val="000000"/>
          <w:sz w:val="22"/>
          <w:szCs w:val="22"/>
        </w:rPr>
        <w:t>zagospodarowania ter</w:t>
      </w:r>
      <w:r w:rsidR="00C77880" w:rsidRPr="00D34CC6">
        <w:rPr>
          <w:color w:val="000000"/>
          <w:sz w:val="22"/>
          <w:szCs w:val="22"/>
        </w:rPr>
        <w:t>e</w:t>
      </w:r>
      <w:r w:rsidR="004F47EB" w:rsidRPr="00D34CC6">
        <w:rPr>
          <w:color w:val="000000"/>
          <w:sz w:val="22"/>
          <w:szCs w:val="22"/>
        </w:rPr>
        <w:t>nu oraz projekt architektoniczno-budowalny</w:t>
      </w:r>
      <w:r w:rsidRPr="00D34CC6">
        <w:rPr>
          <w:color w:val="000000"/>
          <w:sz w:val="22"/>
          <w:szCs w:val="22"/>
        </w:rPr>
        <w:t xml:space="preserve"> posiada niezbędne uzgodnienia i opinie przewidziane ustawą o</w:t>
      </w:r>
      <w:r w:rsidR="00CE740A" w:rsidRPr="00D34CC6">
        <w:rPr>
          <w:color w:val="000000"/>
          <w:sz w:val="22"/>
          <w:szCs w:val="22"/>
        </w:rPr>
        <w:t> </w:t>
      </w:r>
      <w:r w:rsidRPr="00D34CC6">
        <w:rPr>
          <w:color w:val="000000"/>
          <w:sz w:val="22"/>
          <w:szCs w:val="22"/>
        </w:rPr>
        <w:t>szczególnych zasadach przygotowania i realizacji inwestycji w zakresie dróg publicznych – art.</w:t>
      </w:r>
      <w:r w:rsidR="00D465BF" w:rsidRPr="00D34CC6">
        <w:rPr>
          <w:color w:val="000000"/>
          <w:sz w:val="22"/>
          <w:szCs w:val="22"/>
        </w:rPr>
        <w:t xml:space="preserve"> </w:t>
      </w:r>
      <w:r w:rsidRPr="00D34CC6">
        <w:rPr>
          <w:color w:val="000000"/>
          <w:sz w:val="22"/>
          <w:szCs w:val="22"/>
        </w:rPr>
        <w:t>11d ust</w:t>
      </w:r>
      <w:r w:rsidR="00D465BF" w:rsidRPr="00D34CC6">
        <w:rPr>
          <w:color w:val="000000"/>
          <w:sz w:val="22"/>
          <w:szCs w:val="22"/>
        </w:rPr>
        <w:t>.</w:t>
      </w:r>
      <w:r w:rsidRPr="00D34CC6">
        <w:rPr>
          <w:color w:val="000000"/>
          <w:sz w:val="22"/>
          <w:szCs w:val="22"/>
        </w:rPr>
        <w:t xml:space="preserve"> 1 pkt 8 oraz </w:t>
      </w:r>
      <w:r w:rsidR="00195FE1">
        <w:rPr>
          <w:color w:val="000000"/>
          <w:sz w:val="22"/>
          <w:szCs w:val="22"/>
        </w:rPr>
        <w:t xml:space="preserve">ustawy </w:t>
      </w:r>
      <w:r w:rsidRPr="00D34CC6">
        <w:rPr>
          <w:color w:val="000000"/>
          <w:sz w:val="22"/>
          <w:szCs w:val="22"/>
        </w:rPr>
        <w:t>Prawo budowlane – art.</w:t>
      </w:r>
      <w:r w:rsidR="00D465BF" w:rsidRPr="00D34CC6">
        <w:rPr>
          <w:color w:val="000000"/>
          <w:sz w:val="22"/>
          <w:szCs w:val="22"/>
        </w:rPr>
        <w:t xml:space="preserve"> </w:t>
      </w:r>
      <w:r w:rsidRPr="00D34CC6">
        <w:rPr>
          <w:color w:val="000000"/>
          <w:sz w:val="22"/>
          <w:szCs w:val="22"/>
        </w:rPr>
        <w:t>35 ust</w:t>
      </w:r>
      <w:r w:rsidR="00262846" w:rsidRPr="00D34CC6">
        <w:rPr>
          <w:color w:val="000000"/>
          <w:sz w:val="22"/>
          <w:szCs w:val="22"/>
        </w:rPr>
        <w:t>.</w:t>
      </w:r>
      <w:r w:rsidR="00D465BF" w:rsidRPr="00D34CC6">
        <w:rPr>
          <w:color w:val="000000"/>
          <w:sz w:val="22"/>
          <w:szCs w:val="22"/>
        </w:rPr>
        <w:t xml:space="preserve"> </w:t>
      </w:r>
      <w:r w:rsidRPr="00D34CC6">
        <w:rPr>
          <w:color w:val="000000"/>
          <w:sz w:val="22"/>
          <w:szCs w:val="22"/>
        </w:rPr>
        <w:t>1, sporządzony został przez zespół projektowy z</w:t>
      </w:r>
      <w:r w:rsidR="008C2AF1" w:rsidRPr="00D34CC6">
        <w:rPr>
          <w:color w:val="000000"/>
          <w:sz w:val="22"/>
          <w:szCs w:val="22"/>
        </w:rPr>
        <w:t> </w:t>
      </w:r>
      <w:r w:rsidRPr="00D34CC6">
        <w:rPr>
          <w:color w:val="000000"/>
          <w:sz w:val="22"/>
          <w:szCs w:val="22"/>
        </w:rPr>
        <w:t>odpowiednimi uprawnieniami oraz spełnia wymagania innych aktów prawnych, które znajdują zastosowanie w</w:t>
      </w:r>
      <w:r w:rsidR="004433CC" w:rsidRPr="00D34CC6">
        <w:rPr>
          <w:color w:val="000000"/>
          <w:sz w:val="22"/>
          <w:szCs w:val="22"/>
        </w:rPr>
        <w:t> </w:t>
      </w:r>
      <w:r w:rsidRPr="00D34CC6">
        <w:rPr>
          <w:color w:val="000000"/>
          <w:sz w:val="22"/>
          <w:szCs w:val="22"/>
        </w:rPr>
        <w:t>przedmiotowej sprawie</w:t>
      </w:r>
      <w:r w:rsidR="00641CA6">
        <w:rPr>
          <w:color w:val="000000"/>
          <w:sz w:val="22"/>
          <w:szCs w:val="22"/>
        </w:rPr>
        <w:t>.</w:t>
      </w:r>
    </w:p>
    <w:p w14:paraId="013FC1D6" w14:textId="089FDA88" w:rsidR="00641CA6" w:rsidRDefault="002B4475" w:rsidP="00641CA6">
      <w:pPr>
        <w:pStyle w:val="NormalnyWeb"/>
        <w:spacing w:before="0" w:after="0"/>
        <w:jc w:val="both"/>
        <w:rPr>
          <w:color w:val="000000"/>
          <w:sz w:val="22"/>
          <w:szCs w:val="22"/>
        </w:rPr>
      </w:pPr>
      <w:r w:rsidRPr="00D34CC6">
        <w:rPr>
          <w:color w:val="000000"/>
          <w:sz w:val="22"/>
          <w:szCs w:val="22"/>
        </w:rPr>
        <w:t>Wobec powyższego, orzeczono jak w sentencji decyzji.</w:t>
      </w:r>
    </w:p>
    <w:p w14:paraId="295384D7" w14:textId="77777777" w:rsidR="00641CA6" w:rsidRDefault="00641CA6" w:rsidP="00641CA6">
      <w:pPr>
        <w:pStyle w:val="NormalnyWeb"/>
        <w:spacing w:before="0" w:after="0"/>
        <w:jc w:val="both"/>
        <w:rPr>
          <w:color w:val="000000"/>
          <w:sz w:val="22"/>
          <w:szCs w:val="22"/>
        </w:rPr>
      </w:pPr>
    </w:p>
    <w:p w14:paraId="3FB70431" w14:textId="4D06F023" w:rsidR="00641CA6" w:rsidRPr="005C5C6D" w:rsidRDefault="00A61415" w:rsidP="005C5C6D">
      <w:pPr>
        <w:pStyle w:val="NormalnyWeb"/>
        <w:spacing w:before="0" w:after="120"/>
        <w:jc w:val="center"/>
        <w:rPr>
          <w:b/>
          <w:bCs/>
          <w:sz w:val="22"/>
          <w:szCs w:val="22"/>
        </w:rPr>
      </w:pPr>
      <w:r w:rsidRPr="00D34CC6">
        <w:rPr>
          <w:b/>
          <w:bCs/>
          <w:sz w:val="22"/>
          <w:szCs w:val="22"/>
        </w:rPr>
        <w:t>POUCZENIE</w:t>
      </w:r>
    </w:p>
    <w:p w14:paraId="1FBEAD89" w14:textId="77777777" w:rsidR="000E26A0" w:rsidRPr="00D34CC6" w:rsidRDefault="002B4475" w:rsidP="00971995">
      <w:pPr>
        <w:pStyle w:val="NormalnyWeb"/>
        <w:spacing w:before="0" w:after="0"/>
        <w:jc w:val="both"/>
        <w:rPr>
          <w:color w:val="000000"/>
          <w:sz w:val="22"/>
          <w:szCs w:val="22"/>
        </w:rPr>
      </w:pPr>
      <w:r w:rsidRPr="00D34CC6">
        <w:rPr>
          <w:color w:val="000000"/>
          <w:sz w:val="22"/>
          <w:szCs w:val="22"/>
        </w:rPr>
        <w:t>Od decyzji przysługuje odwołanie do Wojewody Warmińsko-Mazurskiego za pośrednictwem organu, który wydał niniejszą decyzję w terminie 14 dni od dnia jej doręczenia.</w:t>
      </w:r>
      <w:r w:rsidR="000E26A0" w:rsidRPr="00D34CC6">
        <w:rPr>
          <w:color w:val="000000"/>
          <w:sz w:val="22"/>
          <w:szCs w:val="22"/>
        </w:rPr>
        <w:t xml:space="preserve"> </w:t>
      </w:r>
    </w:p>
    <w:p w14:paraId="71143450" w14:textId="77777777" w:rsidR="002B4475" w:rsidRPr="00D34CC6" w:rsidRDefault="002B4475" w:rsidP="00971995">
      <w:pPr>
        <w:pStyle w:val="NormalnyWeb"/>
        <w:spacing w:before="120" w:after="0"/>
        <w:jc w:val="both"/>
        <w:rPr>
          <w:sz w:val="22"/>
          <w:szCs w:val="22"/>
        </w:rPr>
      </w:pPr>
      <w:r w:rsidRPr="00D34CC6">
        <w:rPr>
          <w:sz w:val="22"/>
          <w:szCs w:val="22"/>
        </w:rPr>
        <w:t>Doręczenie uważa się za dokonane po upływie 14 dni od dnia doręczenia decyzji wnioskodawcy, a dla pozostałych stron po upływie 14 dni od dnia zawiadomienia i publicznego ogłoszenia.</w:t>
      </w:r>
    </w:p>
    <w:p w14:paraId="2F27CF35" w14:textId="374A56E0" w:rsidR="002B4475" w:rsidRPr="00D34CC6" w:rsidRDefault="00195FE1" w:rsidP="00971995">
      <w:pPr>
        <w:pStyle w:val="NormalnyWeb"/>
        <w:spacing w:before="0" w:after="0"/>
        <w:jc w:val="both"/>
        <w:rPr>
          <w:sz w:val="22"/>
          <w:szCs w:val="22"/>
        </w:rPr>
      </w:pPr>
      <w:r w:rsidRPr="00CF60DC">
        <w:rPr>
          <w:rFonts w:ascii="Arial" w:eastAsia="Lucida Sans Unicode" w:hAnsi="Arial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0" wp14:anchorId="2B1864BF" wp14:editId="2A513061">
                <wp:simplePos x="0" y="0"/>
                <wp:positionH relativeFrom="column">
                  <wp:posOffset>3027045</wp:posOffset>
                </wp:positionH>
                <wp:positionV relativeFrom="paragraph">
                  <wp:posOffset>52935</wp:posOffset>
                </wp:positionV>
                <wp:extent cx="2798445" cy="875131"/>
                <wp:effectExtent l="0" t="0" r="1905" b="127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8445" cy="875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6CD54" w14:textId="77777777" w:rsidR="00F17D43" w:rsidRPr="00913488" w:rsidRDefault="00F17D43" w:rsidP="00F17D43">
                            <w:pPr>
                              <w:jc w:val="center"/>
                              <w:rPr>
                                <w:rFonts w:eastAsia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13488">
                              <w:rPr>
                                <w:rFonts w:eastAsia="Arial"/>
                                <w:b/>
                                <w:bCs/>
                                <w:sz w:val="20"/>
                                <w:szCs w:val="20"/>
                              </w:rPr>
                              <w:t>z up. Starosty Olsztyńskiego</w:t>
                            </w:r>
                          </w:p>
                          <w:p w14:paraId="11D006A8" w14:textId="77777777" w:rsidR="00F17D43" w:rsidRPr="00913488" w:rsidRDefault="00F17D43" w:rsidP="00F17D43">
                            <w:pPr>
                              <w:spacing w:line="100" w:lineRule="atLeast"/>
                              <w:jc w:val="center"/>
                              <w:rPr>
                                <w:rFonts w:eastAsia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13488">
                              <w:rPr>
                                <w:rFonts w:eastAsia="Arial"/>
                                <w:b/>
                                <w:bCs/>
                                <w:sz w:val="20"/>
                                <w:szCs w:val="20"/>
                              </w:rPr>
                              <w:t>Ireneusz Piłkowski</w:t>
                            </w:r>
                          </w:p>
                          <w:p w14:paraId="749C0750" w14:textId="77777777" w:rsidR="00F17D43" w:rsidRPr="00913488" w:rsidRDefault="00F17D43" w:rsidP="00F17D43">
                            <w:pPr>
                              <w:spacing w:line="100" w:lineRule="atLeast"/>
                              <w:jc w:val="center"/>
                              <w:rPr>
                                <w:rFonts w:eastAsia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13488">
                              <w:rPr>
                                <w:rFonts w:eastAsia="Arial"/>
                                <w:b/>
                                <w:bCs/>
                                <w:sz w:val="20"/>
                                <w:szCs w:val="20"/>
                              </w:rPr>
                              <w:t>Dyrektor Wydziału</w:t>
                            </w:r>
                          </w:p>
                          <w:p w14:paraId="20D16F51" w14:textId="77777777" w:rsidR="00F17D43" w:rsidRPr="00913488" w:rsidRDefault="00F17D43" w:rsidP="00F17D43">
                            <w:pPr>
                              <w:spacing w:line="100" w:lineRule="atLeast"/>
                              <w:jc w:val="center"/>
                              <w:rPr>
                                <w:rFonts w:eastAsia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13488">
                              <w:rPr>
                                <w:rFonts w:eastAsia="Arial"/>
                                <w:b/>
                                <w:bCs/>
                                <w:sz w:val="20"/>
                                <w:szCs w:val="20"/>
                              </w:rPr>
                              <w:t>Budownictwa i Infrastruktury</w:t>
                            </w:r>
                          </w:p>
                          <w:p w14:paraId="591CC06A" w14:textId="63CBFE3C" w:rsidR="00F17D43" w:rsidRPr="00195FE1" w:rsidRDefault="00F17D43" w:rsidP="00195FE1">
                            <w:pPr>
                              <w:spacing w:line="100" w:lineRule="atLeast"/>
                              <w:jc w:val="center"/>
                              <w:rPr>
                                <w:rFonts w:eastAsia="Arial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13488">
                              <w:rPr>
                                <w:rFonts w:eastAsia="Arial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/dokument wydany i podpisany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1864B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8.35pt;margin-top:4.15pt;width:220.35pt;height:68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" o:allowoverlap="f" stroked="f">
                <v:textbox>
                  <w:txbxContent>
                    <w:p w14:paraId="7C16CD54" w14:textId="77777777" w:rsidR="00F17D43" w:rsidRPr="00913488" w:rsidRDefault="00F17D43" w:rsidP="00F17D43">
                      <w:pPr>
                        <w:jc w:val="center"/>
                        <w:rPr>
                          <w:rFonts w:eastAsia="Arial"/>
                          <w:b/>
                          <w:bCs/>
                          <w:sz w:val="20"/>
                          <w:szCs w:val="20"/>
                        </w:rPr>
                      </w:pPr>
                      <w:r w:rsidRPr="00913488">
                        <w:rPr>
                          <w:rFonts w:eastAsia="Arial"/>
                          <w:b/>
                          <w:bCs/>
                          <w:sz w:val="20"/>
                          <w:szCs w:val="20"/>
                        </w:rPr>
                        <w:t>z up. Starosty Olsztyńskiego</w:t>
                      </w:r>
                    </w:p>
                    <w:p w14:paraId="11D006A8" w14:textId="77777777" w:rsidR="00F17D43" w:rsidRPr="00913488" w:rsidRDefault="00F17D43" w:rsidP="00F17D43">
                      <w:pPr>
                        <w:spacing w:line="100" w:lineRule="atLeast"/>
                        <w:jc w:val="center"/>
                        <w:rPr>
                          <w:rFonts w:eastAsia="Arial"/>
                          <w:b/>
                          <w:bCs/>
                          <w:sz w:val="20"/>
                          <w:szCs w:val="20"/>
                        </w:rPr>
                      </w:pPr>
                      <w:r w:rsidRPr="00913488">
                        <w:rPr>
                          <w:rFonts w:eastAsia="Arial"/>
                          <w:b/>
                          <w:bCs/>
                          <w:sz w:val="20"/>
                          <w:szCs w:val="20"/>
                        </w:rPr>
                        <w:t>Ireneusz Piłkowski</w:t>
                      </w:r>
                    </w:p>
                    <w:p w14:paraId="749C0750" w14:textId="77777777" w:rsidR="00F17D43" w:rsidRPr="00913488" w:rsidRDefault="00F17D43" w:rsidP="00F17D43">
                      <w:pPr>
                        <w:spacing w:line="100" w:lineRule="atLeast"/>
                        <w:jc w:val="center"/>
                        <w:rPr>
                          <w:rFonts w:eastAsia="Arial"/>
                          <w:b/>
                          <w:bCs/>
                          <w:sz w:val="20"/>
                          <w:szCs w:val="20"/>
                        </w:rPr>
                      </w:pPr>
                      <w:r w:rsidRPr="00913488">
                        <w:rPr>
                          <w:rFonts w:eastAsia="Arial"/>
                          <w:b/>
                          <w:bCs/>
                          <w:sz w:val="20"/>
                          <w:szCs w:val="20"/>
                        </w:rPr>
                        <w:t>Dyrektor Wydziału</w:t>
                      </w:r>
                    </w:p>
                    <w:p w14:paraId="20D16F51" w14:textId="77777777" w:rsidR="00F17D43" w:rsidRPr="00913488" w:rsidRDefault="00F17D43" w:rsidP="00F17D43">
                      <w:pPr>
                        <w:spacing w:line="100" w:lineRule="atLeast"/>
                        <w:jc w:val="center"/>
                        <w:rPr>
                          <w:rFonts w:eastAsia="Arial"/>
                          <w:b/>
                          <w:bCs/>
                          <w:sz w:val="20"/>
                          <w:szCs w:val="20"/>
                        </w:rPr>
                      </w:pPr>
                      <w:r w:rsidRPr="00913488">
                        <w:rPr>
                          <w:rFonts w:eastAsia="Arial"/>
                          <w:b/>
                          <w:bCs/>
                          <w:sz w:val="20"/>
                          <w:szCs w:val="20"/>
                        </w:rPr>
                        <w:t>Budownictwa i Infrastruktury</w:t>
                      </w:r>
                    </w:p>
                    <w:p w14:paraId="591CC06A" w14:textId="63CBFE3C" w:rsidR="00F17D43" w:rsidRPr="00195FE1" w:rsidRDefault="00F17D43" w:rsidP="00195FE1">
                      <w:pPr>
                        <w:spacing w:line="100" w:lineRule="atLeast"/>
                        <w:jc w:val="center"/>
                        <w:rPr>
                          <w:rFonts w:eastAsia="Arial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</w:pPr>
                      <w:r w:rsidRPr="00913488">
                        <w:rPr>
                          <w:rFonts w:eastAsia="Arial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/dokument wydany i podpisany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14:paraId="2544FEB2" w14:textId="71E15BB0" w:rsidR="00367514" w:rsidRPr="00A525D4" w:rsidRDefault="00367514" w:rsidP="00971995">
      <w:pPr>
        <w:tabs>
          <w:tab w:val="left" w:pos="283"/>
          <w:tab w:val="left" w:pos="1132"/>
        </w:tabs>
        <w:spacing w:line="100" w:lineRule="atLeast"/>
        <w:ind w:left="283" w:hanging="283"/>
        <w:jc w:val="both"/>
        <w:rPr>
          <w:rFonts w:eastAsia="Lucida Sans Unicode"/>
          <w:sz w:val="16"/>
          <w:szCs w:val="16"/>
          <w:u w:val="single"/>
        </w:rPr>
      </w:pPr>
    </w:p>
    <w:p w14:paraId="62EBAF5B" w14:textId="741A7D6B" w:rsidR="00367514" w:rsidRPr="00A525D4" w:rsidRDefault="00367514" w:rsidP="00971995">
      <w:pPr>
        <w:tabs>
          <w:tab w:val="left" w:pos="283"/>
          <w:tab w:val="left" w:pos="1132"/>
        </w:tabs>
        <w:spacing w:line="100" w:lineRule="atLeast"/>
        <w:ind w:left="283" w:hanging="283"/>
        <w:jc w:val="both"/>
        <w:rPr>
          <w:rFonts w:eastAsia="Lucida Sans Unicode"/>
          <w:sz w:val="16"/>
          <w:szCs w:val="16"/>
          <w:u w:val="single"/>
        </w:rPr>
      </w:pPr>
    </w:p>
    <w:p w14:paraId="06B314D9" w14:textId="0FDA9E24" w:rsidR="00367514" w:rsidRPr="00A525D4" w:rsidRDefault="00367514" w:rsidP="00971995">
      <w:pPr>
        <w:tabs>
          <w:tab w:val="left" w:pos="283"/>
          <w:tab w:val="left" w:pos="1132"/>
        </w:tabs>
        <w:spacing w:line="100" w:lineRule="atLeast"/>
        <w:ind w:left="283" w:hanging="283"/>
        <w:jc w:val="both"/>
        <w:rPr>
          <w:rFonts w:eastAsia="Lucida Sans Unicode"/>
          <w:sz w:val="16"/>
          <w:szCs w:val="16"/>
          <w:u w:val="single"/>
        </w:rPr>
      </w:pPr>
    </w:p>
    <w:p w14:paraId="3C66260C" w14:textId="432125E8" w:rsidR="0080605B" w:rsidRPr="00A525D4" w:rsidRDefault="0080605B" w:rsidP="00971995">
      <w:pPr>
        <w:tabs>
          <w:tab w:val="left" w:pos="283"/>
          <w:tab w:val="left" w:pos="1132"/>
        </w:tabs>
        <w:spacing w:line="100" w:lineRule="atLeast"/>
        <w:ind w:left="283" w:hanging="283"/>
        <w:jc w:val="both"/>
        <w:rPr>
          <w:rFonts w:eastAsia="Lucida Sans Unicode"/>
          <w:sz w:val="16"/>
          <w:szCs w:val="16"/>
          <w:u w:val="single"/>
        </w:rPr>
      </w:pPr>
    </w:p>
    <w:p w14:paraId="35C5945A" w14:textId="77777777" w:rsidR="008C3CAC" w:rsidRDefault="008C3CAC" w:rsidP="00971995">
      <w:pPr>
        <w:tabs>
          <w:tab w:val="left" w:pos="283"/>
          <w:tab w:val="left" w:pos="1132"/>
        </w:tabs>
        <w:spacing w:line="100" w:lineRule="atLeast"/>
        <w:ind w:left="283" w:hanging="283"/>
        <w:jc w:val="both"/>
        <w:rPr>
          <w:rFonts w:eastAsia="Lucida Sans Unicode"/>
          <w:sz w:val="18"/>
          <w:szCs w:val="18"/>
          <w:u w:val="single"/>
        </w:rPr>
      </w:pPr>
    </w:p>
    <w:p w14:paraId="6CB914CE" w14:textId="77777777" w:rsidR="005C5C6D" w:rsidRDefault="005C5C6D" w:rsidP="00195FE1">
      <w:pPr>
        <w:tabs>
          <w:tab w:val="left" w:pos="283"/>
          <w:tab w:val="left" w:pos="1132"/>
        </w:tabs>
        <w:spacing w:line="100" w:lineRule="atLeast"/>
        <w:jc w:val="both"/>
        <w:rPr>
          <w:rFonts w:eastAsia="Lucida Sans Unicode"/>
          <w:sz w:val="18"/>
          <w:szCs w:val="18"/>
          <w:u w:val="single"/>
        </w:rPr>
      </w:pPr>
    </w:p>
    <w:p w14:paraId="323F224F" w14:textId="77777777" w:rsidR="00E3427B" w:rsidRDefault="00E3427B" w:rsidP="00F17D43">
      <w:pPr>
        <w:tabs>
          <w:tab w:val="left" w:pos="283"/>
          <w:tab w:val="left" w:pos="1132"/>
        </w:tabs>
        <w:spacing w:line="100" w:lineRule="atLeast"/>
        <w:jc w:val="both"/>
        <w:rPr>
          <w:rFonts w:eastAsia="Lucida Sans Unicode"/>
          <w:sz w:val="18"/>
          <w:szCs w:val="18"/>
          <w:u w:val="single"/>
        </w:rPr>
      </w:pPr>
    </w:p>
    <w:p w14:paraId="4B930A46" w14:textId="6213F231" w:rsidR="002B4475" w:rsidRPr="00A525D4" w:rsidRDefault="002B4475" w:rsidP="00F17D43">
      <w:pPr>
        <w:tabs>
          <w:tab w:val="left" w:pos="283"/>
          <w:tab w:val="left" w:pos="1132"/>
        </w:tabs>
        <w:spacing w:line="100" w:lineRule="atLeast"/>
        <w:jc w:val="both"/>
        <w:rPr>
          <w:rFonts w:eastAsia="Lucida Sans Unicode"/>
          <w:sz w:val="18"/>
          <w:szCs w:val="18"/>
          <w:u w:val="single"/>
        </w:rPr>
      </w:pPr>
      <w:r w:rsidRPr="00A525D4">
        <w:rPr>
          <w:rFonts w:eastAsia="Lucida Sans Unicode"/>
          <w:sz w:val="18"/>
          <w:szCs w:val="18"/>
          <w:u w:val="single"/>
        </w:rPr>
        <w:t>Decyzję otrzymują:</w:t>
      </w:r>
    </w:p>
    <w:p w14:paraId="5DB908E3" w14:textId="6C69DB48" w:rsidR="004F47EB" w:rsidRDefault="00EB630D" w:rsidP="00C77880">
      <w:pPr>
        <w:tabs>
          <w:tab w:val="left" w:pos="283"/>
          <w:tab w:val="left" w:pos="1132"/>
        </w:tabs>
        <w:spacing w:line="100" w:lineRule="atLeast"/>
        <w:jc w:val="both"/>
        <w:rPr>
          <w:rFonts w:eastAsia="Lucida Sans Unicode"/>
          <w:sz w:val="18"/>
          <w:szCs w:val="18"/>
        </w:rPr>
      </w:pPr>
      <w:r w:rsidRPr="00A525D4">
        <w:rPr>
          <w:rFonts w:eastAsia="Lucida Sans Unicode"/>
          <w:sz w:val="18"/>
          <w:szCs w:val="18"/>
        </w:rPr>
        <w:t xml:space="preserve">1.   </w:t>
      </w:r>
      <w:r w:rsidR="005C5C6D">
        <w:rPr>
          <w:rFonts w:eastAsia="Lucida Sans Unicode"/>
          <w:sz w:val="18"/>
          <w:szCs w:val="18"/>
        </w:rPr>
        <w:t xml:space="preserve">Zarząd Powiatu </w:t>
      </w:r>
      <w:r w:rsidR="00F17D43">
        <w:rPr>
          <w:rFonts w:eastAsia="Lucida Sans Unicode"/>
          <w:sz w:val="18"/>
          <w:szCs w:val="18"/>
        </w:rPr>
        <w:t>w Olsztynie</w:t>
      </w:r>
      <w:r w:rsidR="008C3CAC">
        <w:rPr>
          <w:rFonts w:eastAsia="Lucida Sans Unicode"/>
          <w:sz w:val="18"/>
          <w:szCs w:val="18"/>
        </w:rPr>
        <w:t xml:space="preserve">, </w:t>
      </w:r>
      <w:r w:rsidR="005C5C6D">
        <w:rPr>
          <w:rFonts w:eastAsia="Lucida Sans Unicode"/>
          <w:sz w:val="18"/>
          <w:szCs w:val="18"/>
        </w:rPr>
        <w:t>Plac Bema 5</w:t>
      </w:r>
      <w:r w:rsidR="008C3CAC">
        <w:rPr>
          <w:rFonts w:eastAsia="Lucida Sans Unicode"/>
          <w:sz w:val="18"/>
          <w:szCs w:val="18"/>
        </w:rPr>
        <w:t xml:space="preserve">, </w:t>
      </w:r>
      <w:r w:rsidR="005C5C6D">
        <w:rPr>
          <w:rFonts w:eastAsia="Lucida Sans Unicode"/>
          <w:sz w:val="18"/>
          <w:szCs w:val="18"/>
        </w:rPr>
        <w:t>10-516 Olsztyn</w:t>
      </w:r>
      <w:r w:rsidR="00D465BF">
        <w:rPr>
          <w:rFonts w:eastAsia="Lucida Sans Unicode"/>
          <w:sz w:val="18"/>
          <w:szCs w:val="18"/>
        </w:rPr>
        <w:t>,</w:t>
      </w:r>
      <w:r w:rsidR="00A86F89">
        <w:rPr>
          <w:rFonts w:eastAsia="Lucida Sans Unicode"/>
          <w:sz w:val="18"/>
          <w:szCs w:val="18"/>
        </w:rPr>
        <w:t xml:space="preserve"> </w:t>
      </w:r>
      <w:r w:rsidR="00636CEB" w:rsidRPr="00A525D4">
        <w:rPr>
          <w:rFonts w:eastAsia="Lucida Sans Unicode"/>
          <w:sz w:val="18"/>
          <w:szCs w:val="18"/>
        </w:rPr>
        <w:t xml:space="preserve">    </w:t>
      </w:r>
      <w:r w:rsidR="00EC19B0" w:rsidRPr="00A525D4">
        <w:rPr>
          <w:rFonts w:eastAsia="Lucida Sans Unicode"/>
          <w:sz w:val="18"/>
          <w:szCs w:val="18"/>
        </w:rPr>
        <w:t>(</w:t>
      </w:r>
      <w:r w:rsidR="006971F2" w:rsidRPr="00A525D4">
        <w:rPr>
          <w:rFonts w:eastAsia="Lucida Sans Unicode"/>
          <w:sz w:val="18"/>
          <w:szCs w:val="18"/>
        </w:rPr>
        <w:t>+1</w:t>
      </w:r>
      <w:r w:rsidR="003F2495" w:rsidRPr="00A525D4">
        <w:rPr>
          <w:rFonts w:eastAsia="Lucida Sans Unicode"/>
          <w:sz w:val="18"/>
          <w:szCs w:val="18"/>
        </w:rPr>
        <w:t xml:space="preserve"> </w:t>
      </w:r>
      <w:proofErr w:type="spellStart"/>
      <w:r w:rsidR="003F2495" w:rsidRPr="00A525D4">
        <w:rPr>
          <w:rFonts w:eastAsia="Lucida Sans Unicode"/>
          <w:sz w:val="18"/>
          <w:szCs w:val="18"/>
        </w:rPr>
        <w:t>kpl</w:t>
      </w:r>
      <w:proofErr w:type="spellEnd"/>
      <w:r w:rsidR="003F2495" w:rsidRPr="00A525D4">
        <w:rPr>
          <w:rFonts w:eastAsia="Lucida Sans Unicode"/>
          <w:sz w:val="18"/>
          <w:szCs w:val="18"/>
        </w:rPr>
        <w:t>. map podziału</w:t>
      </w:r>
      <w:r w:rsidR="00636CEB" w:rsidRPr="00A525D4">
        <w:rPr>
          <w:rFonts w:eastAsia="Lucida Sans Unicode"/>
          <w:sz w:val="18"/>
          <w:szCs w:val="18"/>
        </w:rPr>
        <w:t xml:space="preserve"> i wykazu zmian</w:t>
      </w:r>
      <w:r w:rsidR="003F2495" w:rsidRPr="00A525D4">
        <w:rPr>
          <w:rFonts w:eastAsia="Lucida Sans Unicode"/>
          <w:sz w:val="18"/>
          <w:szCs w:val="18"/>
        </w:rPr>
        <w:t xml:space="preserve"> </w:t>
      </w:r>
      <w:r w:rsidR="00EC19B0" w:rsidRPr="00A525D4">
        <w:rPr>
          <w:rFonts w:eastAsia="Lucida Sans Unicode"/>
          <w:sz w:val="18"/>
          <w:szCs w:val="18"/>
        </w:rPr>
        <w:t>+</w:t>
      </w:r>
      <w:r w:rsidR="00636CEB" w:rsidRPr="00A525D4">
        <w:rPr>
          <w:rFonts w:eastAsia="Lucida Sans Unicode"/>
          <w:sz w:val="18"/>
          <w:szCs w:val="18"/>
        </w:rPr>
        <w:t>1</w:t>
      </w:r>
      <w:r w:rsidR="00EC19B0" w:rsidRPr="00A525D4">
        <w:rPr>
          <w:rFonts w:eastAsia="Lucida Sans Unicode"/>
          <w:sz w:val="18"/>
          <w:szCs w:val="18"/>
        </w:rPr>
        <w:t xml:space="preserve"> </w:t>
      </w:r>
      <w:r w:rsidRPr="00A525D4">
        <w:rPr>
          <w:rFonts w:eastAsia="Lucida Sans Unicode"/>
          <w:sz w:val="18"/>
          <w:szCs w:val="18"/>
        </w:rPr>
        <w:t>egz</w:t>
      </w:r>
      <w:r w:rsidR="00EC19B0" w:rsidRPr="00A525D4">
        <w:rPr>
          <w:rFonts w:eastAsia="Lucida Sans Unicode"/>
          <w:sz w:val="18"/>
          <w:szCs w:val="18"/>
        </w:rPr>
        <w:t>. proj. bud</w:t>
      </w:r>
      <w:bookmarkStart w:id="9" w:name="_Hlk127449253"/>
      <w:r w:rsidR="00EC19B0" w:rsidRPr="00A525D4">
        <w:rPr>
          <w:rFonts w:eastAsia="Lucida Sans Unicode"/>
          <w:sz w:val="18"/>
          <w:szCs w:val="18"/>
        </w:rPr>
        <w:t>.</w:t>
      </w:r>
      <w:bookmarkEnd w:id="9"/>
      <w:r w:rsidR="00C77880">
        <w:t xml:space="preserve"> </w:t>
      </w:r>
      <w:r w:rsidR="00D465BF">
        <w:br/>
        <w:t xml:space="preserve">                                                                                         </w:t>
      </w:r>
      <w:r w:rsidR="00C77880" w:rsidRPr="00D465BF">
        <w:rPr>
          <w:sz w:val="18"/>
          <w:szCs w:val="18"/>
        </w:rPr>
        <w:t>+</w:t>
      </w:r>
      <w:r w:rsidR="00C77880" w:rsidRPr="00C77880">
        <w:rPr>
          <w:rFonts w:eastAsia="Lucida Sans Unicode"/>
          <w:sz w:val="18"/>
          <w:szCs w:val="18"/>
        </w:rPr>
        <w:t xml:space="preserve">1 </w:t>
      </w:r>
      <w:proofErr w:type="spellStart"/>
      <w:r w:rsidR="00C77880" w:rsidRPr="00C77880">
        <w:rPr>
          <w:rFonts w:eastAsia="Lucida Sans Unicode"/>
          <w:sz w:val="18"/>
          <w:szCs w:val="18"/>
        </w:rPr>
        <w:t>kpl</w:t>
      </w:r>
      <w:proofErr w:type="spellEnd"/>
      <w:r w:rsidR="00C77880" w:rsidRPr="00C77880">
        <w:rPr>
          <w:rFonts w:eastAsia="Lucida Sans Unicode"/>
          <w:sz w:val="18"/>
          <w:szCs w:val="18"/>
        </w:rPr>
        <w:t xml:space="preserve">. </w:t>
      </w:r>
      <w:r w:rsidR="00A86F89">
        <w:rPr>
          <w:rFonts w:eastAsia="Lucida Sans Unicode"/>
          <w:sz w:val="18"/>
          <w:szCs w:val="18"/>
        </w:rPr>
        <w:t>m</w:t>
      </w:r>
      <w:r w:rsidR="00C77880" w:rsidRPr="00C77880">
        <w:rPr>
          <w:rFonts w:eastAsia="Lucida Sans Unicode"/>
          <w:sz w:val="18"/>
          <w:szCs w:val="18"/>
        </w:rPr>
        <w:t>ap</w:t>
      </w:r>
      <w:r w:rsidR="00A86F89">
        <w:rPr>
          <w:rFonts w:eastAsia="Lucida Sans Unicode"/>
          <w:sz w:val="18"/>
          <w:szCs w:val="18"/>
        </w:rPr>
        <w:t xml:space="preserve"> </w:t>
      </w:r>
      <w:r w:rsidR="00C77880" w:rsidRPr="00C77880">
        <w:rPr>
          <w:rFonts w:eastAsia="Lucida Sans Unicode"/>
          <w:sz w:val="18"/>
          <w:szCs w:val="18"/>
        </w:rPr>
        <w:t>przedstawiających</w:t>
      </w:r>
      <w:r w:rsidR="00C77880">
        <w:rPr>
          <w:rFonts w:eastAsia="Lucida Sans Unicode"/>
          <w:sz w:val="18"/>
          <w:szCs w:val="18"/>
        </w:rPr>
        <w:t xml:space="preserve"> </w:t>
      </w:r>
      <w:r w:rsidR="00C77880" w:rsidRPr="00C77880">
        <w:rPr>
          <w:rFonts w:eastAsia="Lucida Sans Unicode"/>
          <w:sz w:val="18"/>
          <w:szCs w:val="18"/>
        </w:rPr>
        <w:t>proponowany przebieg drogi)</w:t>
      </w:r>
    </w:p>
    <w:p w14:paraId="43FC2FED" w14:textId="074FCCCC" w:rsidR="004F47EB" w:rsidRPr="00D465BF" w:rsidRDefault="00D465BF" w:rsidP="00971995">
      <w:pPr>
        <w:tabs>
          <w:tab w:val="left" w:pos="283"/>
          <w:tab w:val="left" w:pos="1132"/>
        </w:tabs>
        <w:spacing w:line="100" w:lineRule="atLeast"/>
        <w:jc w:val="both"/>
        <w:rPr>
          <w:rFonts w:eastAsia="Lucida Sans Unicode"/>
          <w:b/>
          <w:bCs/>
          <w:sz w:val="18"/>
          <w:szCs w:val="18"/>
          <w:u w:val="single"/>
        </w:rPr>
      </w:pPr>
      <w:r w:rsidRPr="00D465BF">
        <w:rPr>
          <w:rFonts w:eastAsia="Lucida Sans Unicode"/>
          <w:b/>
          <w:bCs/>
          <w:sz w:val="18"/>
          <w:szCs w:val="18"/>
        </w:rPr>
        <w:t xml:space="preserve">na ręce pełnomocnika: </w:t>
      </w:r>
      <w:r w:rsidR="001D63C5">
        <w:rPr>
          <w:rFonts w:eastAsia="Lucida Sans Unicode"/>
          <w:b/>
          <w:bCs/>
          <w:sz w:val="18"/>
          <w:szCs w:val="18"/>
        </w:rPr>
        <w:t xml:space="preserve">                           </w:t>
      </w:r>
      <w:r w:rsidR="00F17D43">
        <w:rPr>
          <w:rFonts w:eastAsia="Lucida Sans Unicode"/>
          <w:b/>
          <w:bCs/>
          <w:sz w:val="18"/>
          <w:szCs w:val="18"/>
        </w:rPr>
        <w:t>, ul. Metalowa 3B, 10-603 Olsztyn</w:t>
      </w:r>
      <w:r w:rsidR="008C3CAC">
        <w:rPr>
          <w:rFonts w:eastAsia="Lucida Sans Unicode"/>
          <w:b/>
          <w:bCs/>
          <w:sz w:val="18"/>
          <w:szCs w:val="18"/>
        </w:rPr>
        <w:t>,</w:t>
      </w:r>
    </w:p>
    <w:p w14:paraId="0AF7CE88" w14:textId="77777777" w:rsidR="00D465BF" w:rsidRDefault="00D465BF" w:rsidP="00971995">
      <w:pPr>
        <w:tabs>
          <w:tab w:val="left" w:pos="283"/>
          <w:tab w:val="left" w:pos="1132"/>
        </w:tabs>
        <w:spacing w:line="100" w:lineRule="atLeast"/>
        <w:jc w:val="both"/>
        <w:rPr>
          <w:rFonts w:eastAsia="Lucida Sans Unicode"/>
          <w:sz w:val="18"/>
          <w:szCs w:val="18"/>
          <w:u w:val="single"/>
        </w:rPr>
      </w:pPr>
    </w:p>
    <w:p w14:paraId="0D4564C9" w14:textId="2604387D" w:rsidR="002B4475" w:rsidRPr="00A525D4" w:rsidRDefault="002B4475" w:rsidP="00971995">
      <w:pPr>
        <w:tabs>
          <w:tab w:val="left" w:pos="283"/>
          <w:tab w:val="left" w:pos="1132"/>
        </w:tabs>
        <w:spacing w:line="100" w:lineRule="atLeast"/>
        <w:jc w:val="both"/>
        <w:rPr>
          <w:rFonts w:eastAsia="Lucida Sans Unicode"/>
          <w:sz w:val="18"/>
          <w:szCs w:val="18"/>
          <w:u w:val="single"/>
        </w:rPr>
      </w:pPr>
      <w:r w:rsidRPr="00A525D4">
        <w:rPr>
          <w:rFonts w:eastAsia="Lucida Sans Unicode"/>
          <w:sz w:val="18"/>
          <w:szCs w:val="18"/>
          <w:u w:val="single"/>
        </w:rPr>
        <w:t>Do wiadomości:</w:t>
      </w:r>
    </w:p>
    <w:p w14:paraId="3A381FE7" w14:textId="7EA1CE46" w:rsidR="00EA2B9C" w:rsidRPr="00A525D4" w:rsidRDefault="009F402B" w:rsidP="00300B81">
      <w:pPr>
        <w:tabs>
          <w:tab w:val="left" w:pos="283"/>
          <w:tab w:val="left" w:pos="1132"/>
          <w:tab w:val="left" w:pos="5103"/>
        </w:tabs>
        <w:spacing w:line="100" w:lineRule="atLeast"/>
        <w:jc w:val="both"/>
        <w:rPr>
          <w:rFonts w:eastAsia="Lucida Sans Unicode"/>
          <w:sz w:val="18"/>
          <w:szCs w:val="18"/>
        </w:rPr>
      </w:pPr>
      <w:r w:rsidRPr="00A525D4">
        <w:rPr>
          <w:rFonts w:eastAsia="Lucida Sans Unicode"/>
          <w:sz w:val="18"/>
          <w:szCs w:val="18"/>
        </w:rPr>
        <w:t xml:space="preserve">2.   </w:t>
      </w:r>
      <w:r w:rsidR="002B4475" w:rsidRPr="00A525D4">
        <w:rPr>
          <w:rFonts w:eastAsia="Lucida Sans Unicode"/>
          <w:sz w:val="18"/>
          <w:szCs w:val="18"/>
        </w:rPr>
        <w:t xml:space="preserve">Sąd Rejonowy w Olsztynie, VI Wydział Ksiąg Wieczystych </w:t>
      </w:r>
      <w:r w:rsidR="003F2495" w:rsidRPr="00A525D4">
        <w:rPr>
          <w:rFonts w:eastAsia="Lucida Sans Unicode"/>
          <w:sz w:val="18"/>
          <w:szCs w:val="18"/>
        </w:rPr>
        <w:t xml:space="preserve"> </w:t>
      </w:r>
      <w:r w:rsidR="006971F2" w:rsidRPr="00A525D4">
        <w:rPr>
          <w:rFonts w:eastAsia="Lucida Sans Unicode"/>
          <w:sz w:val="18"/>
          <w:szCs w:val="18"/>
        </w:rPr>
        <w:t xml:space="preserve"> </w:t>
      </w:r>
      <w:r w:rsidRPr="00A525D4">
        <w:rPr>
          <w:rFonts w:eastAsia="Lucida Sans Unicode"/>
          <w:sz w:val="18"/>
          <w:szCs w:val="18"/>
        </w:rPr>
        <w:t xml:space="preserve">  </w:t>
      </w:r>
      <w:r w:rsidR="00DB1842">
        <w:rPr>
          <w:rFonts w:eastAsia="Lucida Sans Unicode"/>
          <w:sz w:val="18"/>
          <w:szCs w:val="18"/>
        </w:rPr>
        <w:t xml:space="preserve"> </w:t>
      </w:r>
      <w:r w:rsidRPr="00A525D4">
        <w:rPr>
          <w:rFonts w:eastAsia="Lucida Sans Unicode"/>
          <w:sz w:val="18"/>
          <w:szCs w:val="18"/>
        </w:rPr>
        <w:t xml:space="preserve"> </w:t>
      </w:r>
      <w:r w:rsidR="00636CEB" w:rsidRPr="00A525D4">
        <w:rPr>
          <w:rFonts w:eastAsia="Lucida Sans Unicode"/>
          <w:sz w:val="18"/>
          <w:szCs w:val="18"/>
        </w:rPr>
        <w:t xml:space="preserve">(+1 </w:t>
      </w:r>
      <w:proofErr w:type="spellStart"/>
      <w:r w:rsidR="00636CEB" w:rsidRPr="00A525D4">
        <w:rPr>
          <w:rFonts w:eastAsia="Lucida Sans Unicode"/>
          <w:sz w:val="18"/>
          <w:szCs w:val="18"/>
        </w:rPr>
        <w:t>kpl</w:t>
      </w:r>
      <w:proofErr w:type="spellEnd"/>
      <w:r w:rsidR="00636CEB" w:rsidRPr="00A525D4">
        <w:rPr>
          <w:rFonts w:eastAsia="Lucida Sans Unicode"/>
          <w:sz w:val="18"/>
          <w:szCs w:val="18"/>
        </w:rPr>
        <w:t>. map podziału i wykazu zmian</w:t>
      </w:r>
      <w:r w:rsidR="00A15264">
        <w:rPr>
          <w:rFonts w:eastAsia="Lucida Sans Unicode"/>
          <w:sz w:val="18"/>
          <w:szCs w:val="18"/>
        </w:rPr>
        <w:t xml:space="preserve"> +</w:t>
      </w:r>
      <w:r w:rsidR="00A15264" w:rsidRPr="00A15264">
        <w:rPr>
          <w:rFonts w:eastAsia="Lucida Sans Unicode"/>
          <w:sz w:val="18"/>
          <w:szCs w:val="18"/>
        </w:rPr>
        <w:t xml:space="preserve">1 </w:t>
      </w:r>
      <w:proofErr w:type="spellStart"/>
      <w:r w:rsidR="00A15264" w:rsidRPr="00A15264">
        <w:rPr>
          <w:rFonts w:eastAsia="Lucida Sans Unicode"/>
          <w:sz w:val="18"/>
          <w:szCs w:val="18"/>
        </w:rPr>
        <w:t>kpl</w:t>
      </w:r>
      <w:proofErr w:type="spellEnd"/>
      <w:r w:rsidR="00A15264" w:rsidRPr="00A15264">
        <w:rPr>
          <w:rFonts w:eastAsia="Lucida Sans Unicode"/>
          <w:sz w:val="18"/>
          <w:szCs w:val="18"/>
        </w:rPr>
        <w:t xml:space="preserve">. map przedstawiających </w:t>
      </w:r>
      <w:r w:rsidR="00A15264">
        <w:rPr>
          <w:rFonts w:eastAsia="Lucida Sans Unicode"/>
          <w:sz w:val="18"/>
          <w:szCs w:val="18"/>
        </w:rPr>
        <w:br/>
        <w:t xml:space="preserve">                                                                                                                                                                          </w:t>
      </w:r>
      <w:r w:rsidR="00A15264" w:rsidRPr="00A15264">
        <w:rPr>
          <w:rFonts w:eastAsia="Lucida Sans Unicode"/>
          <w:sz w:val="18"/>
          <w:szCs w:val="18"/>
        </w:rPr>
        <w:t>proponowany przebieg drogi)</w:t>
      </w:r>
    </w:p>
    <w:p w14:paraId="162CB331" w14:textId="63E0E8F6" w:rsidR="009F402B" w:rsidRPr="00A15264" w:rsidRDefault="009F402B" w:rsidP="00A15264">
      <w:pPr>
        <w:spacing w:line="102" w:lineRule="atLeast"/>
        <w:rPr>
          <w:iCs/>
          <w:color w:val="000000"/>
          <w:sz w:val="18"/>
          <w:szCs w:val="18"/>
        </w:rPr>
      </w:pPr>
      <w:r w:rsidRPr="00A525D4">
        <w:rPr>
          <w:color w:val="000000"/>
          <w:sz w:val="18"/>
          <w:szCs w:val="18"/>
        </w:rPr>
        <w:t xml:space="preserve">3.   </w:t>
      </w:r>
      <w:r w:rsidR="00EA2B9C" w:rsidRPr="00A525D4">
        <w:rPr>
          <w:color w:val="000000"/>
          <w:sz w:val="18"/>
          <w:szCs w:val="18"/>
        </w:rPr>
        <w:t xml:space="preserve">Wydział Gospodarki Nieruchomościami, w/m                      </w:t>
      </w:r>
      <w:r w:rsidRPr="00A525D4">
        <w:rPr>
          <w:color w:val="000000"/>
          <w:sz w:val="18"/>
          <w:szCs w:val="18"/>
        </w:rPr>
        <w:t xml:space="preserve"> </w:t>
      </w:r>
      <w:r w:rsidR="00DB1842">
        <w:rPr>
          <w:color w:val="000000"/>
          <w:sz w:val="18"/>
          <w:szCs w:val="18"/>
        </w:rPr>
        <w:t xml:space="preserve"> </w:t>
      </w:r>
      <w:r w:rsidR="00636CEB" w:rsidRPr="00A525D4">
        <w:rPr>
          <w:color w:val="000000"/>
          <w:sz w:val="18"/>
          <w:szCs w:val="18"/>
        </w:rPr>
        <w:t xml:space="preserve">(+1 </w:t>
      </w:r>
      <w:proofErr w:type="spellStart"/>
      <w:r w:rsidR="00636CEB" w:rsidRPr="00A525D4">
        <w:rPr>
          <w:color w:val="000000"/>
          <w:sz w:val="18"/>
          <w:szCs w:val="18"/>
        </w:rPr>
        <w:t>kpl</w:t>
      </w:r>
      <w:proofErr w:type="spellEnd"/>
      <w:r w:rsidR="00636CEB" w:rsidRPr="00A525D4">
        <w:rPr>
          <w:color w:val="000000"/>
          <w:sz w:val="18"/>
          <w:szCs w:val="18"/>
        </w:rPr>
        <w:t>. map podziału i wykazu zmian</w:t>
      </w:r>
      <w:r w:rsidR="00A15264">
        <w:rPr>
          <w:color w:val="000000"/>
          <w:sz w:val="18"/>
          <w:szCs w:val="18"/>
        </w:rPr>
        <w:t xml:space="preserve"> + </w:t>
      </w:r>
      <w:r w:rsidR="00A15264" w:rsidRPr="00A15264">
        <w:rPr>
          <w:iCs/>
          <w:color w:val="000000"/>
          <w:sz w:val="18"/>
          <w:szCs w:val="18"/>
        </w:rPr>
        <w:t xml:space="preserve">1 </w:t>
      </w:r>
      <w:proofErr w:type="spellStart"/>
      <w:r w:rsidR="00A15264" w:rsidRPr="00A15264">
        <w:rPr>
          <w:iCs/>
          <w:color w:val="000000"/>
          <w:sz w:val="18"/>
          <w:szCs w:val="18"/>
        </w:rPr>
        <w:t>kpl</w:t>
      </w:r>
      <w:proofErr w:type="spellEnd"/>
      <w:r w:rsidR="00A15264" w:rsidRPr="00A15264">
        <w:rPr>
          <w:iCs/>
          <w:color w:val="000000"/>
          <w:sz w:val="18"/>
          <w:szCs w:val="18"/>
        </w:rPr>
        <w:t>. map</w:t>
      </w:r>
      <w:r w:rsidR="00A15264">
        <w:rPr>
          <w:iCs/>
          <w:color w:val="000000"/>
          <w:sz w:val="18"/>
          <w:szCs w:val="18"/>
        </w:rPr>
        <w:t xml:space="preserve"> </w:t>
      </w:r>
      <w:r w:rsidR="00A15264" w:rsidRPr="00A15264">
        <w:rPr>
          <w:iCs/>
          <w:color w:val="000000"/>
          <w:sz w:val="18"/>
          <w:szCs w:val="18"/>
        </w:rPr>
        <w:t xml:space="preserve">przedstawiających </w:t>
      </w:r>
      <w:r w:rsidR="00A15264">
        <w:rPr>
          <w:iCs/>
          <w:color w:val="000000"/>
          <w:sz w:val="18"/>
          <w:szCs w:val="18"/>
        </w:rPr>
        <w:br/>
        <w:t xml:space="preserve">                                                                                                                                                                         </w:t>
      </w:r>
      <w:r w:rsidR="00A15264" w:rsidRPr="00A15264">
        <w:rPr>
          <w:iCs/>
          <w:color w:val="000000"/>
          <w:sz w:val="18"/>
          <w:szCs w:val="18"/>
        </w:rPr>
        <w:t>proponowany przebieg drogi)</w:t>
      </w:r>
    </w:p>
    <w:p w14:paraId="4BE32336" w14:textId="3B6719A1" w:rsidR="002B4475" w:rsidRPr="00A15264" w:rsidRDefault="009F402B" w:rsidP="00A15264">
      <w:pPr>
        <w:spacing w:line="102" w:lineRule="atLeast"/>
        <w:rPr>
          <w:iCs/>
          <w:color w:val="000000"/>
          <w:sz w:val="18"/>
          <w:szCs w:val="18"/>
        </w:rPr>
      </w:pPr>
      <w:r w:rsidRPr="00A525D4">
        <w:rPr>
          <w:color w:val="000000"/>
          <w:sz w:val="18"/>
          <w:szCs w:val="18"/>
        </w:rPr>
        <w:t xml:space="preserve">4.  </w:t>
      </w:r>
      <w:r w:rsidR="006971F2" w:rsidRPr="00A525D4">
        <w:rPr>
          <w:color w:val="000000"/>
          <w:sz w:val="18"/>
          <w:szCs w:val="18"/>
        </w:rPr>
        <w:t xml:space="preserve"> </w:t>
      </w:r>
      <w:r w:rsidR="00EA2B9C" w:rsidRPr="00A525D4">
        <w:rPr>
          <w:color w:val="000000"/>
          <w:sz w:val="18"/>
          <w:szCs w:val="18"/>
        </w:rPr>
        <w:t xml:space="preserve">Wydział Geodezji, w/m                                                         </w:t>
      </w:r>
      <w:r w:rsidRPr="00A525D4">
        <w:rPr>
          <w:color w:val="000000"/>
          <w:sz w:val="18"/>
          <w:szCs w:val="18"/>
        </w:rPr>
        <w:t xml:space="preserve">  </w:t>
      </w:r>
      <w:r w:rsidR="00636CEB" w:rsidRPr="00A525D4">
        <w:rPr>
          <w:color w:val="000000"/>
          <w:sz w:val="18"/>
          <w:szCs w:val="18"/>
        </w:rPr>
        <w:t xml:space="preserve">(+1 </w:t>
      </w:r>
      <w:proofErr w:type="spellStart"/>
      <w:r w:rsidR="00636CEB" w:rsidRPr="00A525D4">
        <w:rPr>
          <w:color w:val="000000"/>
          <w:sz w:val="18"/>
          <w:szCs w:val="18"/>
        </w:rPr>
        <w:t>kpl</w:t>
      </w:r>
      <w:proofErr w:type="spellEnd"/>
      <w:r w:rsidR="00636CEB" w:rsidRPr="00A525D4">
        <w:rPr>
          <w:color w:val="000000"/>
          <w:sz w:val="18"/>
          <w:szCs w:val="18"/>
        </w:rPr>
        <w:t>. map podziału i wykazu zmian</w:t>
      </w:r>
      <w:r w:rsidR="00A15264">
        <w:rPr>
          <w:color w:val="000000"/>
          <w:sz w:val="18"/>
          <w:szCs w:val="18"/>
        </w:rPr>
        <w:t xml:space="preserve"> + </w:t>
      </w:r>
      <w:r w:rsidR="00A15264" w:rsidRPr="00A15264">
        <w:rPr>
          <w:iCs/>
          <w:color w:val="000000"/>
          <w:sz w:val="18"/>
          <w:szCs w:val="18"/>
        </w:rPr>
        <w:t xml:space="preserve">1 </w:t>
      </w:r>
      <w:proofErr w:type="spellStart"/>
      <w:r w:rsidR="00A15264" w:rsidRPr="00A15264">
        <w:rPr>
          <w:iCs/>
          <w:color w:val="000000"/>
          <w:sz w:val="18"/>
          <w:szCs w:val="18"/>
        </w:rPr>
        <w:t>kpl</w:t>
      </w:r>
      <w:proofErr w:type="spellEnd"/>
      <w:r w:rsidR="00A15264" w:rsidRPr="00A15264">
        <w:rPr>
          <w:iCs/>
          <w:color w:val="000000"/>
          <w:sz w:val="18"/>
          <w:szCs w:val="18"/>
        </w:rPr>
        <w:t xml:space="preserve">. map przedstawiających </w:t>
      </w:r>
      <w:r w:rsidR="00A15264">
        <w:rPr>
          <w:iCs/>
          <w:color w:val="000000"/>
          <w:sz w:val="18"/>
          <w:szCs w:val="18"/>
        </w:rPr>
        <w:br/>
        <w:t xml:space="preserve">                                                                                                                                                                         </w:t>
      </w:r>
      <w:r w:rsidR="00A15264" w:rsidRPr="00A15264">
        <w:rPr>
          <w:iCs/>
          <w:color w:val="000000"/>
          <w:sz w:val="18"/>
          <w:szCs w:val="18"/>
        </w:rPr>
        <w:t>proponowany przebieg drogi)</w:t>
      </w:r>
    </w:p>
    <w:p w14:paraId="63CAA23C" w14:textId="3F279029" w:rsidR="002B4475" w:rsidRPr="00A15264" w:rsidRDefault="009F402B" w:rsidP="00A15264">
      <w:pPr>
        <w:spacing w:line="102" w:lineRule="atLeast"/>
        <w:rPr>
          <w:iCs/>
          <w:color w:val="000000"/>
          <w:sz w:val="18"/>
          <w:szCs w:val="18"/>
        </w:rPr>
      </w:pPr>
      <w:r w:rsidRPr="00A525D4">
        <w:rPr>
          <w:rFonts w:eastAsia="Lucida Sans Unicode"/>
          <w:sz w:val="18"/>
          <w:szCs w:val="18"/>
        </w:rPr>
        <w:t xml:space="preserve">5.   </w:t>
      </w:r>
      <w:r w:rsidR="002B4475" w:rsidRPr="00A525D4">
        <w:rPr>
          <w:rFonts w:eastAsia="Lucida Sans Unicode"/>
          <w:sz w:val="18"/>
          <w:szCs w:val="18"/>
        </w:rPr>
        <w:t xml:space="preserve">PINB w Olsztynie, </w:t>
      </w:r>
      <w:r w:rsidR="00A86F89">
        <w:rPr>
          <w:rFonts w:eastAsia="Lucida Sans Unicode"/>
          <w:sz w:val="18"/>
          <w:szCs w:val="18"/>
        </w:rPr>
        <w:t>Dąbrowszczaków 41</w:t>
      </w:r>
      <w:r w:rsidR="002B4475" w:rsidRPr="00A525D4">
        <w:rPr>
          <w:rFonts w:eastAsia="Lucida Sans Unicode"/>
          <w:sz w:val="18"/>
          <w:szCs w:val="18"/>
        </w:rPr>
        <w:t>, 10</w:t>
      </w:r>
      <w:r w:rsidRPr="00A525D4">
        <w:rPr>
          <w:rFonts w:eastAsia="Lucida Sans Unicode"/>
          <w:sz w:val="18"/>
          <w:szCs w:val="18"/>
        </w:rPr>
        <w:t>-</w:t>
      </w:r>
      <w:r w:rsidR="000B1EB8" w:rsidRPr="00A525D4">
        <w:rPr>
          <w:rFonts w:eastAsia="Lucida Sans Unicode"/>
          <w:sz w:val="18"/>
          <w:szCs w:val="18"/>
        </w:rPr>
        <w:t>54</w:t>
      </w:r>
      <w:r w:rsidR="00A86F89">
        <w:rPr>
          <w:rFonts w:eastAsia="Lucida Sans Unicode"/>
          <w:sz w:val="18"/>
          <w:szCs w:val="18"/>
        </w:rPr>
        <w:t>2</w:t>
      </w:r>
      <w:r w:rsidR="002B4475" w:rsidRPr="00A525D4">
        <w:rPr>
          <w:rFonts w:eastAsia="Lucida Sans Unicode"/>
          <w:sz w:val="18"/>
          <w:szCs w:val="18"/>
        </w:rPr>
        <w:t xml:space="preserve"> Olsztyn</w:t>
      </w:r>
      <w:r w:rsidR="00A15264">
        <w:rPr>
          <w:rFonts w:eastAsia="Lucida Sans Unicode"/>
          <w:sz w:val="18"/>
          <w:szCs w:val="18"/>
        </w:rPr>
        <w:t xml:space="preserve">       </w:t>
      </w:r>
      <w:r w:rsidR="00636CEB" w:rsidRPr="00A525D4">
        <w:rPr>
          <w:rFonts w:eastAsia="Lucida Sans Unicode"/>
          <w:sz w:val="18"/>
          <w:szCs w:val="18"/>
        </w:rPr>
        <w:t xml:space="preserve">(+1 </w:t>
      </w:r>
      <w:proofErr w:type="spellStart"/>
      <w:r w:rsidR="00636CEB" w:rsidRPr="00A525D4">
        <w:rPr>
          <w:rFonts w:eastAsia="Lucida Sans Unicode"/>
          <w:sz w:val="18"/>
          <w:szCs w:val="18"/>
        </w:rPr>
        <w:t>kpl</w:t>
      </w:r>
      <w:proofErr w:type="spellEnd"/>
      <w:r w:rsidR="00636CEB" w:rsidRPr="00A525D4">
        <w:rPr>
          <w:rFonts w:eastAsia="Lucida Sans Unicode"/>
          <w:sz w:val="18"/>
          <w:szCs w:val="18"/>
        </w:rPr>
        <w:t>. map podziału i wykazu zmian +1 egz. proj. bud.</w:t>
      </w:r>
      <w:r w:rsidR="00A15264">
        <w:rPr>
          <w:rFonts w:eastAsia="Lucida Sans Unicode"/>
          <w:sz w:val="18"/>
          <w:szCs w:val="18"/>
        </w:rPr>
        <w:t xml:space="preserve"> + </w:t>
      </w:r>
      <w:r w:rsidR="00A15264" w:rsidRPr="00A15264">
        <w:rPr>
          <w:iCs/>
          <w:color w:val="000000"/>
          <w:sz w:val="18"/>
          <w:szCs w:val="18"/>
        </w:rPr>
        <w:t xml:space="preserve">1 </w:t>
      </w:r>
      <w:proofErr w:type="spellStart"/>
      <w:r w:rsidR="00A15264" w:rsidRPr="00A15264">
        <w:rPr>
          <w:iCs/>
          <w:color w:val="000000"/>
          <w:sz w:val="18"/>
          <w:szCs w:val="18"/>
        </w:rPr>
        <w:t>kpl</w:t>
      </w:r>
      <w:proofErr w:type="spellEnd"/>
      <w:r w:rsidR="00A15264" w:rsidRPr="00A15264">
        <w:rPr>
          <w:iCs/>
          <w:color w:val="000000"/>
          <w:sz w:val="18"/>
          <w:szCs w:val="18"/>
        </w:rPr>
        <w:t xml:space="preserve">. map </w:t>
      </w:r>
      <w:r w:rsidR="00A15264">
        <w:rPr>
          <w:iCs/>
          <w:color w:val="000000"/>
          <w:sz w:val="18"/>
          <w:szCs w:val="18"/>
        </w:rPr>
        <w:br/>
        <w:t xml:space="preserve">                                                                                                                                           </w:t>
      </w:r>
      <w:r w:rsidR="00A15264" w:rsidRPr="00A15264">
        <w:rPr>
          <w:iCs/>
          <w:color w:val="000000"/>
          <w:sz w:val="18"/>
          <w:szCs w:val="18"/>
        </w:rPr>
        <w:t>przedstawiających proponowany przebieg drogi)</w:t>
      </w:r>
    </w:p>
    <w:p w14:paraId="7F14837D" w14:textId="07DDB6B9" w:rsidR="006649BB" w:rsidRDefault="009F402B" w:rsidP="00971995">
      <w:pPr>
        <w:tabs>
          <w:tab w:val="left" w:pos="283"/>
          <w:tab w:val="left" w:pos="1132"/>
        </w:tabs>
        <w:spacing w:line="100" w:lineRule="atLeast"/>
        <w:jc w:val="both"/>
        <w:rPr>
          <w:rFonts w:eastAsia="Lucida Sans Unicode"/>
          <w:sz w:val="18"/>
          <w:szCs w:val="18"/>
        </w:rPr>
      </w:pPr>
      <w:r w:rsidRPr="00A525D4">
        <w:rPr>
          <w:rFonts w:eastAsia="Lucida Sans Unicode"/>
          <w:sz w:val="18"/>
          <w:szCs w:val="18"/>
        </w:rPr>
        <w:t xml:space="preserve">6.   </w:t>
      </w:r>
      <w:r w:rsidR="003F2495" w:rsidRPr="00A525D4">
        <w:rPr>
          <w:rFonts w:eastAsia="Lucida Sans Unicode"/>
          <w:sz w:val="18"/>
          <w:szCs w:val="18"/>
        </w:rPr>
        <w:t>Aa</w:t>
      </w:r>
      <w:r w:rsidR="002B4475" w:rsidRPr="00A525D4">
        <w:rPr>
          <w:rFonts w:eastAsia="Lucida Sans Unicode"/>
          <w:sz w:val="18"/>
          <w:szCs w:val="18"/>
        </w:rPr>
        <w:tab/>
      </w:r>
      <w:r w:rsidR="002B4475" w:rsidRPr="00A525D4">
        <w:rPr>
          <w:rFonts w:eastAsia="Lucida Sans Unicode"/>
          <w:sz w:val="18"/>
          <w:szCs w:val="18"/>
        </w:rPr>
        <w:tab/>
      </w:r>
      <w:r w:rsidR="002B4475" w:rsidRPr="00A525D4">
        <w:rPr>
          <w:rFonts w:eastAsia="Lucida Sans Unicode"/>
          <w:sz w:val="18"/>
          <w:szCs w:val="18"/>
        </w:rPr>
        <w:tab/>
      </w:r>
      <w:r w:rsidR="002B4475" w:rsidRPr="00A525D4">
        <w:rPr>
          <w:rFonts w:eastAsia="Lucida Sans Unicode"/>
          <w:sz w:val="18"/>
          <w:szCs w:val="18"/>
        </w:rPr>
        <w:tab/>
      </w:r>
      <w:r w:rsidR="002B4475" w:rsidRPr="00A525D4">
        <w:rPr>
          <w:rFonts w:eastAsia="Lucida Sans Unicode"/>
          <w:sz w:val="18"/>
          <w:szCs w:val="18"/>
        </w:rPr>
        <w:tab/>
      </w:r>
      <w:r w:rsidR="006971F2" w:rsidRPr="00A525D4">
        <w:rPr>
          <w:rFonts w:eastAsia="Lucida Sans Unicode"/>
          <w:sz w:val="18"/>
          <w:szCs w:val="18"/>
        </w:rPr>
        <w:tab/>
        <w:t xml:space="preserve">       </w:t>
      </w:r>
      <w:r w:rsidRPr="00A525D4">
        <w:rPr>
          <w:rFonts w:eastAsia="Lucida Sans Unicode"/>
          <w:sz w:val="18"/>
          <w:szCs w:val="18"/>
        </w:rPr>
        <w:t xml:space="preserve">  </w:t>
      </w:r>
      <w:r w:rsidR="00DB1842">
        <w:rPr>
          <w:rFonts w:eastAsia="Lucida Sans Unicode"/>
          <w:sz w:val="18"/>
          <w:szCs w:val="18"/>
        </w:rPr>
        <w:t xml:space="preserve">   </w:t>
      </w:r>
      <w:r w:rsidR="00636CEB" w:rsidRPr="00A525D4">
        <w:rPr>
          <w:rFonts w:eastAsia="Lucida Sans Unicode"/>
          <w:sz w:val="18"/>
          <w:szCs w:val="18"/>
        </w:rPr>
        <w:t xml:space="preserve"> (+1 </w:t>
      </w:r>
      <w:proofErr w:type="spellStart"/>
      <w:r w:rsidR="00636CEB" w:rsidRPr="00A525D4">
        <w:rPr>
          <w:rFonts w:eastAsia="Lucida Sans Unicode"/>
          <w:sz w:val="18"/>
          <w:szCs w:val="18"/>
        </w:rPr>
        <w:t>kpl</w:t>
      </w:r>
      <w:proofErr w:type="spellEnd"/>
      <w:r w:rsidR="00636CEB" w:rsidRPr="00A525D4">
        <w:rPr>
          <w:rFonts w:eastAsia="Lucida Sans Unicode"/>
          <w:sz w:val="18"/>
          <w:szCs w:val="18"/>
        </w:rPr>
        <w:t>. map podziału i wykazu zmian +1 egz. proj. bud.</w:t>
      </w:r>
      <w:r w:rsidR="00DB1842">
        <w:t xml:space="preserve"> </w:t>
      </w:r>
      <w:r w:rsidR="006649BB" w:rsidRPr="006649BB">
        <w:rPr>
          <w:rFonts w:eastAsia="Lucida Sans Unicode"/>
          <w:sz w:val="18"/>
          <w:szCs w:val="18"/>
        </w:rPr>
        <w:t xml:space="preserve">+ 1 </w:t>
      </w:r>
      <w:proofErr w:type="spellStart"/>
      <w:r w:rsidR="00A15264">
        <w:rPr>
          <w:rFonts w:eastAsia="Lucida Sans Unicode"/>
          <w:sz w:val="18"/>
          <w:szCs w:val="18"/>
        </w:rPr>
        <w:t>kpl</w:t>
      </w:r>
      <w:proofErr w:type="spellEnd"/>
      <w:r w:rsidR="00A15264">
        <w:rPr>
          <w:rFonts w:eastAsia="Lucida Sans Unicode"/>
          <w:sz w:val="18"/>
          <w:szCs w:val="18"/>
        </w:rPr>
        <w:t xml:space="preserve">. </w:t>
      </w:r>
      <w:r w:rsidR="006649BB" w:rsidRPr="006649BB">
        <w:rPr>
          <w:rFonts w:eastAsia="Lucida Sans Unicode"/>
          <w:sz w:val="18"/>
          <w:szCs w:val="18"/>
        </w:rPr>
        <w:t>map</w:t>
      </w:r>
    </w:p>
    <w:p w14:paraId="6FBECCE8" w14:textId="7C89427B" w:rsidR="002B4475" w:rsidRPr="00A525D4" w:rsidRDefault="006649BB" w:rsidP="00971995">
      <w:pPr>
        <w:tabs>
          <w:tab w:val="left" w:pos="283"/>
          <w:tab w:val="left" w:pos="1132"/>
        </w:tabs>
        <w:spacing w:line="100" w:lineRule="atLeast"/>
        <w:jc w:val="both"/>
        <w:rPr>
          <w:sz w:val="18"/>
          <w:szCs w:val="18"/>
        </w:rPr>
      </w:pPr>
      <w:r>
        <w:rPr>
          <w:rFonts w:eastAsia="Lucida Sans Unicode"/>
          <w:sz w:val="18"/>
          <w:szCs w:val="18"/>
        </w:rPr>
        <w:tab/>
      </w:r>
      <w:r>
        <w:rPr>
          <w:rFonts w:eastAsia="Lucida Sans Unicode"/>
          <w:sz w:val="18"/>
          <w:szCs w:val="18"/>
        </w:rPr>
        <w:tab/>
      </w:r>
      <w:r>
        <w:rPr>
          <w:rFonts w:eastAsia="Lucida Sans Unicode"/>
          <w:sz w:val="18"/>
          <w:szCs w:val="18"/>
        </w:rPr>
        <w:tab/>
      </w:r>
      <w:r>
        <w:rPr>
          <w:rFonts w:eastAsia="Lucida Sans Unicode"/>
          <w:sz w:val="18"/>
          <w:szCs w:val="18"/>
        </w:rPr>
        <w:tab/>
      </w:r>
      <w:r>
        <w:rPr>
          <w:rFonts w:eastAsia="Lucida Sans Unicode"/>
          <w:sz w:val="18"/>
          <w:szCs w:val="18"/>
        </w:rPr>
        <w:tab/>
      </w:r>
      <w:r>
        <w:rPr>
          <w:rFonts w:eastAsia="Lucida Sans Unicode"/>
          <w:sz w:val="18"/>
          <w:szCs w:val="18"/>
        </w:rPr>
        <w:tab/>
      </w:r>
      <w:r>
        <w:rPr>
          <w:rFonts w:eastAsia="Lucida Sans Unicode"/>
          <w:sz w:val="18"/>
          <w:szCs w:val="18"/>
        </w:rPr>
        <w:tab/>
      </w:r>
      <w:r>
        <w:rPr>
          <w:rFonts w:eastAsia="Lucida Sans Unicode"/>
          <w:sz w:val="18"/>
          <w:szCs w:val="18"/>
        </w:rPr>
        <w:tab/>
      </w:r>
      <w:r>
        <w:rPr>
          <w:rFonts w:eastAsia="Lucida Sans Unicode"/>
          <w:sz w:val="18"/>
          <w:szCs w:val="18"/>
        </w:rPr>
        <w:tab/>
      </w:r>
      <w:r w:rsidR="00A15264">
        <w:rPr>
          <w:rFonts w:eastAsia="Lucida Sans Unicode"/>
          <w:sz w:val="18"/>
          <w:szCs w:val="18"/>
        </w:rPr>
        <w:t xml:space="preserve">              </w:t>
      </w:r>
      <w:r>
        <w:rPr>
          <w:rFonts w:eastAsia="Lucida Sans Unicode"/>
          <w:sz w:val="18"/>
          <w:szCs w:val="18"/>
        </w:rPr>
        <w:t>p</w:t>
      </w:r>
      <w:r w:rsidRPr="006649BB">
        <w:rPr>
          <w:rFonts w:eastAsia="Lucida Sans Unicode"/>
          <w:sz w:val="18"/>
          <w:szCs w:val="18"/>
        </w:rPr>
        <w:t>rzedstawiając</w:t>
      </w:r>
      <w:r w:rsidR="00A15264">
        <w:rPr>
          <w:rFonts w:eastAsia="Lucida Sans Unicode"/>
          <w:sz w:val="18"/>
          <w:szCs w:val="18"/>
        </w:rPr>
        <w:t>ych</w:t>
      </w:r>
      <w:r w:rsidRPr="006649BB">
        <w:rPr>
          <w:rFonts w:eastAsia="Lucida Sans Unicode"/>
          <w:sz w:val="18"/>
          <w:szCs w:val="18"/>
        </w:rPr>
        <w:t xml:space="preserve"> proponowany przebieg drogi</w:t>
      </w:r>
      <w:r w:rsidR="00636CEB" w:rsidRPr="00A525D4">
        <w:rPr>
          <w:rFonts w:eastAsia="Lucida Sans Unicode"/>
          <w:sz w:val="18"/>
          <w:szCs w:val="18"/>
        </w:rPr>
        <w:t>)</w:t>
      </w:r>
    </w:p>
    <w:p w14:paraId="2BF29051" w14:textId="77777777" w:rsidR="00C122D5" w:rsidRDefault="00C122D5" w:rsidP="00971995">
      <w:pPr>
        <w:pStyle w:val="NormalnyWeb"/>
        <w:tabs>
          <w:tab w:val="left" w:pos="360"/>
        </w:tabs>
        <w:spacing w:before="0" w:after="0"/>
        <w:jc w:val="both"/>
        <w:rPr>
          <w:bCs/>
          <w:i/>
          <w:color w:val="000000"/>
          <w:sz w:val="18"/>
          <w:szCs w:val="18"/>
        </w:rPr>
      </w:pPr>
    </w:p>
    <w:p w14:paraId="7E22E099" w14:textId="77777777" w:rsidR="00195FE1" w:rsidRDefault="00195FE1" w:rsidP="00971995">
      <w:pPr>
        <w:pStyle w:val="NormalnyWeb"/>
        <w:tabs>
          <w:tab w:val="left" w:pos="360"/>
        </w:tabs>
        <w:spacing w:before="0" w:after="0"/>
        <w:jc w:val="both"/>
        <w:rPr>
          <w:bCs/>
          <w:i/>
          <w:color w:val="000000"/>
          <w:sz w:val="18"/>
          <w:szCs w:val="18"/>
        </w:rPr>
      </w:pPr>
    </w:p>
    <w:p w14:paraId="0AA024E9" w14:textId="77777777" w:rsidR="00E3427B" w:rsidRDefault="00E3427B" w:rsidP="00971995">
      <w:pPr>
        <w:pStyle w:val="NormalnyWeb"/>
        <w:tabs>
          <w:tab w:val="left" w:pos="360"/>
        </w:tabs>
        <w:spacing w:before="0" w:after="0"/>
        <w:jc w:val="both"/>
        <w:rPr>
          <w:bCs/>
          <w:i/>
          <w:color w:val="000000"/>
          <w:sz w:val="18"/>
          <w:szCs w:val="18"/>
        </w:rPr>
      </w:pPr>
    </w:p>
    <w:p w14:paraId="694BDE0D" w14:textId="531A3E81" w:rsidR="00A15264" w:rsidRPr="00E3427B" w:rsidRDefault="002B4475" w:rsidP="00E3427B">
      <w:pPr>
        <w:pStyle w:val="NormalnyWeb"/>
        <w:tabs>
          <w:tab w:val="left" w:pos="360"/>
        </w:tabs>
        <w:spacing w:before="0" w:after="0"/>
        <w:jc w:val="both"/>
        <w:rPr>
          <w:i/>
          <w:iCs/>
          <w:sz w:val="18"/>
          <w:szCs w:val="18"/>
        </w:rPr>
      </w:pPr>
      <w:r w:rsidRPr="00A525D4">
        <w:rPr>
          <w:bCs/>
          <w:i/>
          <w:color w:val="000000"/>
          <w:sz w:val="18"/>
          <w:szCs w:val="18"/>
        </w:rPr>
        <w:t>Zgodnie z art. 11 f ust. 3 ustawy z dnia 10 kwietnia 2003 r. o szczególnych zasadach przygotowania i realizacji inwestycji w</w:t>
      </w:r>
      <w:r w:rsidR="008C2AF1" w:rsidRPr="00A525D4">
        <w:rPr>
          <w:bCs/>
          <w:i/>
          <w:color w:val="000000"/>
          <w:sz w:val="18"/>
          <w:szCs w:val="18"/>
        </w:rPr>
        <w:t> </w:t>
      </w:r>
      <w:r w:rsidRPr="00A525D4">
        <w:rPr>
          <w:bCs/>
          <w:i/>
          <w:color w:val="000000"/>
          <w:sz w:val="18"/>
          <w:szCs w:val="18"/>
        </w:rPr>
        <w:t>zakresie dróg publicznych</w:t>
      </w:r>
      <w:r w:rsidR="009D1651">
        <w:rPr>
          <w:bCs/>
          <w:i/>
          <w:color w:val="000000"/>
          <w:sz w:val="18"/>
          <w:szCs w:val="18"/>
        </w:rPr>
        <w:t>,</w:t>
      </w:r>
      <w:r w:rsidRPr="00A525D4">
        <w:rPr>
          <w:bCs/>
          <w:i/>
          <w:color w:val="000000"/>
          <w:sz w:val="18"/>
          <w:szCs w:val="18"/>
        </w:rPr>
        <w:t xml:space="preserve"> Starosta doręcza decyzję o ustaleniu lokalizacji drogi wnioskodawcy oraz zawiadamia o jej wydaniu pozostałe strony w drodze obwieszcze</w:t>
      </w:r>
      <w:r w:rsidR="008C2AF1" w:rsidRPr="00A525D4">
        <w:rPr>
          <w:bCs/>
          <w:i/>
          <w:color w:val="000000"/>
          <w:sz w:val="18"/>
          <w:szCs w:val="18"/>
        </w:rPr>
        <w:t>nia</w:t>
      </w:r>
      <w:r w:rsidRPr="00A525D4">
        <w:rPr>
          <w:bCs/>
          <w:i/>
          <w:color w:val="000000"/>
          <w:sz w:val="18"/>
          <w:szCs w:val="18"/>
        </w:rPr>
        <w:t xml:space="preserve"> w urzędach gmin (i na stronie internetowej gminy) właściwych ze</w:t>
      </w:r>
      <w:r w:rsidR="008C2AF1" w:rsidRPr="00A525D4">
        <w:rPr>
          <w:bCs/>
          <w:i/>
          <w:color w:val="000000"/>
          <w:sz w:val="18"/>
          <w:szCs w:val="18"/>
        </w:rPr>
        <w:t> </w:t>
      </w:r>
      <w:r w:rsidRPr="00A525D4">
        <w:rPr>
          <w:bCs/>
          <w:i/>
          <w:color w:val="000000"/>
          <w:sz w:val="18"/>
          <w:szCs w:val="18"/>
        </w:rPr>
        <w:t xml:space="preserve">względu na przebieg drogi oraz w prasie lokalnej. Zawiadomienie o wydaniu decyzji otrzymują dotychczasowi właściciele lub użytkownicy nieruchomości na adres wskazany </w:t>
      </w:r>
      <w:r w:rsidR="00641CA6">
        <w:rPr>
          <w:bCs/>
          <w:i/>
          <w:color w:val="000000"/>
          <w:sz w:val="18"/>
          <w:szCs w:val="18"/>
        </w:rPr>
        <w:br/>
      </w:r>
      <w:r w:rsidRPr="00A525D4">
        <w:rPr>
          <w:bCs/>
          <w:i/>
          <w:color w:val="000000"/>
          <w:sz w:val="18"/>
          <w:szCs w:val="18"/>
        </w:rPr>
        <w:t>w katastrze nieruchomości.</w:t>
      </w:r>
    </w:p>
    <w:p w14:paraId="7A7916EF" w14:textId="77777777" w:rsidR="00195FE1" w:rsidRDefault="00195FE1" w:rsidP="00971995">
      <w:pPr>
        <w:spacing w:line="102" w:lineRule="atLeast"/>
        <w:rPr>
          <w:iCs/>
          <w:color w:val="000000"/>
          <w:sz w:val="18"/>
          <w:szCs w:val="18"/>
        </w:rPr>
      </w:pPr>
    </w:p>
    <w:p w14:paraId="7E63BB6D" w14:textId="77777777" w:rsidR="00E3427B" w:rsidRDefault="00E3427B" w:rsidP="00971995">
      <w:pPr>
        <w:spacing w:line="102" w:lineRule="atLeast"/>
        <w:rPr>
          <w:iCs/>
          <w:color w:val="000000"/>
          <w:sz w:val="18"/>
          <w:szCs w:val="18"/>
        </w:rPr>
      </w:pPr>
    </w:p>
    <w:p w14:paraId="7A3552C5" w14:textId="105B3EF5" w:rsidR="00CC71A5" w:rsidRPr="00A525D4" w:rsidRDefault="00300B81" w:rsidP="00971995">
      <w:pPr>
        <w:spacing w:line="102" w:lineRule="atLeast"/>
        <w:rPr>
          <w:iCs/>
          <w:color w:val="000000"/>
          <w:sz w:val="18"/>
          <w:szCs w:val="18"/>
        </w:rPr>
      </w:pPr>
      <w:r w:rsidRPr="00A525D4">
        <w:rPr>
          <w:iCs/>
          <w:color w:val="000000"/>
          <w:sz w:val="18"/>
          <w:szCs w:val="18"/>
        </w:rPr>
        <w:t>RPW/</w:t>
      </w:r>
      <w:r w:rsidR="005C5C6D">
        <w:rPr>
          <w:iCs/>
          <w:color w:val="000000"/>
          <w:sz w:val="18"/>
          <w:szCs w:val="18"/>
        </w:rPr>
        <w:t>38621</w:t>
      </w:r>
      <w:r w:rsidR="008C3CAC">
        <w:rPr>
          <w:iCs/>
          <w:color w:val="000000"/>
          <w:sz w:val="18"/>
          <w:szCs w:val="18"/>
        </w:rPr>
        <w:t>/2025</w:t>
      </w:r>
    </w:p>
    <w:p w14:paraId="6E31541A" w14:textId="6477CB8C" w:rsidR="009A7C3B" w:rsidRPr="00F17D43" w:rsidRDefault="003F2495" w:rsidP="00F17D43">
      <w:pPr>
        <w:spacing w:line="102" w:lineRule="atLeast"/>
        <w:rPr>
          <w:iCs/>
          <w:sz w:val="18"/>
          <w:szCs w:val="18"/>
        </w:rPr>
      </w:pPr>
      <w:r w:rsidRPr="00A525D4">
        <w:rPr>
          <w:iCs/>
          <w:sz w:val="18"/>
          <w:szCs w:val="18"/>
        </w:rPr>
        <w:t xml:space="preserve">Sprawę prowadzi: </w:t>
      </w:r>
      <w:r w:rsidR="001D63C5">
        <w:rPr>
          <w:iCs/>
          <w:sz w:val="18"/>
          <w:szCs w:val="18"/>
        </w:rPr>
        <w:t xml:space="preserve">                          </w:t>
      </w:r>
      <w:r w:rsidRPr="00A525D4">
        <w:rPr>
          <w:iCs/>
          <w:sz w:val="18"/>
          <w:szCs w:val="18"/>
        </w:rPr>
        <w:t>, tel. 89</w:t>
      </w:r>
      <w:r w:rsidR="00762123" w:rsidRPr="00A525D4">
        <w:rPr>
          <w:iCs/>
          <w:sz w:val="18"/>
          <w:szCs w:val="18"/>
        </w:rPr>
        <w:t> 523 28 85</w:t>
      </w:r>
    </w:p>
    <w:sectPr w:rsidR="009A7C3B" w:rsidRPr="00F17D43" w:rsidSect="005C5C6D">
      <w:footerReference w:type="default" r:id="rId8"/>
      <w:headerReference w:type="first" r:id="rId9"/>
      <w:type w:val="continuous"/>
      <w:pgSz w:w="11906" w:h="16838"/>
      <w:pgMar w:top="1134" w:right="1134" w:bottom="709" w:left="993" w:header="96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A1612" w14:textId="77777777" w:rsidR="00980C02" w:rsidRDefault="00980C02">
      <w:r>
        <w:separator/>
      </w:r>
    </w:p>
  </w:endnote>
  <w:endnote w:type="continuationSeparator" w:id="0">
    <w:p w14:paraId="1F3AA025" w14:textId="77777777" w:rsidR="00980C02" w:rsidRDefault="0098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horndale, 'Times New Roman'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BE26D" w14:textId="42F8E6AA" w:rsidR="002B4475" w:rsidRDefault="002B4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4509E" w14:textId="77777777" w:rsidR="00980C02" w:rsidRDefault="00980C02">
      <w:r>
        <w:separator/>
      </w:r>
    </w:p>
  </w:footnote>
  <w:footnote w:type="continuationSeparator" w:id="0">
    <w:p w14:paraId="3139C6AD" w14:textId="77777777" w:rsidR="00980C02" w:rsidRDefault="00980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DBCA8" w14:textId="7072C216" w:rsidR="007D43C3" w:rsidRDefault="007D43C3">
    <w:pPr>
      <w:pStyle w:val="Nagwek"/>
    </w:pPr>
    <w:r w:rsidRPr="007D43C3">
      <w:rPr>
        <w:rFonts w:eastAsia="SimSun" w:cs="Mangal"/>
        <w:noProof/>
        <w:kern w:val="3"/>
        <w:sz w:val="20"/>
        <w:szCs w:val="18"/>
        <w:lang w:eastAsia="zh-CN" w:bidi="hi-IN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D8CA7BC" wp14:editId="7DA7A7EA">
              <wp:simplePos x="0" y="0"/>
              <wp:positionH relativeFrom="column">
                <wp:posOffset>-162560</wp:posOffset>
              </wp:positionH>
              <wp:positionV relativeFrom="paragraph">
                <wp:posOffset>-290195</wp:posOffset>
              </wp:positionV>
              <wp:extent cx="2381535" cy="566382"/>
              <wp:effectExtent l="0" t="0" r="0" b="5715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535" cy="56638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AE08A" w14:textId="77777777" w:rsidR="007D43C3" w:rsidRDefault="007D43C3" w:rsidP="007D43C3">
                          <w:pPr>
                            <w:pStyle w:val="Nagwek"/>
                            <w:tabs>
                              <w:tab w:val="clear" w:pos="4536"/>
                              <w:tab w:val="center" w:pos="3544"/>
                            </w:tabs>
                            <w:jc w:val="center"/>
                          </w:pPr>
                          <w:r>
                            <w:t>STAROSTA OLSZTYŃSKI</w:t>
                          </w:r>
                        </w:p>
                        <w:p w14:paraId="4644CC2C" w14:textId="77777777" w:rsidR="007D43C3" w:rsidRDefault="007D43C3" w:rsidP="007D43C3">
                          <w:pPr>
                            <w:pStyle w:val="Nagwek"/>
                            <w:tabs>
                              <w:tab w:val="clear" w:pos="4536"/>
                              <w:tab w:val="center" w:pos="3544"/>
                            </w:tabs>
                            <w:jc w:val="center"/>
                          </w:pPr>
                          <w:r w:rsidRPr="00B535CB">
                            <w:rPr>
                              <w:sz w:val="20"/>
                              <w:szCs w:val="18"/>
                            </w:rPr>
                            <w:t>Plac Bema 5</w:t>
                          </w:r>
                        </w:p>
                        <w:p w14:paraId="58599D1C" w14:textId="77777777" w:rsidR="007D43C3" w:rsidRDefault="007D43C3" w:rsidP="007D43C3">
                          <w:pPr>
                            <w:pStyle w:val="Nagwek"/>
                            <w:tabs>
                              <w:tab w:val="clear" w:pos="4536"/>
                              <w:tab w:val="center" w:pos="3544"/>
                            </w:tabs>
                            <w:jc w:val="center"/>
                          </w:pPr>
                          <w:r w:rsidRPr="00B535CB">
                            <w:rPr>
                              <w:sz w:val="20"/>
                              <w:szCs w:val="18"/>
                            </w:rPr>
                            <w:t>10-516 Olsztyn</w:t>
                          </w:r>
                        </w:p>
                        <w:p w14:paraId="00ED0EF2" w14:textId="77777777" w:rsidR="007D43C3" w:rsidRDefault="007D43C3" w:rsidP="007D43C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8CA7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2.8pt;margin-top:-22.85pt;width:187.5pt;height:44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" stroked="f">
              <v:textbox>
                <w:txbxContent>
                  <w:p w14:paraId="32BAE08A" w14:textId="77777777" w:rsidR="007D43C3" w:rsidRDefault="007D43C3" w:rsidP="007D43C3">
                    <w:pPr>
                      <w:pStyle w:val="Nagwek"/>
                      <w:tabs>
                        <w:tab w:val="clear" w:pos="4536"/>
                        <w:tab w:val="center" w:pos="3544"/>
                      </w:tabs>
                      <w:jc w:val="center"/>
                    </w:pPr>
                    <w:r>
                      <w:t>STAROSTA OLSZTYŃSKI</w:t>
                    </w:r>
                  </w:p>
                  <w:p w14:paraId="4644CC2C" w14:textId="77777777" w:rsidR="007D43C3" w:rsidRDefault="007D43C3" w:rsidP="007D43C3">
                    <w:pPr>
                      <w:pStyle w:val="Nagwek"/>
                      <w:tabs>
                        <w:tab w:val="clear" w:pos="4536"/>
                        <w:tab w:val="center" w:pos="3544"/>
                      </w:tabs>
                      <w:jc w:val="center"/>
                    </w:pPr>
                    <w:r w:rsidRPr="00B535CB">
                      <w:rPr>
                        <w:sz w:val="20"/>
                        <w:szCs w:val="18"/>
                      </w:rPr>
                      <w:t>Plac Bema 5</w:t>
                    </w:r>
                  </w:p>
                  <w:p w14:paraId="58599D1C" w14:textId="77777777" w:rsidR="007D43C3" w:rsidRDefault="007D43C3" w:rsidP="007D43C3">
                    <w:pPr>
                      <w:pStyle w:val="Nagwek"/>
                      <w:tabs>
                        <w:tab w:val="clear" w:pos="4536"/>
                        <w:tab w:val="center" w:pos="3544"/>
                      </w:tabs>
                      <w:jc w:val="center"/>
                    </w:pPr>
                    <w:r w:rsidRPr="00B535CB">
                      <w:rPr>
                        <w:sz w:val="20"/>
                        <w:szCs w:val="18"/>
                      </w:rPr>
                      <w:t>10-516 Olsztyn</w:t>
                    </w:r>
                  </w:p>
                  <w:p w14:paraId="00ED0EF2" w14:textId="77777777" w:rsidR="007D43C3" w:rsidRDefault="007D43C3" w:rsidP="007D43C3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i w:val="0"/>
        <w:sz w:val="22"/>
        <w:szCs w:val="22"/>
      </w:rPr>
    </w:lvl>
    <w:lvl w:ilvl="2">
      <w:start w:val="1"/>
      <w:numFmt w:val="bullet"/>
      <w:lvlText w:val=""/>
      <w:lvlJc w:val="left"/>
      <w:pPr>
        <w:tabs>
          <w:tab w:val="num" w:pos="2340"/>
        </w:tabs>
        <w:ind w:left="2340" w:hanging="360"/>
      </w:pPr>
      <w:rPr>
        <w:rFonts w:ascii="Symbol" w:hAnsi="Symbol"/>
        <w:b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)"/>
      <w:lvlJc w:val="left"/>
      <w:pPr>
        <w:tabs>
          <w:tab w:val="num" w:pos="1701"/>
        </w:tabs>
        <w:ind w:left="1701" w:hanging="360"/>
      </w:pPr>
      <w:rPr>
        <w:rFonts w:ascii="Symbol" w:hAnsi="Symbol"/>
        <w:b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lef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lef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1128"/>
        </w:tabs>
        <w:ind w:left="112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272"/>
        </w:tabs>
        <w:ind w:left="127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6"/>
        </w:tabs>
        <w:ind w:left="141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156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04"/>
        </w:tabs>
        <w:ind w:left="170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848"/>
        </w:tabs>
        <w:ind w:left="18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992"/>
        </w:tabs>
        <w:ind w:left="199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136"/>
        </w:tabs>
        <w:ind w:left="213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280"/>
        </w:tabs>
        <w:ind w:left="2280" w:hanging="1584"/>
      </w:pPr>
    </w:lvl>
  </w:abstractNum>
  <w:abstractNum w:abstractNumId="5" w15:restartNumberingAfterBreak="0">
    <w:nsid w:val="034519E9"/>
    <w:multiLevelType w:val="hybridMultilevel"/>
    <w:tmpl w:val="7488EF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A166EB"/>
    <w:multiLevelType w:val="hybridMultilevel"/>
    <w:tmpl w:val="40846E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C209C"/>
    <w:multiLevelType w:val="hybridMultilevel"/>
    <w:tmpl w:val="85C8D47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0E72651F"/>
    <w:multiLevelType w:val="hybridMultilevel"/>
    <w:tmpl w:val="429A8E4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02D3503"/>
    <w:multiLevelType w:val="hybridMultilevel"/>
    <w:tmpl w:val="7488EF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6F279E"/>
    <w:multiLevelType w:val="hybridMultilevel"/>
    <w:tmpl w:val="0DAAA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A12556"/>
    <w:multiLevelType w:val="hybridMultilevel"/>
    <w:tmpl w:val="5BAEB2B4"/>
    <w:lvl w:ilvl="0" w:tplc="00000003">
      <w:start w:val="1"/>
      <w:numFmt w:val="bullet"/>
      <w:lvlText w:val=""/>
      <w:lvlJc w:val="left"/>
      <w:pPr>
        <w:ind w:left="1068" w:hanging="360"/>
      </w:pPr>
      <w:rPr>
        <w:rFonts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9452A8F"/>
    <w:multiLevelType w:val="hybridMultilevel"/>
    <w:tmpl w:val="A8E27D0A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99647EC"/>
    <w:multiLevelType w:val="hybridMultilevel"/>
    <w:tmpl w:val="F044F0B2"/>
    <w:lvl w:ilvl="0" w:tplc="A8F432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B755F"/>
    <w:multiLevelType w:val="hybridMultilevel"/>
    <w:tmpl w:val="7488EF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2271C7"/>
    <w:multiLevelType w:val="hybridMultilevel"/>
    <w:tmpl w:val="DB2E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F6414"/>
    <w:multiLevelType w:val="hybridMultilevel"/>
    <w:tmpl w:val="9FA05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81162"/>
    <w:multiLevelType w:val="hybridMultilevel"/>
    <w:tmpl w:val="9C2851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6A77A6"/>
    <w:multiLevelType w:val="hybridMultilevel"/>
    <w:tmpl w:val="955C7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F14C3"/>
    <w:multiLevelType w:val="hybridMultilevel"/>
    <w:tmpl w:val="805A989E"/>
    <w:lvl w:ilvl="0" w:tplc="302A0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DC5385"/>
    <w:multiLevelType w:val="hybridMultilevel"/>
    <w:tmpl w:val="D6669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D0576"/>
    <w:multiLevelType w:val="hybridMultilevel"/>
    <w:tmpl w:val="6390EBCC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00D645C"/>
    <w:multiLevelType w:val="hybridMultilevel"/>
    <w:tmpl w:val="BAA03554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454B22AB"/>
    <w:multiLevelType w:val="hybridMultilevel"/>
    <w:tmpl w:val="E7B81EEE"/>
    <w:lvl w:ilvl="0" w:tplc="C5EC9B36">
      <w:start w:val="5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45604019"/>
    <w:multiLevelType w:val="hybridMultilevel"/>
    <w:tmpl w:val="D812CD1E"/>
    <w:lvl w:ilvl="0" w:tplc="4BD6E0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149AA"/>
    <w:multiLevelType w:val="hybridMultilevel"/>
    <w:tmpl w:val="A552CA6C"/>
    <w:lvl w:ilvl="0" w:tplc="04150003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6" w15:restartNumberingAfterBreak="0">
    <w:nsid w:val="4E2C440B"/>
    <w:multiLevelType w:val="hybridMultilevel"/>
    <w:tmpl w:val="D0FE17A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03F37"/>
    <w:multiLevelType w:val="hybridMultilevel"/>
    <w:tmpl w:val="E6B41DF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570000C"/>
    <w:multiLevelType w:val="hybridMultilevel"/>
    <w:tmpl w:val="EF52A6E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17FE0"/>
    <w:multiLevelType w:val="hybridMultilevel"/>
    <w:tmpl w:val="000C2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B719C1"/>
    <w:multiLevelType w:val="hybridMultilevel"/>
    <w:tmpl w:val="F6DA9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21220"/>
    <w:multiLevelType w:val="hybridMultilevel"/>
    <w:tmpl w:val="2B083734"/>
    <w:lvl w:ilvl="0" w:tplc="24CAE2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51C61"/>
    <w:multiLevelType w:val="hybridMultilevel"/>
    <w:tmpl w:val="2CD080AA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A966F6"/>
    <w:multiLevelType w:val="hybridMultilevel"/>
    <w:tmpl w:val="68E6A6CA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8EB3DCC"/>
    <w:multiLevelType w:val="hybridMultilevel"/>
    <w:tmpl w:val="B6F6A196"/>
    <w:lvl w:ilvl="0" w:tplc="4BD6E0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EB855F2"/>
    <w:multiLevelType w:val="hybridMultilevel"/>
    <w:tmpl w:val="8114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D6572"/>
    <w:multiLevelType w:val="hybridMultilevel"/>
    <w:tmpl w:val="0BD2D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3F74B6"/>
    <w:multiLevelType w:val="hybridMultilevel"/>
    <w:tmpl w:val="5BC4EEB2"/>
    <w:lvl w:ilvl="0" w:tplc="7586F8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9B6758C">
      <w:start w:val="1"/>
      <w:numFmt w:val="decimal"/>
      <w:lvlText w:val="%2)"/>
      <w:lvlJc w:val="left"/>
      <w:pPr>
        <w:ind w:left="1222" w:hanging="360"/>
      </w:pPr>
      <w:rPr>
        <w:rFonts w:hint="default"/>
        <w:strike w:val="0"/>
        <w:dstrike w:val="0"/>
      </w:rPr>
    </w:lvl>
    <w:lvl w:ilvl="2" w:tplc="0415000B">
      <w:start w:val="1"/>
      <w:numFmt w:val="bullet"/>
      <w:lvlText w:val=""/>
      <w:lvlJc w:val="left"/>
      <w:pPr>
        <w:ind w:left="2122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76D6E05"/>
    <w:multiLevelType w:val="hybridMultilevel"/>
    <w:tmpl w:val="EC809CCA"/>
    <w:lvl w:ilvl="0" w:tplc="A5E015E2">
      <w:start w:val="7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123497"/>
    <w:multiLevelType w:val="hybridMultilevel"/>
    <w:tmpl w:val="F5F421DA"/>
    <w:lvl w:ilvl="0" w:tplc="F81850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C1C200E"/>
    <w:multiLevelType w:val="hybridMultilevel"/>
    <w:tmpl w:val="D06EA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860C82"/>
    <w:multiLevelType w:val="hybridMultilevel"/>
    <w:tmpl w:val="463E0EF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760829357">
    <w:abstractNumId w:val="0"/>
  </w:num>
  <w:num w:numId="2" w16cid:durableId="1743796882">
    <w:abstractNumId w:val="1"/>
  </w:num>
  <w:num w:numId="3" w16cid:durableId="1156145596">
    <w:abstractNumId w:val="2"/>
  </w:num>
  <w:num w:numId="4" w16cid:durableId="1082066895">
    <w:abstractNumId w:val="3"/>
  </w:num>
  <w:num w:numId="5" w16cid:durableId="863522562">
    <w:abstractNumId w:val="4"/>
  </w:num>
  <w:num w:numId="6" w16cid:durableId="946544010">
    <w:abstractNumId w:val="12"/>
  </w:num>
  <w:num w:numId="7" w16cid:durableId="1940553700">
    <w:abstractNumId w:val="40"/>
  </w:num>
  <w:num w:numId="8" w16cid:durableId="808132274">
    <w:abstractNumId w:val="20"/>
  </w:num>
  <w:num w:numId="9" w16cid:durableId="1196701615">
    <w:abstractNumId w:val="17"/>
  </w:num>
  <w:num w:numId="10" w16cid:durableId="1803574804">
    <w:abstractNumId w:val="36"/>
  </w:num>
  <w:num w:numId="11" w16cid:durableId="1965184974">
    <w:abstractNumId w:val="35"/>
  </w:num>
  <w:num w:numId="12" w16cid:durableId="1211066960">
    <w:abstractNumId w:val="30"/>
  </w:num>
  <w:num w:numId="13" w16cid:durableId="1451120428">
    <w:abstractNumId w:val="33"/>
  </w:num>
  <w:num w:numId="14" w16cid:durableId="48454628">
    <w:abstractNumId w:val="27"/>
  </w:num>
  <w:num w:numId="15" w16cid:durableId="106311787">
    <w:abstractNumId w:val="22"/>
  </w:num>
  <w:num w:numId="16" w16cid:durableId="939411072">
    <w:abstractNumId w:val="41"/>
  </w:num>
  <w:num w:numId="17" w16cid:durableId="1864707282">
    <w:abstractNumId w:val="32"/>
  </w:num>
  <w:num w:numId="18" w16cid:durableId="780683948">
    <w:abstractNumId w:val="11"/>
  </w:num>
  <w:num w:numId="19" w16cid:durableId="1744839277">
    <w:abstractNumId w:val="28"/>
  </w:num>
  <w:num w:numId="20" w16cid:durableId="1796292363">
    <w:abstractNumId w:val="25"/>
  </w:num>
  <w:num w:numId="21" w16cid:durableId="1262103715">
    <w:abstractNumId w:val="10"/>
  </w:num>
  <w:num w:numId="22" w16cid:durableId="632641940">
    <w:abstractNumId w:val="34"/>
  </w:num>
  <w:num w:numId="23" w16cid:durableId="1502508162">
    <w:abstractNumId w:val="23"/>
  </w:num>
  <w:num w:numId="24" w16cid:durableId="159853871">
    <w:abstractNumId w:val="7"/>
  </w:num>
  <w:num w:numId="25" w16cid:durableId="594477193">
    <w:abstractNumId w:val="18"/>
  </w:num>
  <w:num w:numId="26" w16cid:durableId="1260412983">
    <w:abstractNumId w:val="29"/>
  </w:num>
  <w:num w:numId="27" w16cid:durableId="71238735">
    <w:abstractNumId w:val="26"/>
  </w:num>
  <w:num w:numId="28" w16cid:durableId="1230767283">
    <w:abstractNumId w:val="39"/>
  </w:num>
  <w:num w:numId="29" w16cid:durableId="1379434038">
    <w:abstractNumId w:val="19"/>
  </w:num>
  <w:num w:numId="30" w16cid:durableId="2005544854">
    <w:abstractNumId w:val="24"/>
  </w:num>
  <w:num w:numId="31" w16cid:durableId="1610120358">
    <w:abstractNumId w:val="21"/>
  </w:num>
  <w:num w:numId="32" w16cid:durableId="996957820">
    <w:abstractNumId w:val="8"/>
  </w:num>
  <w:num w:numId="33" w16cid:durableId="2045515830">
    <w:abstractNumId w:val="15"/>
  </w:num>
  <w:num w:numId="34" w16cid:durableId="1706714402">
    <w:abstractNumId w:val="13"/>
  </w:num>
  <w:num w:numId="35" w16cid:durableId="106391269">
    <w:abstractNumId w:val="37"/>
  </w:num>
  <w:num w:numId="36" w16cid:durableId="619380905">
    <w:abstractNumId w:val="6"/>
  </w:num>
  <w:num w:numId="37" w16cid:durableId="1188720408">
    <w:abstractNumId w:val="16"/>
  </w:num>
  <w:num w:numId="38" w16cid:durableId="1510606406">
    <w:abstractNumId w:val="31"/>
  </w:num>
  <w:num w:numId="39" w16cid:durableId="399056239">
    <w:abstractNumId w:val="14"/>
  </w:num>
  <w:num w:numId="40" w16cid:durableId="864291162">
    <w:abstractNumId w:val="5"/>
  </w:num>
  <w:num w:numId="41" w16cid:durableId="1724211231">
    <w:abstractNumId w:val="9"/>
  </w:num>
  <w:num w:numId="42" w16cid:durableId="175585395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287"/>
    <w:rsid w:val="0000006B"/>
    <w:rsid w:val="00001BE7"/>
    <w:rsid w:val="00002519"/>
    <w:rsid w:val="00002E40"/>
    <w:rsid w:val="000047B8"/>
    <w:rsid w:val="00004E9E"/>
    <w:rsid w:val="00007670"/>
    <w:rsid w:val="00013B27"/>
    <w:rsid w:val="00014637"/>
    <w:rsid w:val="00015B16"/>
    <w:rsid w:val="0001600E"/>
    <w:rsid w:val="0001671F"/>
    <w:rsid w:val="00027553"/>
    <w:rsid w:val="00032286"/>
    <w:rsid w:val="00035B48"/>
    <w:rsid w:val="00037558"/>
    <w:rsid w:val="0004399A"/>
    <w:rsid w:val="00045E25"/>
    <w:rsid w:val="00053815"/>
    <w:rsid w:val="000568D8"/>
    <w:rsid w:val="0005717E"/>
    <w:rsid w:val="00062852"/>
    <w:rsid w:val="0006492C"/>
    <w:rsid w:val="00065ED1"/>
    <w:rsid w:val="00066113"/>
    <w:rsid w:val="00072E61"/>
    <w:rsid w:val="00076105"/>
    <w:rsid w:val="000770D4"/>
    <w:rsid w:val="000858E6"/>
    <w:rsid w:val="00091EA4"/>
    <w:rsid w:val="000928BD"/>
    <w:rsid w:val="000A015A"/>
    <w:rsid w:val="000A0885"/>
    <w:rsid w:val="000A600E"/>
    <w:rsid w:val="000B15E3"/>
    <w:rsid w:val="000B1BD7"/>
    <w:rsid w:val="000B1EB8"/>
    <w:rsid w:val="000B3495"/>
    <w:rsid w:val="000B4DF9"/>
    <w:rsid w:val="000B63F9"/>
    <w:rsid w:val="000C1F39"/>
    <w:rsid w:val="000C323A"/>
    <w:rsid w:val="000C66BA"/>
    <w:rsid w:val="000C6F75"/>
    <w:rsid w:val="000C767A"/>
    <w:rsid w:val="000D06E1"/>
    <w:rsid w:val="000D1BB4"/>
    <w:rsid w:val="000D37DE"/>
    <w:rsid w:val="000E26A0"/>
    <w:rsid w:val="000E514B"/>
    <w:rsid w:val="00103F18"/>
    <w:rsid w:val="00110388"/>
    <w:rsid w:val="00112CB5"/>
    <w:rsid w:val="00116344"/>
    <w:rsid w:val="00121CFB"/>
    <w:rsid w:val="001220ED"/>
    <w:rsid w:val="001225CA"/>
    <w:rsid w:val="00124833"/>
    <w:rsid w:val="001273A2"/>
    <w:rsid w:val="00131940"/>
    <w:rsid w:val="00136E81"/>
    <w:rsid w:val="00147BDC"/>
    <w:rsid w:val="00150A27"/>
    <w:rsid w:val="00151815"/>
    <w:rsid w:val="00152984"/>
    <w:rsid w:val="001566F9"/>
    <w:rsid w:val="00157264"/>
    <w:rsid w:val="001604FB"/>
    <w:rsid w:val="001605D1"/>
    <w:rsid w:val="00162F66"/>
    <w:rsid w:val="00163DC0"/>
    <w:rsid w:val="00164996"/>
    <w:rsid w:val="00166F53"/>
    <w:rsid w:val="001737D0"/>
    <w:rsid w:val="0017673B"/>
    <w:rsid w:val="001862D7"/>
    <w:rsid w:val="001932AD"/>
    <w:rsid w:val="00195287"/>
    <w:rsid w:val="00195FE1"/>
    <w:rsid w:val="001A49A6"/>
    <w:rsid w:val="001B0B3F"/>
    <w:rsid w:val="001B40E1"/>
    <w:rsid w:val="001B5711"/>
    <w:rsid w:val="001B71BF"/>
    <w:rsid w:val="001C1C08"/>
    <w:rsid w:val="001C1CDE"/>
    <w:rsid w:val="001C317F"/>
    <w:rsid w:val="001C3C3D"/>
    <w:rsid w:val="001C6267"/>
    <w:rsid w:val="001D017C"/>
    <w:rsid w:val="001D3EB5"/>
    <w:rsid w:val="001D63C5"/>
    <w:rsid w:val="001E36C5"/>
    <w:rsid w:val="001E38BA"/>
    <w:rsid w:val="001E3E2A"/>
    <w:rsid w:val="001F0B58"/>
    <w:rsid w:val="001F262E"/>
    <w:rsid w:val="001F5236"/>
    <w:rsid w:val="00203C4F"/>
    <w:rsid w:val="00211A9D"/>
    <w:rsid w:val="00212E5E"/>
    <w:rsid w:val="00213C81"/>
    <w:rsid w:val="0021725B"/>
    <w:rsid w:val="00220C68"/>
    <w:rsid w:val="002215A4"/>
    <w:rsid w:val="002233B5"/>
    <w:rsid w:val="002263BE"/>
    <w:rsid w:val="00230711"/>
    <w:rsid w:val="00231021"/>
    <w:rsid w:val="00231717"/>
    <w:rsid w:val="00232919"/>
    <w:rsid w:val="00232F69"/>
    <w:rsid w:val="00235176"/>
    <w:rsid w:val="002375C0"/>
    <w:rsid w:val="00241CC0"/>
    <w:rsid w:val="00245C99"/>
    <w:rsid w:val="00247CA6"/>
    <w:rsid w:val="00255134"/>
    <w:rsid w:val="00255CCA"/>
    <w:rsid w:val="00257AF7"/>
    <w:rsid w:val="00262846"/>
    <w:rsid w:val="00264EB6"/>
    <w:rsid w:val="002666B2"/>
    <w:rsid w:val="00274A4F"/>
    <w:rsid w:val="002770DC"/>
    <w:rsid w:val="0028008A"/>
    <w:rsid w:val="00280A6D"/>
    <w:rsid w:val="0028611E"/>
    <w:rsid w:val="002933F1"/>
    <w:rsid w:val="002952C0"/>
    <w:rsid w:val="00297BBF"/>
    <w:rsid w:val="002A4CF8"/>
    <w:rsid w:val="002B4475"/>
    <w:rsid w:val="002C1685"/>
    <w:rsid w:val="002C2635"/>
    <w:rsid w:val="002D0BAF"/>
    <w:rsid w:val="002D43DD"/>
    <w:rsid w:val="002D5EF8"/>
    <w:rsid w:val="002E4498"/>
    <w:rsid w:val="002F062C"/>
    <w:rsid w:val="002F445F"/>
    <w:rsid w:val="002F65A7"/>
    <w:rsid w:val="00300B81"/>
    <w:rsid w:val="00304C45"/>
    <w:rsid w:val="00305AC6"/>
    <w:rsid w:val="00306BA8"/>
    <w:rsid w:val="00310308"/>
    <w:rsid w:val="00313338"/>
    <w:rsid w:val="0031755D"/>
    <w:rsid w:val="00320FBD"/>
    <w:rsid w:val="0032416D"/>
    <w:rsid w:val="00324ADF"/>
    <w:rsid w:val="00330D95"/>
    <w:rsid w:val="003320E4"/>
    <w:rsid w:val="00333671"/>
    <w:rsid w:val="00337A58"/>
    <w:rsid w:val="00344320"/>
    <w:rsid w:val="003443EF"/>
    <w:rsid w:val="00344831"/>
    <w:rsid w:val="00345ADD"/>
    <w:rsid w:val="00347739"/>
    <w:rsid w:val="00353B3E"/>
    <w:rsid w:val="003552DF"/>
    <w:rsid w:val="003567E7"/>
    <w:rsid w:val="0036112A"/>
    <w:rsid w:val="00362949"/>
    <w:rsid w:val="003639AB"/>
    <w:rsid w:val="003644E6"/>
    <w:rsid w:val="003645EB"/>
    <w:rsid w:val="003664D7"/>
    <w:rsid w:val="00367514"/>
    <w:rsid w:val="00370145"/>
    <w:rsid w:val="0037129A"/>
    <w:rsid w:val="00371DCA"/>
    <w:rsid w:val="00372213"/>
    <w:rsid w:val="00373EA0"/>
    <w:rsid w:val="003807A9"/>
    <w:rsid w:val="00384B59"/>
    <w:rsid w:val="00386F6E"/>
    <w:rsid w:val="0039453A"/>
    <w:rsid w:val="003A09AF"/>
    <w:rsid w:val="003A14FB"/>
    <w:rsid w:val="003A22E6"/>
    <w:rsid w:val="003A408F"/>
    <w:rsid w:val="003A54ED"/>
    <w:rsid w:val="003A692E"/>
    <w:rsid w:val="003B2891"/>
    <w:rsid w:val="003B39EB"/>
    <w:rsid w:val="003B7468"/>
    <w:rsid w:val="003B7AF2"/>
    <w:rsid w:val="003C25BE"/>
    <w:rsid w:val="003C2E90"/>
    <w:rsid w:val="003C5696"/>
    <w:rsid w:val="003C7C40"/>
    <w:rsid w:val="003D111F"/>
    <w:rsid w:val="003D48E3"/>
    <w:rsid w:val="003D7226"/>
    <w:rsid w:val="003E56F5"/>
    <w:rsid w:val="003F1C2E"/>
    <w:rsid w:val="003F2495"/>
    <w:rsid w:val="003F3627"/>
    <w:rsid w:val="003F7126"/>
    <w:rsid w:val="0041093D"/>
    <w:rsid w:val="00412B8F"/>
    <w:rsid w:val="00413310"/>
    <w:rsid w:val="00413475"/>
    <w:rsid w:val="00423B39"/>
    <w:rsid w:val="004260B0"/>
    <w:rsid w:val="00436375"/>
    <w:rsid w:val="004368AC"/>
    <w:rsid w:val="004433CC"/>
    <w:rsid w:val="00445655"/>
    <w:rsid w:val="00446232"/>
    <w:rsid w:val="004469CF"/>
    <w:rsid w:val="00447C4E"/>
    <w:rsid w:val="0045424E"/>
    <w:rsid w:val="0046238B"/>
    <w:rsid w:val="004650A7"/>
    <w:rsid w:val="00470AE4"/>
    <w:rsid w:val="00470F44"/>
    <w:rsid w:val="00472A5B"/>
    <w:rsid w:val="00474DD2"/>
    <w:rsid w:val="004807E8"/>
    <w:rsid w:val="00480B98"/>
    <w:rsid w:val="00481A17"/>
    <w:rsid w:val="00482BF2"/>
    <w:rsid w:val="00486FA1"/>
    <w:rsid w:val="0049458E"/>
    <w:rsid w:val="004972BE"/>
    <w:rsid w:val="004A197E"/>
    <w:rsid w:val="004A2123"/>
    <w:rsid w:val="004A3441"/>
    <w:rsid w:val="004A755E"/>
    <w:rsid w:val="004B5C16"/>
    <w:rsid w:val="004B6AD8"/>
    <w:rsid w:val="004B6FD1"/>
    <w:rsid w:val="004B7AFD"/>
    <w:rsid w:val="004C0B1B"/>
    <w:rsid w:val="004C61F1"/>
    <w:rsid w:val="004C7BB6"/>
    <w:rsid w:val="004D3A02"/>
    <w:rsid w:val="004D7914"/>
    <w:rsid w:val="004E27A1"/>
    <w:rsid w:val="004E5C25"/>
    <w:rsid w:val="004E73D8"/>
    <w:rsid w:val="004F244C"/>
    <w:rsid w:val="004F47EB"/>
    <w:rsid w:val="004F657F"/>
    <w:rsid w:val="0050197C"/>
    <w:rsid w:val="0050247D"/>
    <w:rsid w:val="00503899"/>
    <w:rsid w:val="005048BE"/>
    <w:rsid w:val="00505D09"/>
    <w:rsid w:val="005061D6"/>
    <w:rsid w:val="0050679B"/>
    <w:rsid w:val="00506E90"/>
    <w:rsid w:val="005076C8"/>
    <w:rsid w:val="005175A1"/>
    <w:rsid w:val="00521061"/>
    <w:rsid w:val="00524E28"/>
    <w:rsid w:val="00527DE1"/>
    <w:rsid w:val="005309B0"/>
    <w:rsid w:val="00533F9E"/>
    <w:rsid w:val="005351D8"/>
    <w:rsid w:val="00545191"/>
    <w:rsid w:val="005507BD"/>
    <w:rsid w:val="00550BD7"/>
    <w:rsid w:val="00550E34"/>
    <w:rsid w:val="00551CF6"/>
    <w:rsid w:val="00554986"/>
    <w:rsid w:val="00554C2C"/>
    <w:rsid w:val="005559FD"/>
    <w:rsid w:val="00556940"/>
    <w:rsid w:val="00560CB4"/>
    <w:rsid w:val="005653D2"/>
    <w:rsid w:val="00572D10"/>
    <w:rsid w:val="005738FB"/>
    <w:rsid w:val="00575492"/>
    <w:rsid w:val="00575C40"/>
    <w:rsid w:val="00576DF1"/>
    <w:rsid w:val="005810A2"/>
    <w:rsid w:val="00586442"/>
    <w:rsid w:val="00594AC4"/>
    <w:rsid w:val="005A0F45"/>
    <w:rsid w:val="005A236E"/>
    <w:rsid w:val="005A24B5"/>
    <w:rsid w:val="005A2634"/>
    <w:rsid w:val="005A2E5B"/>
    <w:rsid w:val="005A6716"/>
    <w:rsid w:val="005A7400"/>
    <w:rsid w:val="005A7F16"/>
    <w:rsid w:val="005B06AB"/>
    <w:rsid w:val="005B60A4"/>
    <w:rsid w:val="005B7E3D"/>
    <w:rsid w:val="005C090A"/>
    <w:rsid w:val="005C0CEB"/>
    <w:rsid w:val="005C4016"/>
    <w:rsid w:val="005C5C6D"/>
    <w:rsid w:val="005D0206"/>
    <w:rsid w:val="005D1606"/>
    <w:rsid w:val="005D1799"/>
    <w:rsid w:val="005D1B2E"/>
    <w:rsid w:val="005D2B6A"/>
    <w:rsid w:val="005D60EF"/>
    <w:rsid w:val="005E3466"/>
    <w:rsid w:val="005E7C34"/>
    <w:rsid w:val="005F00F9"/>
    <w:rsid w:val="005F10B3"/>
    <w:rsid w:val="005F116C"/>
    <w:rsid w:val="005F193E"/>
    <w:rsid w:val="005F2063"/>
    <w:rsid w:val="005F6154"/>
    <w:rsid w:val="005F720A"/>
    <w:rsid w:val="00600D61"/>
    <w:rsid w:val="00600F1D"/>
    <w:rsid w:val="00600FB7"/>
    <w:rsid w:val="0060136E"/>
    <w:rsid w:val="0060276E"/>
    <w:rsid w:val="00607EDE"/>
    <w:rsid w:val="00613835"/>
    <w:rsid w:val="00614A02"/>
    <w:rsid w:val="00614EB9"/>
    <w:rsid w:val="00620F05"/>
    <w:rsid w:val="006219F3"/>
    <w:rsid w:val="006223B3"/>
    <w:rsid w:val="006238C6"/>
    <w:rsid w:val="0063116B"/>
    <w:rsid w:val="00631C29"/>
    <w:rsid w:val="00636CEB"/>
    <w:rsid w:val="00637933"/>
    <w:rsid w:val="00641CA6"/>
    <w:rsid w:val="00643CF9"/>
    <w:rsid w:val="00643EC1"/>
    <w:rsid w:val="00644733"/>
    <w:rsid w:val="00647B40"/>
    <w:rsid w:val="00651725"/>
    <w:rsid w:val="00651BA2"/>
    <w:rsid w:val="0065653A"/>
    <w:rsid w:val="00657570"/>
    <w:rsid w:val="00660D84"/>
    <w:rsid w:val="00662DA8"/>
    <w:rsid w:val="006649BB"/>
    <w:rsid w:val="006653D7"/>
    <w:rsid w:val="00667012"/>
    <w:rsid w:val="006737A6"/>
    <w:rsid w:val="006807AC"/>
    <w:rsid w:val="0068092E"/>
    <w:rsid w:val="00690D87"/>
    <w:rsid w:val="00693346"/>
    <w:rsid w:val="00696A86"/>
    <w:rsid w:val="006971F2"/>
    <w:rsid w:val="006973B2"/>
    <w:rsid w:val="006A0414"/>
    <w:rsid w:val="006A3984"/>
    <w:rsid w:val="006A4FB8"/>
    <w:rsid w:val="006A5033"/>
    <w:rsid w:val="006A6A12"/>
    <w:rsid w:val="006A6CC2"/>
    <w:rsid w:val="006B0D71"/>
    <w:rsid w:val="006B0EC5"/>
    <w:rsid w:val="006B289E"/>
    <w:rsid w:val="006B4A1E"/>
    <w:rsid w:val="006B65E9"/>
    <w:rsid w:val="006B775D"/>
    <w:rsid w:val="006C2977"/>
    <w:rsid w:val="006C39AE"/>
    <w:rsid w:val="006C7B20"/>
    <w:rsid w:val="006D1518"/>
    <w:rsid w:val="006D18F9"/>
    <w:rsid w:val="006D3C05"/>
    <w:rsid w:val="006D5F57"/>
    <w:rsid w:val="006E2447"/>
    <w:rsid w:val="006E302E"/>
    <w:rsid w:val="006E4551"/>
    <w:rsid w:val="006E4E4F"/>
    <w:rsid w:val="006E7339"/>
    <w:rsid w:val="006F3566"/>
    <w:rsid w:val="007011EE"/>
    <w:rsid w:val="00704998"/>
    <w:rsid w:val="007070CF"/>
    <w:rsid w:val="00716961"/>
    <w:rsid w:val="00716B1F"/>
    <w:rsid w:val="0071726A"/>
    <w:rsid w:val="0071734A"/>
    <w:rsid w:val="0072053A"/>
    <w:rsid w:val="00725B1E"/>
    <w:rsid w:val="00734B49"/>
    <w:rsid w:val="007403E1"/>
    <w:rsid w:val="00742DB7"/>
    <w:rsid w:val="00747BCE"/>
    <w:rsid w:val="0075453F"/>
    <w:rsid w:val="0075473A"/>
    <w:rsid w:val="00760C9C"/>
    <w:rsid w:val="00761C67"/>
    <w:rsid w:val="00762123"/>
    <w:rsid w:val="0076283D"/>
    <w:rsid w:val="00763165"/>
    <w:rsid w:val="00763D44"/>
    <w:rsid w:val="0076485D"/>
    <w:rsid w:val="007667AB"/>
    <w:rsid w:val="00772564"/>
    <w:rsid w:val="00773EF3"/>
    <w:rsid w:val="00775CA8"/>
    <w:rsid w:val="00781606"/>
    <w:rsid w:val="0078267D"/>
    <w:rsid w:val="0078423D"/>
    <w:rsid w:val="007847B9"/>
    <w:rsid w:val="00785B56"/>
    <w:rsid w:val="00791987"/>
    <w:rsid w:val="00792DC6"/>
    <w:rsid w:val="00794759"/>
    <w:rsid w:val="007947EA"/>
    <w:rsid w:val="007A0157"/>
    <w:rsid w:val="007A0E84"/>
    <w:rsid w:val="007A52C2"/>
    <w:rsid w:val="007A62E4"/>
    <w:rsid w:val="007A7379"/>
    <w:rsid w:val="007A751F"/>
    <w:rsid w:val="007B1E61"/>
    <w:rsid w:val="007C53B5"/>
    <w:rsid w:val="007C6799"/>
    <w:rsid w:val="007D3B27"/>
    <w:rsid w:val="007D43C3"/>
    <w:rsid w:val="007E3158"/>
    <w:rsid w:val="007E4ED9"/>
    <w:rsid w:val="007F272B"/>
    <w:rsid w:val="007F4470"/>
    <w:rsid w:val="007F6AFC"/>
    <w:rsid w:val="00802B2B"/>
    <w:rsid w:val="00802E7F"/>
    <w:rsid w:val="0080517D"/>
    <w:rsid w:val="00806015"/>
    <w:rsid w:val="0080605B"/>
    <w:rsid w:val="0081293B"/>
    <w:rsid w:val="00822487"/>
    <w:rsid w:val="00823B30"/>
    <w:rsid w:val="008243BD"/>
    <w:rsid w:val="00827D1D"/>
    <w:rsid w:val="00833FA7"/>
    <w:rsid w:val="00841F17"/>
    <w:rsid w:val="00842C6B"/>
    <w:rsid w:val="00842F51"/>
    <w:rsid w:val="00850307"/>
    <w:rsid w:val="00853EB9"/>
    <w:rsid w:val="00857557"/>
    <w:rsid w:val="008603E8"/>
    <w:rsid w:val="00860809"/>
    <w:rsid w:val="008619CB"/>
    <w:rsid w:val="00861DD7"/>
    <w:rsid w:val="0087008C"/>
    <w:rsid w:val="00870A5B"/>
    <w:rsid w:val="00872FE0"/>
    <w:rsid w:val="0087570D"/>
    <w:rsid w:val="00876035"/>
    <w:rsid w:val="00893532"/>
    <w:rsid w:val="00894A8F"/>
    <w:rsid w:val="00896A34"/>
    <w:rsid w:val="008972DB"/>
    <w:rsid w:val="008A0054"/>
    <w:rsid w:val="008B0677"/>
    <w:rsid w:val="008B7D63"/>
    <w:rsid w:val="008C274F"/>
    <w:rsid w:val="008C2AF1"/>
    <w:rsid w:val="008C3CAC"/>
    <w:rsid w:val="008D086E"/>
    <w:rsid w:val="008D20FB"/>
    <w:rsid w:val="008D2B3F"/>
    <w:rsid w:val="008D2F0E"/>
    <w:rsid w:val="008D4A55"/>
    <w:rsid w:val="008D766D"/>
    <w:rsid w:val="008D7AD2"/>
    <w:rsid w:val="008E01DC"/>
    <w:rsid w:val="008E0C0E"/>
    <w:rsid w:val="008E3FAF"/>
    <w:rsid w:val="008E5BFF"/>
    <w:rsid w:val="008E5DD2"/>
    <w:rsid w:val="008E6CC3"/>
    <w:rsid w:val="008E75C3"/>
    <w:rsid w:val="008F00C5"/>
    <w:rsid w:val="008F418B"/>
    <w:rsid w:val="008F5546"/>
    <w:rsid w:val="00903135"/>
    <w:rsid w:val="009042B1"/>
    <w:rsid w:val="009060A7"/>
    <w:rsid w:val="00906459"/>
    <w:rsid w:val="00910F36"/>
    <w:rsid w:val="009152EA"/>
    <w:rsid w:val="00922ED1"/>
    <w:rsid w:val="009243C2"/>
    <w:rsid w:val="00925FD0"/>
    <w:rsid w:val="00927619"/>
    <w:rsid w:val="00933091"/>
    <w:rsid w:val="00935CF7"/>
    <w:rsid w:val="00937345"/>
    <w:rsid w:val="00941E87"/>
    <w:rsid w:val="0094375C"/>
    <w:rsid w:val="00945289"/>
    <w:rsid w:val="00952A95"/>
    <w:rsid w:val="009600EF"/>
    <w:rsid w:val="0096079A"/>
    <w:rsid w:val="00964732"/>
    <w:rsid w:val="00971995"/>
    <w:rsid w:val="00980C02"/>
    <w:rsid w:val="009811B4"/>
    <w:rsid w:val="00982F02"/>
    <w:rsid w:val="00985A7A"/>
    <w:rsid w:val="0098756D"/>
    <w:rsid w:val="00990AB1"/>
    <w:rsid w:val="009A2802"/>
    <w:rsid w:val="009A312B"/>
    <w:rsid w:val="009A630E"/>
    <w:rsid w:val="009A72DB"/>
    <w:rsid w:val="009A7C3B"/>
    <w:rsid w:val="009A7F42"/>
    <w:rsid w:val="009B3ADB"/>
    <w:rsid w:val="009C1CA9"/>
    <w:rsid w:val="009C5157"/>
    <w:rsid w:val="009D1651"/>
    <w:rsid w:val="009D1677"/>
    <w:rsid w:val="009D437A"/>
    <w:rsid w:val="009E76F0"/>
    <w:rsid w:val="009F17C7"/>
    <w:rsid w:val="009F2772"/>
    <w:rsid w:val="009F2B67"/>
    <w:rsid w:val="009F402B"/>
    <w:rsid w:val="009F64AE"/>
    <w:rsid w:val="009F6E18"/>
    <w:rsid w:val="00A008DA"/>
    <w:rsid w:val="00A077AF"/>
    <w:rsid w:val="00A15264"/>
    <w:rsid w:val="00A2083C"/>
    <w:rsid w:val="00A21D4E"/>
    <w:rsid w:val="00A24E9C"/>
    <w:rsid w:val="00A25DBD"/>
    <w:rsid w:val="00A26A12"/>
    <w:rsid w:val="00A308B4"/>
    <w:rsid w:val="00A40860"/>
    <w:rsid w:val="00A446E0"/>
    <w:rsid w:val="00A45361"/>
    <w:rsid w:val="00A525D4"/>
    <w:rsid w:val="00A61415"/>
    <w:rsid w:val="00A707D9"/>
    <w:rsid w:val="00A76270"/>
    <w:rsid w:val="00A801F1"/>
    <w:rsid w:val="00A80826"/>
    <w:rsid w:val="00A81075"/>
    <w:rsid w:val="00A812CC"/>
    <w:rsid w:val="00A85086"/>
    <w:rsid w:val="00A86F89"/>
    <w:rsid w:val="00A901C1"/>
    <w:rsid w:val="00A922CF"/>
    <w:rsid w:val="00AA0D62"/>
    <w:rsid w:val="00AA1F11"/>
    <w:rsid w:val="00AA28DB"/>
    <w:rsid w:val="00AA44F9"/>
    <w:rsid w:val="00AA45A9"/>
    <w:rsid w:val="00AB3288"/>
    <w:rsid w:val="00AB70AE"/>
    <w:rsid w:val="00AC387F"/>
    <w:rsid w:val="00AC74E8"/>
    <w:rsid w:val="00AC7EB2"/>
    <w:rsid w:val="00AD556F"/>
    <w:rsid w:val="00AE14FC"/>
    <w:rsid w:val="00AE274B"/>
    <w:rsid w:val="00AF03D0"/>
    <w:rsid w:val="00B001B4"/>
    <w:rsid w:val="00B02875"/>
    <w:rsid w:val="00B0420E"/>
    <w:rsid w:val="00B04E23"/>
    <w:rsid w:val="00B07AC3"/>
    <w:rsid w:val="00B109F1"/>
    <w:rsid w:val="00B13138"/>
    <w:rsid w:val="00B1337E"/>
    <w:rsid w:val="00B21E06"/>
    <w:rsid w:val="00B22816"/>
    <w:rsid w:val="00B27C51"/>
    <w:rsid w:val="00B300E3"/>
    <w:rsid w:val="00B3034F"/>
    <w:rsid w:val="00B36C0F"/>
    <w:rsid w:val="00B40CAD"/>
    <w:rsid w:val="00B44D2B"/>
    <w:rsid w:val="00B51788"/>
    <w:rsid w:val="00B5244B"/>
    <w:rsid w:val="00B54F8B"/>
    <w:rsid w:val="00B579E8"/>
    <w:rsid w:val="00B62D30"/>
    <w:rsid w:val="00B64695"/>
    <w:rsid w:val="00B663A5"/>
    <w:rsid w:val="00B66EC8"/>
    <w:rsid w:val="00B73732"/>
    <w:rsid w:val="00B73744"/>
    <w:rsid w:val="00B76671"/>
    <w:rsid w:val="00B7758F"/>
    <w:rsid w:val="00B777A3"/>
    <w:rsid w:val="00B77C02"/>
    <w:rsid w:val="00B80FAC"/>
    <w:rsid w:val="00B82C26"/>
    <w:rsid w:val="00B8360E"/>
    <w:rsid w:val="00B92083"/>
    <w:rsid w:val="00B92BD2"/>
    <w:rsid w:val="00B94B08"/>
    <w:rsid w:val="00B96BD1"/>
    <w:rsid w:val="00B96F63"/>
    <w:rsid w:val="00BA0190"/>
    <w:rsid w:val="00BA6950"/>
    <w:rsid w:val="00BB16A3"/>
    <w:rsid w:val="00BB30DB"/>
    <w:rsid w:val="00BC7D0C"/>
    <w:rsid w:val="00BD4380"/>
    <w:rsid w:val="00BD4B4B"/>
    <w:rsid w:val="00BE5C9E"/>
    <w:rsid w:val="00BE6BD4"/>
    <w:rsid w:val="00BF38CF"/>
    <w:rsid w:val="00BF4318"/>
    <w:rsid w:val="00C074BA"/>
    <w:rsid w:val="00C0781E"/>
    <w:rsid w:val="00C122D5"/>
    <w:rsid w:val="00C1528C"/>
    <w:rsid w:val="00C15850"/>
    <w:rsid w:val="00C266E0"/>
    <w:rsid w:val="00C3736C"/>
    <w:rsid w:val="00C45093"/>
    <w:rsid w:val="00C506D7"/>
    <w:rsid w:val="00C51058"/>
    <w:rsid w:val="00C5112F"/>
    <w:rsid w:val="00C5128E"/>
    <w:rsid w:val="00C51C4B"/>
    <w:rsid w:val="00C52C4B"/>
    <w:rsid w:val="00C606A7"/>
    <w:rsid w:val="00C648D0"/>
    <w:rsid w:val="00C67C52"/>
    <w:rsid w:val="00C702F4"/>
    <w:rsid w:val="00C71C44"/>
    <w:rsid w:val="00C77880"/>
    <w:rsid w:val="00C80871"/>
    <w:rsid w:val="00C818D6"/>
    <w:rsid w:val="00C8341D"/>
    <w:rsid w:val="00C84BCE"/>
    <w:rsid w:val="00C87588"/>
    <w:rsid w:val="00C90162"/>
    <w:rsid w:val="00C9478E"/>
    <w:rsid w:val="00CA23C8"/>
    <w:rsid w:val="00CB09FD"/>
    <w:rsid w:val="00CB126F"/>
    <w:rsid w:val="00CB3008"/>
    <w:rsid w:val="00CB3BFA"/>
    <w:rsid w:val="00CC08B5"/>
    <w:rsid w:val="00CC0ADA"/>
    <w:rsid w:val="00CC6441"/>
    <w:rsid w:val="00CC71A5"/>
    <w:rsid w:val="00CC7CB9"/>
    <w:rsid w:val="00CD0AEC"/>
    <w:rsid w:val="00CD2C01"/>
    <w:rsid w:val="00CD53B2"/>
    <w:rsid w:val="00CE4770"/>
    <w:rsid w:val="00CE4AD3"/>
    <w:rsid w:val="00CE5A09"/>
    <w:rsid w:val="00CE6188"/>
    <w:rsid w:val="00CE6671"/>
    <w:rsid w:val="00CE740A"/>
    <w:rsid w:val="00CF038F"/>
    <w:rsid w:val="00CF0500"/>
    <w:rsid w:val="00CF4AA4"/>
    <w:rsid w:val="00D00100"/>
    <w:rsid w:val="00D0012C"/>
    <w:rsid w:val="00D01A4E"/>
    <w:rsid w:val="00D01A96"/>
    <w:rsid w:val="00D021C0"/>
    <w:rsid w:val="00D028BC"/>
    <w:rsid w:val="00D12B3D"/>
    <w:rsid w:val="00D13C45"/>
    <w:rsid w:val="00D14787"/>
    <w:rsid w:val="00D14834"/>
    <w:rsid w:val="00D1487E"/>
    <w:rsid w:val="00D20113"/>
    <w:rsid w:val="00D20CA7"/>
    <w:rsid w:val="00D25402"/>
    <w:rsid w:val="00D3216D"/>
    <w:rsid w:val="00D32E2D"/>
    <w:rsid w:val="00D34CC6"/>
    <w:rsid w:val="00D465BF"/>
    <w:rsid w:val="00D47140"/>
    <w:rsid w:val="00D50911"/>
    <w:rsid w:val="00D52052"/>
    <w:rsid w:val="00D54CB7"/>
    <w:rsid w:val="00D6216A"/>
    <w:rsid w:val="00D64F94"/>
    <w:rsid w:val="00D726A3"/>
    <w:rsid w:val="00D74122"/>
    <w:rsid w:val="00D7637C"/>
    <w:rsid w:val="00D82CEB"/>
    <w:rsid w:val="00D8329E"/>
    <w:rsid w:val="00D83940"/>
    <w:rsid w:val="00D83BBB"/>
    <w:rsid w:val="00D84F47"/>
    <w:rsid w:val="00D90809"/>
    <w:rsid w:val="00D9220C"/>
    <w:rsid w:val="00D9491C"/>
    <w:rsid w:val="00D9655D"/>
    <w:rsid w:val="00DA34A3"/>
    <w:rsid w:val="00DA34CC"/>
    <w:rsid w:val="00DA4356"/>
    <w:rsid w:val="00DB1842"/>
    <w:rsid w:val="00DB56A2"/>
    <w:rsid w:val="00DB6408"/>
    <w:rsid w:val="00DC02DF"/>
    <w:rsid w:val="00DC0CCC"/>
    <w:rsid w:val="00DC1DC2"/>
    <w:rsid w:val="00DC2771"/>
    <w:rsid w:val="00DC6FFD"/>
    <w:rsid w:val="00DD053B"/>
    <w:rsid w:val="00DD1056"/>
    <w:rsid w:val="00DD672B"/>
    <w:rsid w:val="00DE1EAF"/>
    <w:rsid w:val="00DE2588"/>
    <w:rsid w:val="00DE422A"/>
    <w:rsid w:val="00DE5690"/>
    <w:rsid w:val="00DE5AA5"/>
    <w:rsid w:val="00DF374A"/>
    <w:rsid w:val="00DF399C"/>
    <w:rsid w:val="00DF689A"/>
    <w:rsid w:val="00DF7FE6"/>
    <w:rsid w:val="00E0168E"/>
    <w:rsid w:val="00E036DE"/>
    <w:rsid w:val="00E03A4F"/>
    <w:rsid w:val="00E06575"/>
    <w:rsid w:val="00E07264"/>
    <w:rsid w:val="00E1367F"/>
    <w:rsid w:val="00E13AF5"/>
    <w:rsid w:val="00E15AB7"/>
    <w:rsid w:val="00E22A80"/>
    <w:rsid w:val="00E25A10"/>
    <w:rsid w:val="00E274C1"/>
    <w:rsid w:val="00E314A5"/>
    <w:rsid w:val="00E33C58"/>
    <w:rsid w:val="00E3427B"/>
    <w:rsid w:val="00E352C4"/>
    <w:rsid w:val="00E35CE3"/>
    <w:rsid w:val="00E36B64"/>
    <w:rsid w:val="00E42C5E"/>
    <w:rsid w:val="00E43753"/>
    <w:rsid w:val="00E467D6"/>
    <w:rsid w:val="00E50622"/>
    <w:rsid w:val="00E532F5"/>
    <w:rsid w:val="00E54BAE"/>
    <w:rsid w:val="00E63F86"/>
    <w:rsid w:val="00E65EA7"/>
    <w:rsid w:val="00E66F5E"/>
    <w:rsid w:val="00E67B5D"/>
    <w:rsid w:val="00E7792F"/>
    <w:rsid w:val="00E808E3"/>
    <w:rsid w:val="00E85E3C"/>
    <w:rsid w:val="00E8779C"/>
    <w:rsid w:val="00E90346"/>
    <w:rsid w:val="00E93B46"/>
    <w:rsid w:val="00E948D4"/>
    <w:rsid w:val="00EA09ED"/>
    <w:rsid w:val="00EA1032"/>
    <w:rsid w:val="00EA2B9C"/>
    <w:rsid w:val="00EA3295"/>
    <w:rsid w:val="00EA467E"/>
    <w:rsid w:val="00EA6991"/>
    <w:rsid w:val="00EB630D"/>
    <w:rsid w:val="00EC19B0"/>
    <w:rsid w:val="00EC2B2E"/>
    <w:rsid w:val="00EC69C5"/>
    <w:rsid w:val="00EC6AEE"/>
    <w:rsid w:val="00EE0B59"/>
    <w:rsid w:val="00EE4523"/>
    <w:rsid w:val="00EF6471"/>
    <w:rsid w:val="00F15707"/>
    <w:rsid w:val="00F15837"/>
    <w:rsid w:val="00F1612F"/>
    <w:rsid w:val="00F16AD4"/>
    <w:rsid w:val="00F17D43"/>
    <w:rsid w:val="00F205B7"/>
    <w:rsid w:val="00F20D1A"/>
    <w:rsid w:val="00F21B58"/>
    <w:rsid w:val="00F233AB"/>
    <w:rsid w:val="00F27411"/>
    <w:rsid w:val="00F3300F"/>
    <w:rsid w:val="00F34CE0"/>
    <w:rsid w:val="00F34FD9"/>
    <w:rsid w:val="00F37D5A"/>
    <w:rsid w:val="00F420E8"/>
    <w:rsid w:val="00F42584"/>
    <w:rsid w:val="00F431A1"/>
    <w:rsid w:val="00F4463D"/>
    <w:rsid w:val="00F455D1"/>
    <w:rsid w:val="00F47A44"/>
    <w:rsid w:val="00F5497F"/>
    <w:rsid w:val="00F57C1F"/>
    <w:rsid w:val="00F6001F"/>
    <w:rsid w:val="00F60A22"/>
    <w:rsid w:val="00F6723F"/>
    <w:rsid w:val="00F709D9"/>
    <w:rsid w:val="00F712BA"/>
    <w:rsid w:val="00F82314"/>
    <w:rsid w:val="00F852F5"/>
    <w:rsid w:val="00F87389"/>
    <w:rsid w:val="00F87EB0"/>
    <w:rsid w:val="00F903AB"/>
    <w:rsid w:val="00F95D12"/>
    <w:rsid w:val="00FA3D6D"/>
    <w:rsid w:val="00FA424B"/>
    <w:rsid w:val="00FA5054"/>
    <w:rsid w:val="00FA74E5"/>
    <w:rsid w:val="00FB222D"/>
    <w:rsid w:val="00FB7AA2"/>
    <w:rsid w:val="00FC205C"/>
    <w:rsid w:val="00FC2E06"/>
    <w:rsid w:val="00FC530D"/>
    <w:rsid w:val="00FC58A2"/>
    <w:rsid w:val="00FD3F56"/>
    <w:rsid w:val="00FD4C44"/>
    <w:rsid w:val="00FD4EDB"/>
    <w:rsid w:val="00FD5B82"/>
    <w:rsid w:val="00FE125E"/>
    <w:rsid w:val="00FE518E"/>
    <w:rsid w:val="00FF08ED"/>
    <w:rsid w:val="00FF0C6A"/>
    <w:rsid w:val="00FF2377"/>
    <w:rsid w:val="00FF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oNotEmbedSmartTags/>
  <w:decimalSymbol w:val=","/>
  <w:listSeparator w:val=";"/>
  <w14:docId w14:val="22BB7328"/>
  <w15:chartTrackingRefBased/>
  <w15:docId w15:val="{620A0120-6F5C-4A6A-964B-6B33ADE3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0B59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1">
    <w:name w:val="WW8Num1z1"/>
    <w:rPr>
      <w:rFonts w:ascii="Symbol" w:hAnsi="Symbol"/>
      <w:b/>
      <w:i w:val="0"/>
      <w:sz w:val="22"/>
      <w:szCs w:val="22"/>
    </w:rPr>
  </w:style>
  <w:style w:type="character" w:customStyle="1" w:styleId="WW8Num2z1">
    <w:name w:val="WW8Num2z1"/>
    <w:rPr>
      <w:rFonts w:ascii="Symbol" w:hAnsi="Symbol"/>
      <w:b/>
      <w:i w:val="0"/>
      <w:sz w:val="22"/>
      <w:szCs w:val="22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Arial" w:hAnsi="Arial"/>
      <w:b/>
      <w:i w:val="0"/>
      <w:sz w:val="22"/>
      <w:szCs w:val="22"/>
    </w:rPr>
  </w:style>
  <w:style w:type="character" w:customStyle="1" w:styleId="WW8Num4z0">
    <w:name w:val="WW8Num4z0"/>
    <w:rPr>
      <w:rFonts w:ascii="Arial" w:hAnsi="Arial"/>
      <w:sz w:val="22"/>
      <w:szCs w:val="22"/>
    </w:rPr>
  </w:style>
  <w:style w:type="character" w:customStyle="1" w:styleId="WW8Num4z1">
    <w:name w:val="WW8Num4z1"/>
    <w:rPr>
      <w:color w:val="000000"/>
      <w:sz w:val="18"/>
    </w:rPr>
  </w:style>
  <w:style w:type="character" w:customStyle="1" w:styleId="WW8Num8z0">
    <w:name w:val="WW8Num8z0"/>
    <w:rPr>
      <w:rFonts w:ascii="Arial" w:hAnsi="Arial"/>
      <w:b w:val="0"/>
      <w:i w:val="0"/>
      <w:sz w:val="22"/>
      <w:szCs w:val="22"/>
    </w:rPr>
  </w:style>
  <w:style w:type="character" w:customStyle="1" w:styleId="WW8Num8z1">
    <w:name w:val="WW8Num8z1"/>
    <w:rPr>
      <w:rFonts w:ascii="Symbol" w:hAnsi="Symbol"/>
      <w:b/>
      <w:i w:val="0"/>
      <w:sz w:val="22"/>
      <w:szCs w:val="22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Arial" w:hAnsi="Arial"/>
      <w:b/>
      <w:i w:val="0"/>
      <w:sz w:val="22"/>
      <w:szCs w:val="22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5z1">
    <w:name w:val="WW8Num5z1"/>
    <w:rPr>
      <w:color w:val="000000"/>
      <w:sz w:val="18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Arial" w:hAnsi="Arial"/>
      <w:b/>
      <w:i w:val="0"/>
      <w:sz w:val="22"/>
      <w:szCs w:val="22"/>
    </w:rPr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8Num6z1">
    <w:name w:val="WW8Num6z1"/>
    <w:rPr>
      <w:color w:val="000000"/>
      <w:sz w:val="18"/>
    </w:rPr>
  </w:style>
  <w:style w:type="character" w:customStyle="1" w:styleId="WW8Num7z1">
    <w:name w:val="WW8Num7z1"/>
    <w:rPr>
      <w:rFonts w:ascii="Symbol" w:hAnsi="Symbol"/>
      <w:b/>
      <w:i w:val="0"/>
      <w:sz w:val="22"/>
      <w:szCs w:val="22"/>
    </w:rPr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8Num2z0">
    <w:name w:val="WW8Num2z0"/>
    <w:rPr>
      <w:rFonts w:ascii="Arial" w:hAnsi="Arial"/>
      <w:b/>
      <w:i w:val="0"/>
      <w:sz w:val="22"/>
      <w:szCs w:val="22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9z0">
    <w:name w:val="WW8Num9z0"/>
    <w:rPr>
      <w:rFonts w:ascii="Arial" w:hAnsi="Arial"/>
      <w:b/>
      <w:i w:val="0"/>
      <w:sz w:val="22"/>
      <w:szCs w:val="22"/>
    </w:rPr>
  </w:style>
  <w:style w:type="character" w:customStyle="1" w:styleId="WW8Num9z1">
    <w:name w:val="WW8Num9z1"/>
    <w:rPr>
      <w:rFonts w:ascii="Symbol" w:hAnsi="Symbol"/>
      <w:b/>
      <w:i w:val="0"/>
      <w:sz w:val="22"/>
      <w:szCs w:val="22"/>
    </w:rPr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3z2">
    <w:name w:val="WW8Num3z2"/>
    <w:rPr>
      <w:rFonts w:ascii="Wingdings" w:hAnsi="Wingdings"/>
    </w:rPr>
  </w:style>
  <w:style w:type="character" w:customStyle="1" w:styleId="WW8Num11z1">
    <w:name w:val="WW8Num11z1"/>
    <w:rPr>
      <w:color w:val="000000"/>
      <w:sz w:val="18"/>
    </w:rPr>
  </w:style>
  <w:style w:type="character" w:customStyle="1" w:styleId="WW8Num12z1">
    <w:name w:val="WW8Num12z1"/>
    <w:rPr>
      <w:rFonts w:ascii="Symbol" w:hAnsi="Symbol"/>
      <w:b/>
      <w:i w:val="0"/>
      <w:sz w:val="22"/>
      <w:szCs w:val="22"/>
    </w:rPr>
  </w:style>
  <w:style w:type="character" w:customStyle="1" w:styleId="WW8Num14z0">
    <w:name w:val="WW8Num14z0"/>
    <w:rPr>
      <w:rFonts w:ascii="Arial" w:hAnsi="Arial"/>
      <w:b w:val="0"/>
      <w:i w:val="0"/>
      <w:sz w:val="22"/>
      <w:szCs w:val="22"/>
    </w:rPr>
  </w:style>
  <w:style w:type="character" w:customStyle="1" w:styleId="WW8Num17z1">
    <w:name w:val="WW8Num17z1"/>
    <w:rPr>
      <w:color w:val="000000"/>
      <w:sz w:val="18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8z0">
    <w:name w:val="WW8Num28z0"/>
    <w:rPr>
      <w:rFonts w:ascii="Arial" w:hAnsi="Arial"/>
      <w:b/>
      <w:i w:val="0"/>
      <w:sz w:val="22"/>
      <w:szCs w:val="22"/>
    </w:rPr>
  </w:style>
  <w:style w:type="character" w:customStyle="1" w:styleId="WW8Num28z1">
    <w:name w:val="WW8Num28z1"/>
    <w:rPr>
      <w:rFonts w:ascii="Symbol" w:hAnsi="Symbol"/>
      <w:b/>
      <w:i w:val="0"/>
      <w:sz w:val="22"/>
      <w:szCs w:val="22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color w:val="000000"/>
      <w:sz w:val="18"/>
    </w:rPr>
  </w:style>
  <w:style w:type="character" w:customStyle="1" w:styleId="WW8Num30z0">
    <w:name w:val="WW8Num30z0"/>
    <w:rPr>
      <w:rFonts w:ascii="Arial" w:hAnsi="Arial"/>
      <w:b/>
      <w:i w:val="0"/>
      <w:sz w:val="22"/>
      <w:szCs w:val="22"/>
    </w:rPr>
  </w:style>
  <w:style w:type="character" w:customStyle="1" w:styleId="WW8Num30z1">
    <w:name w:val="WW8Num30z1"/>
    <w:rPr>
      <w:rFonts w:ascii="Symbol" w:hAnsi="Symbol"/>
      <w:b/>
      <w:i w:val="0"/>
      <w:sz w:val="22"/>
      <w:szCs w:val="22"/>
    </w:rPr>
  </w:style>
  <w:style w:type="character" w:customStyle="1" w:styleId="WW8Num34z0">
    <w:name w:val="WW8Num34z0"/>
    <w:rPr>
      <w:rFonts w:ascii="Arial" w:hAnsi="Arial"/>
      <w:b/>
      <w:i w:val="0"/>
      <w:sz w:val="22"/>
      <w:szCs w:val="22"/>
    </w:rPr>
  </w:style>
  <w:style w:type="character" w:customStyle="1" w:styleId="WW8Num34z1">
    <w:name w:val="WW8Num34z1"/>
    <w:rPr>
      <w:rFonts w:ascii="Symbol" w:hAnsi="Symbol"/>
      <w:b/>
      <w:i w:val="0"/>
      <w:sz w:val="22"/>
      <w:szCs w:val="22"/>
    </w:rPr>
  </w:style>
  <w:style w:type="character" w:customStyle="1" w:styleId="WW8Num35z0">
    <w:name w:val="WW8Num35z0"/>
    <w:rPr>
      <w:rFonts w:ascii="Arial" w:hAnsi="Arial"/>
      <w:b/>
      <w:i w:val="0"/>
      <w:sz w:val="22"/>
      <w:szCs w:val="22"/>
    </w:rPr>
  </w:style>
  <w:style w:type="character" w:customStyle="1" w:styleId="WW8Num35z1">
    <w:name w:val="WW8Num35z1"/>
    <w:rPr>
      <w:rFonts w:ascii="Symbol" w:hAnsi="Symbol"/>
      <w:b/>
      <w:i w:val="0"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ormalnyWeb">
    <w:name w:val="Normal (Web)"/>
    <w:basedOn w:val="Normalny"/>
    <w:pPr>
      <w:spacing w:before="280" w:after="119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Tekstkomentarza1">
    <w:name w:val="Tekst komentarza1"/>
    <w:basedOn w:val="Normalny"/>
    <w:pPr>
      <w:overflowPunct w:val="0"/>
      <w:autoSpaceDE w:val="0"/>
      <w:ind w:firstLine="284"/>
      <w:jc w:val="both"/>
      <w:textAlignment w:val="baseline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38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E38BA"/>
    <w:rPr>
      <w:rFonts w:ascii="Segoe UI" w:hAnsi="Segoe UI" w:cs="Segoe UI"/>
      <w:sz w:val="18"/>
      <w:szCs w:val="18"/>
      <w:lang w:eastAsia="ar-SA"/>
    </w:rPr>
  </w:style>
  <w:style w:type="paragraph" w:customStyle="1" w:styleId="Standard">
    <w:name w:val="Standard"/>
    <w:rsid w:val="008C2AF1"/>
    <w:pPr>
      <w:widowControl w:val="0"/>
      <w:suppressAutoHyphens/>
      <w:autoSpaceDN w:val="0"/>
      <w:textAlignment w:val="baseline"/>
    </w:pPr>
    <w:rPr>
      <w:rFonts w:ascii="Thorndale, 'Times New Roman'" w:eastAsia="HG Mincho Light J" w:hAnsi="Thorndale, 'Times New Roman'" w:cs="Arial Unicode MS"/>
      <w:color w:val="000000"/>
      <w:kern w:val="3"/>
      <w:sz w:val="24"/>
      <w:szCs w:val="24"/>
    </w:rPr>
  </w:style>
  <w:style w:type="character" w:styleId="Hipercze">
    <w:name w:val="Hyperlink"/>
    <w:uiPriority w:val="99"/>
    <w:semiHidden/>
    <w:unhideWhenUsed/>
    <w:rsid w:val="00DA34CC"/>
    <w:rPr>
      <w:color w:val="0000FF"/>
      <w:u w:val="single"/>
    </w:rPr>
  </w:style>
  <w:style w:type="character" w:customStyle="1" w:styleId="alb">
    <w:name w:val="a_lb"/>
    <w:basedOn w:val="Domylnaczcionkaakapitu"/>
    <w:rsid w:val="005810A2"/>
  </w:style>
  <w:style w:type="paragraph" w:styleId="Bezodstpw">
    <w:name w:val="No Spacing"/>
    <w:uiPriority w:val="1"/>
    <w:qFormat/>
    <w:rsid w:val="000E26A0"/>
    <w:pPr>
      <w:suppressAutoHyphens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60809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75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755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755E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75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755E"/>
    <w:rPr>
      <w:b/>
      <w:bCs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3346"/>
    <w:rPr>
      <w:vertAlign w:val="superscript"/>
    </w:rPr>
  </w:style>
  <w:style w:type="paragraph" w:customStyle="1" w:styleId="Default">
    <w:name w:val="Default"/>
    <w:rsid w:val="005B06A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6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2B8A8-2D58-46A9-9032-5212BB503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4519</Words>
  <Characters>27120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Olsztyn, dnia ___ stycznia 2014 r</vt:lpstr>
    </vt:vector>
  </TitlesOfParts>
  <Company/>
  <LinksUpToDate>false</LinksUpToDate>
  <CharactersWithSpaces>31576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Olsztyn, dnia ___ stycznia 2014 r</dc:title>
  <dc:subject/>
  <dc:creator>Anna Daszkiewicz</dc:creator>
  <cp:keywords/>
  <cp:lastModifiedBy>Elżbieta Taub</cp:lastModifiedBy>
  <cp:revision>2</cp:revision>
  <cp:lastPrinted>2026-03-02T11:47:00Z</cp:lastPrinted>
  <dcterms:created xsi:type="dcterms:W3CDTF">2026-09-09T11:30:00Z</dcterms:created>
  <dcterms:modified xsi:type="dcterms:W3CDTF">2026-09-09T11:30:00Z</dcterms:modified>
</cp:coreProperties>
</file>