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 w:cstheme="minorHAnsi"/>
          <w:color w:val="5B9BD5" w:themeColor="accent1"/>
          <w:lang w:eastAsia="en-US"/>
        </w:rPr>
        <w:id w:val="1564910544"/>
        <w:docPartObj>
          <w:docPartGallery w:val="Cover Pages"/>
          <w:docPartUnique/>
        </w:docPartObj>
      </w:sdtPr>
      <w:sdtEndPr>
        <w:rPr>
          <w:b/>
          <w:smallCaps/>
          <w:color w:val="auto"/>
          <w:sz w:val="24"/>
        </w:rPr>
      </w:sdtEndPr>
      <w:sdtContent>
        <w:p w14:paraId="664A039C" w14:textId="127D521C" w:rsidR="00B00139" w:rsidRPr="00997C18" w:rsidRDefault="00B00139" w:rsidP="00B00139">
          <w:pPr>
            <w:pStyle w:val="Bezodstpw"/>
            <w:jc w:val="right"/>
            <w:rPr>
              <w:rFonts w:eastAsiaTheme="minorHAnsi" w:cstheme="minorHAnsi"/>
              <w:b/>
              <w:bCs/>
              <w:i/>
              <w:iCs/>
              <w:smallCaps/>
              <w:sz w:val="20"/>
              <w:szCs w:val="20"/>
              <w:u w:val="single"/>
              <w:lang w:eastAsia="en-US"/>
            </w:rPr>
          </w:pPr>
          <w:r w:rsidRPr="00997C18">
            <w:rPr>
              <w:rFonts w:eastAsiaTheme="minorHAnsi" w:cstheme="minorHAnsi"/>
              <w:i/>
              <w:iCs/>
              <w:u w:val="single"/>
              <w:lang w:eastAsia="en-US"/>
            </w:rPr>
            <w:t xml:space="preserve"> </w:t>
          </w:r>
        </w:p>
        <w:p w14:paraId="4079666B" w14:textId="77777777" w:rsidR="00B00139" w:rsidRPr="00997C18" w:rsidRDefault="00B00139" w:rsidP="00B00139">
          <w:pPr>
            <w:pStyle w:val="Bezodstpw"/>
            <w:jc w:val="center"/>
            <w:rPr>
              <w:rFonts w:eastAsiaTheme="minorHAnsi" w:cstheme="minorHAnsi"/>
              <w:b/>
              <w:bCs/>
              <w:smallCaps/>
              <w:sz w:val="20"/>
              <w:szCs w:val="20"/>
              <w:lang w:eastAsia="en-US"/>
            </w:rPr>
          </w:pPr>
        </w:p>
        <w:p w14:paraId="0C5ADC2F" w14:textId="77777777" w:rsidR="00B00139" w:rsidRPr="00997C18" w:rsidRDefault="00B00139" w:rsidP="00B00139">
          <w:pPr>
            <w:pStyle w:val="Bezodstpw"/>
            <w:jc w:val="center"/>
            <w:rPr>
              <w:rFonts w:eastAsiaTheme="minorHAnsi" w:cstheme="minorHAnsi"/>
              <w:b/>
              <w:bCs/>
              <w:smallCaps/>
              <w:sz w:val="20"/>
              <w:szCs w:val="20"/>
              <w:lang w:eastAsia="en-US"/>
            </w:rPr>
          </w:pPr>
        </w:p>
        <w:p w14:paraId="14BDAB3A" w14:textId="77777777" w:rsidR="00B00139" w:rsidRPr="00997C18" w:rsidRDefault="00B00139" w:rsidP="00B00139">
          <w:pPr>
            <w:pStyle w:val="Bezodstpw"/>
            <w:jc w:val="center"/>
            <w:rPr>
              <w:rFonts w:eastAsiaTheme="minorHAnsi" w:cstheme="minorHAnsi"/>
              <w:b/>
              <w:bCs/>
              <w:smallCaps/>
              <w:sz w:val="20"/>
              <w:szCs w:val="20"/>
              <w:lang w:eastAsia="en-US"/>
            </w:rPr>
          </w:pPr>
        </w:p>
        <w:p w14:paraId="4B5E93BB" w14:textId="77777777" w:rsidR="00B00139" w:rsidRPr="00997C18" w:rsidRDefault="00B00139" w:rsidP="00B00139">
          <w:pPr>
            <w:pStyle w:val="Bezodstpw"/>
            <w:jc w:val="center"/>
            <w:rPr>
              <w:rFonts w:eastAsiaTheme="minorHAnsi" w:cstheme="minorHAnsi"/>
              <w:b/>
              <w:bCs/>
              <w:smallCaps/>
              <w:sz w:val="20"/>
              <w:szCs w:val="20"/>
              <w:lang w:eastAsia="en-US"/>
            </w:rPr>
          </w:pPr>
        </w:p>
        <w:p w14:paraId="0656479A" w14:textId="77777777" w:rsidR="00B00139" w:rsidRPr="00997C18" w:rsidRDefault="00B00139" w:rsidP="00B00139">
          <w:pPr>
            <w:pStyle w:val="Bezodstpw"/>
            <w:jc w:val="center"/>
            <w:rPr>
              <w:rFonts w:eastAsiaTheme="minorHAnsi" w:cstheme="minorHAnsi"/>
              <w:b/>
              <w:bCs/>
              <w:smallCaps/>
              <w:sz w:val="20"/>
              <w:szCs w:val="20"/>
              <w:lang w:eastAsia="en-US"/>
            </w:rPr>
          </w:pPr>
        </w:p>
        <w:p w14:paraId="37058A2E" w14:textId="77777777" w:rsidR="00B00139" w:rsidRPr="00997C18" w:rsidRDefault="00B00139" w:rsidP="00B00139">
          <w:pPr>
            <w:pStyle w:val="Bezodstpw"/>
            <w:jc w:val="center"/>
            <w:rPr>
              <w:rFonts w:eastAsiaTheme="minorHAnsi" w:cstheme="minorHAnsi"/>
              <w:b/>
              <w:bCs/>
              <w:smallCaps/>
              <w:sz w:val="20"/>
              <w:szCs w:val="20"/>
              <w:lang w:eastAsia="en-US"/>
            </w:rPr>
          </w:pPr>
        </w:p>
        <w:p w14:paraId="6A92D921" w14:textId="77777777" w:rsidR="00B00139" w:rsidRPr="00997C18" w:rsidRDefault="00B00139" w:rsidP="00B00139">
          <w:pPr>
            <w:pStyle w:val="Bezodstpw"/>
            <w:jc w:val="center"/>
            <w:rPr>
              <w:rFonts w:eastAsiaTheme="minorHAnsi" w:cstheme="minorHAnsi"/>
              <w:b/>
              <w:bCs/>
              <w:smallCaps/>
              <w:sz w:val="20"/>
              <w:szCs w:val="20"/>
              <w:lang w:eastAsia="en-US"/>
            </w:rPr>
          </w:pPr>
        </w:p>
        <w:p w14:paraId="1EA0BFB3" w14:textId="77777777" w:rsidR="00B00139" w:rsidRPr="00997C18" w:rsidRDefault="00B00139" w:rsidP="00B00139">
          <w:pPr>
            <w:pStyle w:val="Bezodstpw"/>
            <w:jc w:val="center"/>
            <w:rPr>
              <w:rFonts w:eastAsiaTheme="minorHAnsi" w:cstheme="minorHAnsi"/>
              <w:b/>
              <w:bCs/>
              <w:smallCaps/>
              <w:sz w:val="20"/>
              <w:szCs w:val="20"/>
              <w:lang w:eastAsia="en-US"/>
            </w:rPr>
          </w:pPr>
        </w:p>
        <w:p w14:paraId="17E70168" w14:textId="77777777" w:rsidR="00B00139" w:rsidRPr="00997C18" w:rsidRDefault="00B00139" w:rsidP="00B00139">
          <w:pPr>
            <w:pStyle w:val="Bezodstpw"/>
            <w:jc w:val="center"/>
            <w:rPr>
              <w:rFonts w:eastAsiaTheme="minorHAnsi" w:cstheme="minorHAnsi"/>
              <w:b/>
              <w:bCs/>
              <w:smallCaps/>
              <w:sz w:val="20"/>
              <w:szCs w:val="20"/>
              <w:lang w:eastAsia="en-US"/>
            </w:rPr>
          </w:pPr>
        </w:p>
        <w:p w14:paraId="142DC248" w14:textId="77777777" w:rsidR="00B00139" w:rsidRPr="00997C18" w:rsidRDefault="00B00139" w:rsidP="00B00139">
          <w:pPr>
            <w:pStyle w:val="Bezodstpw"/>
            <w:jc w:val="center"/>
            <w:rPr>
              <w:rFonts w:eastAsiaTheme="minorHAnsi" w:cstheme="minorHAnsi"/>
              <w:b/>
              <w:bCs/>
              <w:smallCaps/>
              <w:sz w:val="20"/>
              <w:szCs w:val="20"/>
              <w:lang w:eastAsia="en-US"/>
            </w:rPr>
          </w:pPr>
        </w:p>
        <w:p w14:paraId="3A831348" w14:textId="77777777" w:rsidR="00B00139" w:rsidRPr="00997C18" w:rsidRDefault="00B00139" w:rsidP="00B00139">
          <w:pPr>
            <w:pStyle w:val="Bezodstpw"/>
            <w:jc w:val="center"/>
            <w:rPr>
              <w:rFonts w:eastAsiaTheme="minorHAnsi" w:cstheme="minorHAnsi"/>
              <w:b/>
              <w:bCs/>
              <w:smallCaps/>
              <w:sz w:val="20"/>
              <w:szCs w:val="20"/>
              <w:lang w:eastAsia="en-US"/>
            </w:rPr>
          </w:pPr>
        </w:p>
        <w:p w14:paraId="518783CD" w14:textId="77777777" w:rsidR="00B00139" w:rsidRPr="00997C18" w:rsidRDefault="00B00139" w:rsidP="00B00139">
          <w:pPr>
            <w:pStyle w:val="Bezodstpw"/>
            <w:jc w:val="center"/>
            <w:rPr>
              <w:rFonts w:eastAsiaTheme="minorHAnsi" w:cstheme="minorHAnsi"/>
              <w:b/>
              <w:bCs/>
              <w:smallCaps/>
              <w:sz w:val="20"/>
              <w:szCs w:val="20"/>
              <w:lang w:eastAsia="en-US"/>
            </w:rPr>
          </w:pPr>
        </w:p>
        <w:p w14:paraId="56D836B9" w14:textId="77777777" w:rsidR="00B00139" w:rsidRPr="00997C18" w:rsidRDefault="00B00139" w:rsidP="00B00139">
          <w:pPr>
            <w:pStyle w:val="Bezodstpw"/>
            <w:jc w:val="center"/>
            <w:rPr>
              <w:rFonts w:eastAsiaTheme="minorHAnsi" w:cstheme="minorHAnsi"/>
              <w:b/>
              <w:bCs/>
              <w:smallCaps/>
              <w:sz w:val="20"/>
              <w:szCs w:val="20"/>
              <w:lang w:eastAsia="en-US"/>
            </w:rPr>
          </w:pPr>
        </w:p>
        <w:p w14:paraId="3FB83C96" w14:textId="77777777" w:rsidR="00B00139" w:rsidRPr="00997C18" w:rsidRDefault="00B00139" w:rsidP="00B00139">
          <w:pPr>
            <w:pStyle w:val="Bezodstpw"/>
            <w:jc w:val="center"/>
            <w:rPr>
              <w:rFonts w:eastAsiaTheme="minorHAnsi" w:cstheme="minorHAnsi"/>
              <w:b/>
              <w:bCs/>
              <w:smallCaps/>
              <w:sz w:val="20"/>
              <w:szCs w:val="20"/>
              <w:lang w:eastAsia="en-US"/>
            </w:rPr>
          </w:pPr>
        </w:p>
        <w:p w14:paraId="19F9171E" w14:textId="77777777" w:rsidR="00B00139" w:rsidRPr="008F07D4" w:rsidRDefault="00B00139" w:rsidP="00B00139">
          <w:pPr>
            <w:pStyle w:val="Bezodstpw"/>
            <w:jc w:val="center"/>
            <w:rPr>
              <w:rFonts w:cstheme="minorHAnsi"/>
              <w:b/>
              <w:bCs/>
              <w:sz w:val="32"/>
              <w:szCs w:val="32"/>
            </w:rPr>
          </w:pPr>
          <w:r w:rsidRPr="008F07D4">
            <w:rPr>
              <w:rFonts w:cstheme="minorHAnsi"/>
              <w:b/>
              <w:bCs/>
              <w:sz w:val="32"/>
              <w:szCs w:val="32"/>
            </w:rPr>
            <w:t>Zarząd Powiatu w Olsztynie</w:t>
          </w:r>
        </w:p>
        <w:p w14:paraId="38CE824E" w14:textId="646A3451" w:rsidR="000B6DD0" w:rsidRPr="008F07D4" w:rsidRDefault="000B6DD0">
          <w:pPr>
            <w:pStyle w:val="Bezodstpw"/>
            <w:jc w:val="center"/>
            <w:rPr>
              <w:rFonts w:cstheme="minorHAnsi"/>
              <w:b/>
              <w:bCs/>
              <w:sz w:val="72"/>
              <w:szCs w:val="72"/>
            </w:rPr>
          </w:pPr>
          <w:r w:rsidRPr="008F07D4">
            <w:rPr>
              <w:rFonts w:cstheme="minorHAnsi"/>
              <w:b/>
              <w:bCs/>
              <w:sz w:val="72"/>
              <w:szCs w:val="72"/>
            </w:rPr>
            <w:t>RAPORT O STANIE</w:t>
          </w:r>
        </w:p>
        <w:p w14:paraId="4DD50805" w14:textId="70C34E2A" w:rsidR="000B6DD0" w:rsidRPr="008F07D4" w:rsidRDefault="000B6DD0">
          <w:pPr>
            <w:pStyle w:val="Bezodstpw"/>
            <w:jc w:val="center"/>
            <w:rPr>
              <w:rFonts w:cstheme="minorHAnsi"/>
              <w:b/>
              <w:bCs/>
              <w:sz w:val="72"/>
              <w:szCs w:val="72"/>
            </w:rPr>
          </w:pPr>
          <w:r w:rsidRPr="008F07D4">
            <w:rPr>
              <w:rFonts w:cstheme="minorHAnsi"/>
              <w:b/>
              <w:bCs/>
              <w:sz w:val="72"/>
              <w:szCs w:val="72"/>
            </w:rPr>
            <w:t>P</w:t>
          </w:r>
          <w:r w:rsidR="007A2050" w:rsidRPr="008F07D4">
            <w:rPr>
              <w:rFonts w:cstheme="minorHAnsi"/>
              <w:b/>
              <w:bCs/>
              <w:sz w:val="72"/>
              <w:szCs w:val="72"/>
            </w:rPr>
            <w:t>OWIATU OLSZTYŃSKIEGO</w:t>
          </w:r>
          <w:r w:rsidR="007A2050" w:rsidRPr="008F07D4">
            <w:rPr>
              <w:rFonts w:cstheme="minorHAnsi"/>
              <w:b/>
              <w:bCs/>
              <w:sz w:val="72"/>
              <w:szCs w:val="72"/>
            </w:rPr>
            <w:br/>
            <w:t>ZA ROK 202</w:t>
          </w:r>
          <w:r w:rsidR="00EA0159">
            <w:rPr>
              <w:rFonts w:cstheme="minorHAnsi"/>
              <w:b/>
              <w:bCs/>
              <w:sz w:val="72"/>
              <w:szCs w:val="72"/>
            </w:rPr>
            <w:t>3</w:t>
          </w:r>
        </w:p>
        <w:p w14:paraId="00A3CEB8" w14:textId="39266BF0" w:rsidR="00A00C8A" w:rsidRPr="00997C18" w:rsidRDefault="00C32F5C">
          <w:pPr>
            <w:pStyle w:val="Bezodstpw"/>
            <w:spacing w:before="480"/>
            <w:jc w:val="center"/>
            <w:rPr>
              <w:rFonts w:cstheme="minorHAnsi"/>
              <w:color w:val="5B9BD5" w:themeColor="accent1"/>
            </w:rPr>
          </w:pPr>
          <w:r w:rsidRPr="00997C18">
            <w:rPr>
              <w:rFonts w:cstheme="minorHAnsi"/>
              <w:noProof/>
            </w:rPr>
            <w:drawing>
              <wp:inline distT="0" distB="0" distL="0" distR="0" wp14:anchorId="04AD1853" wp14:editId="061DD09E">
                <wp:extent cx="1100455" cy="1327785"/>
                <wp:effectExtent l="0" t="0" r="4445" b="5715"/>
                <wp:docPr id="25" name="Obraz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Obraz 2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00455" cy="1327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07B0A1" w14:textId="4C0FCD2E" w:rsidR="00C32F5C" w:rsidRPr="00997C18" w:rsidRDefault="00C32F5C">
          <w:pPr>
            <w:pStyle w:val="Bezodstpw"/>
            <w:spacing w:before="480"/>
            <w:jc w:val="center"/>
            <w:rPr>
              <w:rFonts w:cstheme="minorHAnsi"/>
              <w:color w:val="5B9BD5" w:themeColor="accent1"/>
            </w:rPr>
          </w:pPr>
        </w:p>
        <w:p w14:paraId="153F3C80" w14:textId="3600A55C" w:rsidR="00C32F5C" w:rsidRPr="00997C18" w:rsidRDefault="00C32F5C">
          <w:pPr>
            <w:pStyle w:val="Bezodstpw"/>
            <w:spacing w:before="480"/>
            <w:jc w:val="center"/>
            <w:rPr>
              <w:rFonts w:cstheme="minorHAnsi"/>
              <w:color w:val="5B9BD5" w:themeColor="accent1"/>
            </w:rPr>
          </w:pPr>
        </w:p>
        <w:p w14:paraId="51D4905D" w14:textId="62B326BC" w:rsidR="00C32F5C" w:rsidRPr="00997C18" w:rsidRDefault="00C32F5C">
          <w:pPr>
            <w:pStyle w:val="Bezodstpw"/>
            <w:spacing w:before="480"/>
            <w:jc w:val="center"/>
            <w:rPr>
              <w:rFonts w:cstheme="minorHAnsi"/>
              <w:color w:val="5B9BD5" w:themeColor="accent1"/>
            </w:rPr>
          </w:pPr>
        </w:p>
        <w:p w14:paraId="4CA3EAC2" w14:textId="77777777" w:rsidR="00C32F5C" w:rsidRPr="00997C18" w:rsidRDefault="00C32F5C">
          <w:pPr>
            <w:pStyle w:val="Bezodstpw"/>
            <w:spacing w:before="480"/>
            <w:jc w:val="center"/>
            <w:rPr>
              <w:rFonts w:cstheme="minorHAnsi"/>
              <w:color w:val="5B9BD5" w:themeColor="accent1"/>
            </w:rPr>
          </w:pPr>
        </w:p>
        <w:p w14:paraId="273E1C2C" w14:textId="77777777" w:rsidR="00A00C8A" w:rsidRPr="00997C18" w:rsidRDefault="00A00C8A">
          <w:pPr>
            <w:rPr>
              <w:rFonts w:cstheme="minorHAnsi"/>
              <w:b/>
              <w:smallCaps/>
              <w:sz w:val="24"/>
            </w:rPr>
          </w:pPr>
          <w:r w:rsidRPr="00997C18">
            <w:rPr>
              <w:rFonts w:cstheme="minorHAnsi"/>
              <w:b/>
              <w:smallCaps/>
              <w:sz w:val="24"/>
            </w:rPr>
            <w:br w:type="page"/>
          </w:r>
        </w:p>
      </w:sdtContent>
    </w:sdt>
    <w:p w14:paraId="5F228AFA" w14:textId="524629C9" w:rsidR="004877B5" w:rsidRDefault="004877B5" w:rsidP="008D46CD">
      <w:pPr>
        <w:spacing w:after="0" w:line="240" w:lineRule="auto"/>
        <w:jc w:val="both"/>
        <w:rPr>
          <w:rFonts w:cstheme="minorHAnsi"/>
          <w:b/>
          <w:smallCaps/>
          <w:sz w:val="32"/>
          <w:szCs w:val="24"/>
        </w:rPr>
      </w:pPr>
      <w:r w:rsidRPr="008D46CD">
        <w:rPr>
          <w:rFonts w:cstheme="minorHAnsi"/>
          <w:b/>
          <w:smallCaps/>
          <w:sz w:val="32"/>
          <w:szCs w:val="24"/>
        </w:rPr>
        <w:lastRenderedPageBreak/>
        <w:t>Spis treści</w:t>
      </w:r>
    </w:p>
    <w:p w14:paraId="68BDDE9B" w14:textId="77777777" w:rsidR="00F31A4C" w:rsidRPr="008D46CD" w:rsidRDefault="00F31A4C" w:rsidP="008D46CD">
      <w:pPr>
        <w:spacing w:after="0" w:line="240" w:lineRule="auto"/>
        <w:jc w:val="both"/>
        <w:rPr>
          <w:rFonts w:cstheme="minorHAnsi"/>
          <w:b/>
          <w:smallCaps/>
          <w:sz w:val="32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3"/>
        <w:gridCol w:w="624"/>
      </w:tblGrid>
      <w:tr w:rsidR="00693475" w:rsidRPr="00693475" w14:paraId="7B8442F0" w14:textId="77777777" w:rsidTr="00EA0159">
        <w:trPr>
          <w:trHeight w:val="283"/>
        </w:trPr>
        <w:tc>
          <w:tcPr>
            <w:tcW w:w="8113" w:type="dxa"/>
            <w:vAlign w:val="bottom"/>
          </w:tcPr>
          <w:p w14:paraId="7FBBB9A5" w14:textId="4DFC6A7A" w:rsidR="005F0922" w:rsidRPr="00693475" w:rsidRDefault="005F0922" w:rsidP="008D46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93475">
              <w:rPr>
                <w:rFonts w:cstheme="minorHAnsi"/>
                <w:b/>
                <w:bCs/>
                <w:sz w:val="24"/>
                <w:szCs w:val="24"/>
              </w:rPr>
              <w:t>Wprowadzenie</w:t>
            </w:r>
          </w:p>
        </w:tc>
        <w:tc>
          <w:tcPr>
            <w:tcW w:w="624" w:type="dxa"/>
            <w:vAlign w:val="bottom"/>
          </w:tcPr>
          <w:p w14:paraId="5FCDF6DC" w14:textId="4D27219E" w:rsidR="005F0922" w:rsidRPr="00F31A4C" w:rsidRDefault="00AB7BD7" w:rsidP="00F31A4C">
            <w:pPr>
              <w:jc w:val="right"/>
              <w:rPr>
                <w:rFonts w:cstheme="minorHAnsi"/>
                <w:smallCaps/>
                <w:sz w:val="24"/>
                <w:szCs w:val="24"/>
              </w:rPr>
            </w:pPr>
            <w:r w:rsidRPr="00F31A4C">
              <w:rPr>
                <w:rFonts w:cstheme="minorHAnsi"/>
                <w:smallCaps/>
                <w:sz w:val="24"/>
                <w:szCs w:val="24"/>
              </w:rPr>
              <w:t>3</w:t>
            </w:r>
          </w:p>
        </w:tc>
      </w:tr>
      <w:tr w:rsidR="00693475" w:rsidRPr="00693475" w14:paraId="5321760F" w14:textId="77777777" w:rsidTr="00EA0159">
        <w:trPr>
          <w:trHeight w:val="454"/>
        </w:trPr>
        <w:tc>
          <w:tcPr>
            <w:tcW w:w="8113" w:type="dxa"/>
            <w:vAlign w:val="bottom"/>
          </w:tcPr>
          <w:p w14:paraId="1C08FC68" w14:textId="79D20087" w:rsidR="005F0922" w:rsidRPr="00693475" w:rsidRDefault="005F0922" w:rsidP="008D46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93475">
              <w:rPr>
                <w:rFonts w:cstheme="minorHAnsi"/>
                <w:b/>
                <w:bCs/>
                <w:sz w:val="24"/>
                <w:szCs w:val="24"/>
              </w:rPr>
              <w:t xml:space="preserve">I Podstawowe informacje dotyczące powiatu </w:t>
            </w:r>
          </w:p>
        </w:tc>
        <w:tc>
          <w:tcPr>
            <w:tcW w:w="624" w:type="dxa"/>
            <w:vAlign w:val="bottom"/>
          </w:tcPr>
          <w:p w14:paraId="1FC7E824" w14:textId="714180A3" w:rsidR="005F0922" w:rsidRPr="00F31A4C" w:rsidRDefault="00AB7BD7" w:rsidP="00F31A4C">
            <w:pPr>
              <w:jc w:val="right"/>
              <w:rPr>
                <w:rFonts w:cstheme="minorHAnsi"/>
                <w:smallCaps/>
                <w:sz w:val="24"/>
                <w:szCs w:val="24"/>
              </w:rPr>
            </w:pPr>
            <w:r w:rsidRPr="00F31A4C">
              <w:rPr>
                <w:rFonts w:cstheme="minorHAnsi"/>
                <w:smallCaps/>
                <w:sz w:val="24"/>
                <w:szCs w:val="24"/>
              </w:rPr>
              <w:t>4</w:t>
            </w:r>
          </w:p>
        </w:tc>
      </w:tr>
      <w:tr w:rsidR="00693475" w:rsidRPr="00693475" w14:paraId="78DAF890" w14:textId="77777777" w:rsidTr="00EA0159">
        <w:trPr>
          <w:trHeight w:val="454"/>
        </w:trPr>
        <w:tc>
          <w:tcPr>
            <w:tcW w:w="8113" w:type="dxa"/>
            <w:vAlign w:val="bottom"/>
          </w:tcPr>
          <w:p w14:paraId="45BAF424" w14:textId="1D7CB7F0" w:rsidR="005F0922" w:rsidRPr="00693475" w:rsidRDefault="005F0922" w:rsidP="008D46CD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693475">
              <w:rPr>
                <w:rFonts w:cstheme="minorHAnsi"/>
                <w:b/>
                <w:bCs/>
                <w:sz w:val="24"/>
                <w:szCs w:val="24"/>
              </w:rPr>
              <w:t xml:space="preserve">II Działalność samorządu </w:t>
            </w:r>
          </w:p>
        </w:tc>
        <w:tc>
          <w:tcPr>
            <w:tcW w:w="624" w:type="dxa"/>
            <w:vAlign w:val="bottom"/>
          </w:tcPr>
          <w:p w14:paraId="3034E8FD" w14:textId="294D7693" w:rsidR="005F0922" w:rsidRPr="00F31A4C" w:rsidRDefault="008F07D4" w:rsidP="00F31A4C">
            <w:pPr>
              <w:jc w:val="right"/>
              <w:rPr>
                <w:rFonts w:cstheme="minorHAnsi"/>
                <w:smallCaps/>
                <w:sz w:val="24"/>
                <w:szCs w:val="24"/>
              </w:rPr>
            </w:pPr>
            <w:r w:rsidRPr="00F31A4C">
              <w:rPr>
                <w:rFonts w:cstheme="minorHAnsi"/>
                <w:smallCaps/>
                <w:sz w:val="24"/>
                <w:szCs w:val="24"/>
              </w:rPr>
              <w:t>6</w:t>
            </w:r>
          </w:p>
        </w:tc>
      </w:tr>
      <w:tr w:rsidR="00693475" w:rsidRPr="00693475" w14:paraId="3698022F" w14:textId="77777777" w:rsidTr="00EA0159">
        <w:trPr>
          <w:trHeight w:val="227"/>
        </w:trPr>
        <w:tc>
          <w:tcPr>
            <w:tcW w:w="8113" w:type="dxa"/>
            <w:vAlign w:val="bottom"/>
          </w:tcPr>
          <w:p w14:paraId="037EB789" w14:textId="5F1CABDC" w:rsidR="005F0922" w:rsidRPr="00693475" w:rsidRDefault="005F0922" w:rsidP="008D46CD">
            <w:pPr>
              <w:ind w:left="609"/>
              <w:rPr>
                <w:rFonts w:cstheme="minorHAnsi"/>
                <w:smallCaps/>
                <w:sz w:val="24"/>
                <w:szCs w:val="24"/>
              </w:rPr>
            </w:pPr>
            <w:r w:rsidRPr="00693475">
              <w:rPr>
                <w:rFonts w:cstheme="minorHAnsi"/>
                <w:sz w:val="24"/>
                <w:szCs w:val="24"/>
              </w:rPr>
              <w:t>II.1 Informacje ogólne</w:t>
            </w:r>
          </w:p>
        </w:tc>
        <w:tc>
          <w:tcPr>
            <w:tcW w:w="624" w:type="dxa"/>
            <w:vAlign w:val="bottom"/>
          </w:tcPr>
          <w:p w14:paraId="2F53A2C4" w14:textId="47B0B1E4" w:rsidR="005F0922" w:rsidRPr="00F31A4C" w:rsidRDefault="008F07D4" w:rsidP="00F31A4C">
            <w:pPr>
              <w:jc w:val="right"/>
              <w:rPr>
                <w:rFonts w:cstheme="minorHAnsi"/>
                <w:smallCaps/>
                <w:sz w:val="24"/>
                <w:szCs w:val="24"/>
              </w:rPr>
            </w:pPr>
            <w:r w:rsidRPr="00F31A4C">
              <w:rPr>
                <w:rFonts w:cstheme="minorHAnsi"/>
                <w:smallCaps/>
                <w:sz w:val="24"/>
                <w:szCs w:val="24"/>
              </w:rPr>
              <w:t>6</w:t>
            </w:r>
          </w:p>
        </w:tc>
      </w:tr>
      <w:tr w:rsidR="00693475" w:rsidRPr="00693475" w14:paraId="0604B533" w14:textId="77777777" w:rsidTr="00EA0159">
        <w:trPr>
          <w:trHeight w:val="227"/>
        </w:trPr>
        <w:tc>
          <w:tcPr>
            <w:tcW w:w="8113" w:type="dxa"/>
            <w:vAlign w:val="bottom"/>
          </w:tcPr>
          <w:p w14:paraId="00989BC5" w14:textId="46823E94" w:rsidR="005F0922" w:rsidRPr="00693475" w:rsidRDefault="005F0922" w:rsidP="008D46CD">
            <w:pPr>
              <w:ind w:left="609"/>
              <w:rPr>
                <w:rFonts w:cstheme="minorHAnsi"/>
                <w:smallCaps/>
                <w:sz w:val="24"/>
                <w:szCs w:val="24"/>
              </w:rPr>
            </w:pPr>
            <w:r w:rsidRPr="00693475">
              <w:rPr>
                <w:rFonts w:cstheme="minorHAnsi"/>
                <w:sz w:val="24"/>
                <w:szCs w:val="24"/>
              </w:rPr>
              <w:t xml:space="preserve">II.2. Zadania Powiatu </w:t>
            </w:r>
          </w:p>
        </w:tc>
        <w:tc>
          <w:tcPr>
            <w:tcW w:w="624" w:type="dxa"/>
            <w:vAlign w:val="bottom"/>
          </w:tcPr>
          <w:p w14:paraId="799C8E1C" w14:textId="1C58B69D" w:rsidR="005F0922" w:rsidRPr="00F31A4C" w:rsidRDefault="00581452" w:rsidP="00F31A4C">
            <w:pPr>
              <w:jc w:val="right"/>
              <w:rPr>
                <w:rFonts w:cstheme="minorHAnsi"/>
                <w:smallCaps/>
                <w:sz w:val="24"/>
                <w:szCs w:val="24"/>
              </w:rPr>
            </w:pPr>
            <w:r w:rsidRPr="00F31A4C">
              <w:rPr>
                <w:rFonts w:cstheme="minorHAnsi"/>
                <w:smallCaps/>
                <w:sz w:val="24"/>
                <w:szCs w:val="24"/>
              </w:rPr>
              <w:t>6</w:t>
            </w:r>
          </w:p>
        </w:tc>
      </w:tr>
      <w:tr w:rsidR="00693475" w:rsidRPr="00693475" w14:paraId="50420E9E" w14:textId="77777777" w:rsidTr="00EA0159">
        <w:trPr>
          <w:trHeight w:val="227"/>
        </w:trPr>
        <w:tc>
          <w:tcPr>
            <w:tcW w:w="8113" w:type="dxa"/>
            <w:vAlign w:val="bottom"/>
          </w:tcPr>
          <w:p w14:paraId="7DA80944" w14:textId="31C2C192" w:rsidR="005F0922" w:rsidRPr="00693475" w:rsidRDefault="005F0922" w:rsidP="008D46CD">
            <w:pPr>
              <w:ind w:left="609"/>
              <w:rPr>
                <w:rFonts w:cstheme="minorHAnsi"/>
                <w:smallCaps/>
                <w:sz w:val="24"/>
                <w:szCs w:val="24"/>
              </w:rPr>
            </w:pPr>
            <w:r w:rsidRPr="00693475">
              <w:rPr>
                <w:rFonts w:cstheme="minorHAnsi"/>
                <w:sz w:val="24"/>
                <w:szCs w:val="24"/>
              </w:rPr>
              <w:t>II.3. Struktura Powiatu</w:t>
            </w:r>
          </w:p>
        </w:tc>
        <w:tc>
          <w:tcPr>
            <w:tcW w:w="624" w:type="dxa"/>
            <w:vAlign w:val="bottom"/>
          </w:tcPr>
          <w:p w14:paraId="32786832" w14:textId="4148A757" w:rsidR="005F0922" w:rsidRPr="00F31A4C" w:rsidRDefault="00581452" w:rsidP="00F31A4C">
            <w:pPr>
              <w:jc w:val="right"/>
              <w:rPr>
                <w:rFonts w:cstheme="minorHAnsi"/>
                <w:smallCaps/>
                <w:sz w:val="24"/>
                <w:szCs w:val="24"/>
              </w:rPr>
            </w:pPr>
            <w:r w:rsidRPr="00F31A4C">
              <w:rPr>
                <w:rFonts w:cstheme="minorHAnsi"/>
                <w:smallCaps/>
                <w:sz w:val="24"/>
                <w:szCs w:val="24"/>
              </w:rPr>
              <w:t>7</w:t>
            </w:r>
          </w:p>
        </w:tc>
      </w:tr>
      <w:tr w:rsidR="00693475" w:rsidRPr="00693475" w14:paraId="0022F495" w14:textId="77777777" w:rsidTr="00EA0159">
        <w:trPr>
          <w:trHeight w:val="227"/>
        </w:trPr>
        <w:tc>
          <w:tcPr>
            <w:tcW w:w="8113" w:type="dxa"/>
            <w:vAlign w:val="bottom"/>
          </w:tcPr>
          <w:p w14:paraId="1137B60B" w14:textId="51CD8AF6" w:rsidR="005F0922" w:rsidRPr="00693475" w:rsidRDefault="005F0922" w:rsidP="008D46CD">
            <w:pPr>
              <w:ind w:left="609"/>
              <w:rPr>
                <w:rFonts w:cstheme="minorHAnsi"/>
                <w:smallCaps/>
                <w:sz w:val="24"/>
                <w:szCs w:val="24"/>
              </w:rPr>
            </w:pPr>
            <w:r w:rsidRPr="00693475">
              <w:rPr>
                <w:rFonts w:cstheme="minorHAnsi"/>
                <w:sz w:val="24"/>
                <w:szCs w:val="24"/>
              </w:rPr>
              <w:t xml:space="preserve">II.4. </w:t>
            </w:r>
            <w:r w:rsidR="00581452">
              <w:rPr>
                <w:rFonts w:cstheme="minorHAnsi"/>
                <w:sz w:val="24"/>
                <w:szCs w:val="24"/>
              </w:rPr>
              <w:t>Budżet Powiatu</w:t>
            </w:r>
          </w:p>
        </w:tc>
        <w:tc>
          <w:tcPr>
            <w:tcW w:w="624" w:type="dxa"/>
            <w:vAlign w:val="bottom"/>
          </w:tcPr>
          <w:p w14:paraId="214F7407" w14:textId="061AE000" w:rsidR="005F0922" w:rsidRPr="00F31A4C" w:rsidRDefault="00581452" w:rsidP="00F31A4C">
            <w:pPr>
              <w:jc w:val="right"/>
              <w:rPr>
                <w:rFonts w:cstheme="minorHAnsi"/>
                <w:smallCaps/>
                <w:sz w:val="24"/>
                <w:szCs w:val="24"/>
              </w:rPr>
            </w:pPr>
            <w:r w:rsidRPr="00F31A4C">
              <w:rPr>
                <w:rFonts w:cstheme="minorHAnsi"/>
                <w:smallCaps/>
                <w:sz w:val="24"/>
                <w:szCs w:val="24"/>
              </w:rPr>
              <w:t>9</w:t>
            </w:r>
          </w:p>
        </w:tc>
      </w:tr>
      <w:tr w:rsidR="00693475" w:rsidRPr="00693475" w14:paraId="3B8234C5" w14:textId="77777777" w:rsidTr="00EA0159">
        <w:trPr>
          <w:trHeight w:val="794"/>
        </w:trPr>
        <w:tc>
          <w:tcPr>
            <w:tcW w:w="8113" w:type="dxa"/>
            <w:vAlign w:val="bottom"/>
          </w:tcPr>
          <w:p w14:paraId="72ABD624" w14:textId="253A4FD9" w:rsidR="005F0922" w:rsidRPr="00693475" w:rsidRDefault="005F0922" w:rsidP="008D46CD">
            <w:pPr>
              <w:ind w:left="458" w:hanging="425"/>
              <w:rPr>
                <w:rFonts w:cstheme="minorHAnsi"/>
                <w:b/>
                <w:bCs/>
                <w:sz w:val="24"/>
                <w:szCs w:val="24"/>
              </w:rPr>
            </w:pPr>
            <w:r w:rsidRPr="00693475">
              <w:rPr>
                <w:rFonts w:cstheme="minorHAnsi"/>
                <w:b/>
                <w:bCs/>
                <w:sz w:val="24"/>
                <w:szCs w:val="24"/>
              </w:rPr>
              <w:t xml:space="preserve">III Realizacja Strategii Rozwoju Powiatu Olsztyńskiego </w:t>
            </w:r>
            <w:r w:rsidR="00043120" w:rsidRPr="00693475">
              <w:rPr>
                <w:rFonts w:cstheme="minorHAnsi"/>
                <w:b/>
                <w:bCs/>
                <w:sz w:val="24"/>
                <w:szCs w:val="24"/>
              </w:rPr>
              <w:br/>
            </w:r>
            <w:r w:rsidRPr="00693475">
              <w:rPr>
                <w:rFonts w:cstheme="minorHAnsi"/>
                <w:b/>
                <w:bCs/>
                <w:sz w:val="24"/>
                <w:szCs w:val="24"/>
              </w:rPr>
              <w:t xml:space="preserve">na lata 2016-2025 </w:t>
            </w:r>
          </w:p>
        </w:tc>
        <w:tc>
          <w:tcPr>
            <w:tcW w:w="624" w:type="dxa"/>
            <w:vAlign w:val="bottom"/>
          </w:tcPr>
          <w:p w14:paraId="45432228" w14:textId="44E4342B" w:rsidR="005F0922" w:rsidRPr="00F31A4C" w:rsidRDefault="00AB7BD7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1</w:t>
            </w:r>
            <w:r w:rsidR="00581452" w:rsidRPr="00F31A4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93475" w:rsidRPr="00693475" w14:paraId="7A3CB7F5" w14:textId="77777777" w:rsidTr="00EA0159">
        <w:trPr>
          <w:trHeight w:val="964"/>
        </w:trPr>
        <w:tc>
          <w:tcPr>
            <w:tcW w:w="8113" w:type="dxa"/>
            <w:vAlign w:val="bottom"/>
          </w:tcPr>
          <w:p w14:paraId="18E975F2" w14:textId="47D97DBF" w:rsidR="005F0922" w:rsidRPr="00693475" w:rsidRDefault="005F0922" w:rsidP="00F31A4C">
            <w:pPr>
              <w:ind w:left="306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693475">
              <w:rPr>
                <w:rFonts w:cstheme="minorHAnsi"/>
                <w:bCs/>
                <w:smallCaps/>
                <w:sz w:val="24"/>
                <w:szCs w:val="24"/>
              </w:rPr>
              <w:t>Cel strategiczny 1.</w:t>
            </w:r>
            <w:r w:rsidR="00B00139" w:rsidRPr="00693475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87A8D" w:rsidRPr="00693475">
              <w:rPr>
                <w:rFonts w:cstheme="minorHAnsi"/>
                <w:bCs/>
                <w:i/>
                <w:iCs/>
                <w:sz w:val="24"/>
                <w:szCs w:val="24"/>
              </w:rPr>
              <w:t xml:space="preserve">Wysoka jakość życia i stworzenie warunków </w:t>
            </w:r>
            <w:r w:rsidR="00B00139" w:rsidRPr="00693475">
              <w:rPr>
                <w:rFonts w:cstheme="minorHAnsi"/>
                <w:bCs/>
                <w:i/>
                <w:iCs/>
                <w:sz w:val="24"/>
                <w:szCs w:val="24"/>
              </w:rPr>
              <w:br/>
            </w:r>
            <w:r w:rsidR="00187A8D" w:rsidRPr="00693475">
              <w:rPr>
                <w:rFonts w:cstheme="minorHAnsi"/>
                <w:bCs/>
                <w:i/>
                <w:iCs/>
                <w:sz w:val="24"/>
                <w:szCs w:val="24"/>
              </w:rPr>
              <w:t>do inwestowania dzięki działaniom poprawiającym infrastrukturę techniczną oraz stan środowiska naturalnego</w:t>
            </w:r>
          </w:p>
        </w:tc>
        <w:tc>
          <w:tcPr>
            <w:tcW w:w="624" w:type="dxa"/>
            <w:vAlign w:val="bottom"/>
          </w:tcPr>
          <w:p w14:paraId="4F5E9310" w14:textId="2D4662DC" w:rsidR="005F0922" w:rsidRPr="00F31A4C" w:rsidRDefault="00AB7BD7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1</w:t>
            </w:r>
            <w:r w:rsidR="00581452" w:rsidRPr="00F31A4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93475" w:rsidRPr="00693475" w14:paraId="15F99134" w14:textId="77777777" w:rsidTr="00EA0159">
        <w:trPr>
          <w:trHeight w:val="567"/>
        </w:trPr>
        <w:tc>
          <w:tcPr>
            <w:tcW w:w="8113" w:type="dxa"/>
            <w:vAlign w:val="bottom"/>
          </w:tcPr>
          <w:p w14:paraId="45133392" w14:textId="59D69443" w:rsidR="005F0922" w:rsidRPr="00693475" w:rsidRDefault="005F0922" w:rsidP="00F31A4C">
            <w:pPr>
              <w:ind w:left="731" w:hanging="425"/>
              <w:rPr>
                <w:rFonts w:cstheme="minorHAnsi"/>
                <w:bCs/>
                <w:sz w:val="24"/>
                <w:szCs w:val="24"/>
              </w:rPr>
            </w:pPr>
            <w:r w:rsidRPr="00693475">
              <w:rPr>
                <w:rFonts w:cstheme="minorHAnsi"/>
                <w:bCs/>
                <w:sz w:val="24"/>
                <w:szCs w:val="24"/>
              </w:rPr>
              <w:t xml:space="preserve">1.1 Modernizacja i dostosowywanie do potrzeb infrastruktury drogowej i </w:t>
            </w:r>
            <w:proofErr w:type="spellStart"/>
            <w:r w:rsidRPr="00693475">
              <w:rPr>
                <w:rFonts w:cstheme="minorHAnsi"/>
                <w:bCs/>
                <w:sz w:val="24"/>
                <w:szCs w:val="24"/>
              </w:rPr>
              <w:t>okołodrogowej</w:t>
            </w:r>
            <w:proofErr w:type="spellEnd"/>
          </w:p>
        </w:tc>
        <w:tc>
          <w:tcPr>
            <w:tcW w:w="624" w:type="dxa"/>
            <w:vAlign w:val="bottom"/>
          </w:tcPr>
          <w:p w14:paraId="0CAE4E2B" w14:textId="6372DA10" w:rsidR="005F0922" w:rsidRPr="00F31A4C" w:rsidRDefault="00AB7BD7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1</w:t>
            </w:r>
            <w:r w:rsidR="00581452" w:rsidRPr="00F31A4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93475" w:rsidRPr="00693475" w14:paraId="5D8E608C" w14:textId="77777777" w:rsidTr="00EA0159">
        <w:trPr>
          <w:trHeight w:val="340"/>
        </w:trPr>
        <w:tc>
          <w:tcPr>
            <w:tcW w:w="8113" w:type="dxa"/>
            <w:vAlign w:val="bottom"/>
          </w:tcPr>
          <w:p w14:paraId="1AC396E8" w14:textId="5019F1CC" w:rsidR="005F0922" w:rsidRPr="00693475" w:rsidRDefault="005F0922" w:rsidP="00F31A4C">
            <w:pPr>
              <w:ind w:left="731"/>
              <w:rPr>
                <w:rFonts w:cstheme="minorHAnsi"/>
                <w:bCs/>
                <w:sz w:val="24"/>
                <w:szCs w:val="24"/>
              </w:rPr>
            </w:pPr>
            <w:r w:rsidRPr="00693475">
              <w:rPr>
                <w:rFonts w:cstheme="minorHAnsi"/>
                <w:bCs/>
                <w:sz w:val="24"/>
                <w:szCs w:val="24"/>
              </w:rPr>
              <w:t>1.2. Rozwój i poprawa funkcjonowania infrastruktury technicznej</w:t>
            </w:r>
          </w:p>
        </w:tc>
        <w:tc>
          <w:tcPr>
            <w:tcW w:w="624" w:type="dxa"/>
            <w:vAlign w:val="bottom"/>
          </w:tcPr>
          <w:p w14:paraId="5C810AF6" w14:textId="15CB5075" w:rsidR="005F0922" w:rsidRPr="00F31A4C" w:rsidRDefault="00581452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41</w:t>
            </w:r>
          </w:p>
        </w:tc>
      </w:tr>
      <w:tr w:rsidR="00693475" w:rsidRPr="00693475" w14:paraId="51D313E7" w14:textId="77777777" w:rsidTr="00EA0159">
        <w:trPr>
          <w:trHeight w:val="340"/>
        </w:trPr>
        <w:tc>
          <w:tcPr>
            <w:tcW w:w="8113" w:type="dxa"/>
            <w:vAlign w:val="bottom"/>
          </w:tcPr>
          <w:p w14:paraId="258C1582" w14:textId="0BF83A03" w:rsidR="005F0922" w:rsidRPr="00693475" w:rsidRDefault="005F0922" w:rsidP="00F31A4C">
            <w:pPr>
              <w:ind w:left="731"/>
              <w:rPr>
                <w:rFonts w:cstheme="minorHAnsi"/>
                <w:bCs/>
                <w:sz w:val="24"/>
                <w:szCs w:val="24"/>
              </w:rPr>
            </w:pPr>
            <w:r w:rsidRPr="00693475">
              <w:rPr>
                <w:rFonts w:cstheme="minorHAnsi"/>
                <w:bCs/>
                <w:sz w:val="24"/>
                <w:szCs w:val="24"/>
              </w:rPr>
              <w:t>1.3 Rozwój infrastruktury społeczeństwa informacyjnego</w:t>
            </w:r>
          </w:p>
        </w:tc>
        <w:tc>
          <w:tcPr>
            <w:tcW w:w="624" w:type="dxa"/>
            <w:vAlign w:val="bottom"/>
          </w:tcPr>
          <w:p w14:paraId="0A21E822" w14:textId="67552B6B" w:rsidR="005F0922" w:rsidRPr="00F31A4C" w:rsidRDefault="00581452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46</w:t>
            </w:r>
          </w:p>
        </w:tc>
      </w:tr>
      <w:tr w:rsidR="00693475" w:rsidRPr="00693475" w14:paraId="36D3432D" w14:textId="77777777" w:rsidTr="00EA0159">
        <w:trPr>
          <w:trHeight w:val="340"/>
        </w:trPr>
        <w:tc>
          <w:tcPr>
            <w:tcW w:w="8113" w:type="dxa"/>
            <w:vAlign w:val="bottom"/>
          </w:tcPr>
          <w:p w14:paraId="21D28EF2" w14:textId="69E4DCD1" w:rsidR="005F0922" w:rsidRPr="00693475" w:rsidRDefault="00CC3403" w:rsidP="00F31A4C">
            <w:pPr>
              <w:ind w:left="731"/>
              <w:rPr>
                <w:rFonts w:cstheme="minorHAnsi"/>
                <w:bCs/>
                <w:sz w:val="24"/>
                <w:szCs w:val="24"/>
              </w:rPr>
            </w:pPr>
            <w:r w:rsidRPr="00693475">
              <w:rPr>
                <w:rFonts w:cstheme="minorHAnsi"/>
                <w:bCs/>
                <w:sz w:val="24"/>
                <w:szCs w:val="24"/>
              </w:rPr>
              <w:t>1.4 Poprawa funkcjonalności i estetyki przestrzeni publicznej</w:t>
            </w:r>
          </w:p>
        </w:tc>
        <w:tc>
          <w:tcPr>
            <w:tcW w:w="624" w:type="dxa"/>
            <w:vAlign w:val="bottom"/>
          </w:tcPr>
          <w:p w14:paraId="25C2A226" w14:textId="56822CC5" w:rsidR="005F0922" w:rsidRPr="00F31A4C" w:rsidRDefault="00581452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5</w:t>
            </w:r>
            <w:r w:rsidR="008F07D4" w:rsidRPr="00F31A4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93475" w:rsidRPr="00693475" w14:paraId="411C01CC" w14:textId="77777777" w:rsidTr="00EA0159">
        <w:trPr>
          <w:trHeight w:val="340"/>
        </w:trPr>
        <w:tc>
          <w:tcPr>
            <w:tcW w:w="8113" w:type="dxa"/>
            <w:vAlign w:val="bottom"/>
          </w:tcPr>
          <w:p w14:paraId="2596028D" w14:textId="111BB6CA" w:rsidR="005F0922" w:rsidRPr="00693475" w:rsidRDefault="00CC3403" w:rsidP="00F31A4C">
            <w:pPr>
              <w:ind w:left="731"/>
              <w:rPr>
                <w:rFonts w:cstheme="minorHAnsi"/>
                <w:bCs/>
                <w:sz w:val="24"/>
                <w:szCs w:val="24"/>
              </w:rPr>
            </w:pPr>
            <w:r w:rsidRPr="00693475">
              <w:rPr>
                <w:rFonts w:cstheme="minorHAnsi"/>
                <w:bCs/>
                <w:sz w:val="24"/>
                <w:szCs w:val="24"/>
              </w:rPr>
              <w:t>1.5 Troska o środowisko naturalne i ograniczenie emisji</w:t>
            </w:r>
          </w:p>
        </w:tc>
        <w:tc>
          <w:tcPr>
            <w:tcW w:w="624" w:type="dxa"/>
            <w:vAlign w:val="bottom"/>
          </w:tcPr>
          <w:p w14:paraId="06ECAFAC" w14:textId="2550E6B3" w:rsidR="005F0922" w:rsidRPr="00F31A4C" w:rsidRDefault="00581452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54</w:t>
            </w:r>
          </w:p>
        </w:tc>
      </w:tr>
      <w:tr w:rsidR="00693475" w:rsidRPr="00693475" w14:paraId="4619504C" w14:textId="77777777" w:rsidTr="00EA0159">
        <w:trPr>
          <w:trHeight w:val="737"/>
        </w:trPr>
        <w:tc>
          <w:tcPr>
            <w:tcW w:w="8113" w:type="dxa"/>
            <w:vAlign w:val="bottom"/>
          </w:tcPr>
          <w:p w14:paraId="2B3BA0FA" w14:textId="512B2A0C" w:rsidR="00CC3403" w:rsidRPr="00693475" w:rsidRDefault="00CC3403" w:rsidP="00F31A4C">
            <w:pPr>
              <w:ind w:left="306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693475">
              <w:rPr>
                <w:rFonts w:cstheme="minorHAnsi"/>
                <w:bCs/>
                <w:smallCaps/>
                <w:sz w:val="24"/>
                <w:szCs w:val="24"/>
              </w:rPr>
              <w:t xml:space="preserve">Cel strategiczny 2. </w:t>
            </w:r>
            <w:r w:rsidRPr="00693475">
              <w:rPr>
                <w:rFonts w:cstheme="minorHAnsi"/>
                <w:bCs/>
                <w:i/>
                <w:iCs/>
                <w:sz w:val="24"/>
                <w:szCs w:val="24"/>
              </w:rPr>
              <w:t>Tworzenie i promowanie warunków dla rozwoju gospodarki z zachowaniem zrównoważonego rozwoju i ładu przestrzennego</w:t>
            </w:r>
          </w:p>
        </w:tc>
        <w:tc>
          <w:tcPr>
            <w:tcW w:w="624" w:type="dxa"/>
            <w:vAlign w:val="bottom"/>
          </w:tcPr>
          <w:p w14:paraId="299B4E58" w14:textId="77E8DC91" w:rsidR="00CC3403" w:rsidRPr="00F31A4C" w:rsidRDefault="00581452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6</w:t>
            </w:r>
            <w:r w:rsidR="008F07D4" w:rsidRPr="00F31A4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93475" w:rsidRPr="00693475" w14:paraId="083A71E2" w14:textId="77777777" w:rsidTr="00EA0159">
        <w:trPr>
          <w:trHeight w:val="283"/>
        </w:trPr>
        <w:tc>
          <w:tcPr>
            <w:tcW w:w="8113" w:type="dxa"/>
            <w:vAlign w:val="bottom"/>
          </w:tcPr>
          <w:p w14:paraId="086DF8AD" w14:textId="258125F4" w:rsidR="00CC3403" w:rsidRPr="00693475" w:rsidRDefault="00CC3403" w:rsidP="00F31A4C">
            <w:pPr>
              <w:ind w:left="731" w:hanging="425"/>
              <w:rPr>
                <w:rFonts w:cstheme="minorHAnsi"/>
                <w:bCs/>
                <w:sz w:val="24"/>
                <w:szCs w:val="24"/>
              </w:rPr>
            </w:pPr>
            <w:r w:rsidRPr="00693475">
              <w:rPr>
                <w:rFonts w:cstheme="minorHAnsi"/>
                <w:bCs/>
                <w:sz w:val="24"/>
                <w:szCs w:val="24"/>
              </w:rPr>
              <w:t>2.1 Wspieranie rozwoju przedsiębiorczości</w:t>
            </w:r>
          </w:p>
        </w:tc>
        <w:tc>
          <w:tcPr>
            <w:tcW w:w="624" w:type="dxa"/>
            <w:vAlign w:val="bottom"/>
          </w:tcPr>
          <w:p w14:paraId="7DE9AA62" w14:textId="4F224018" w:rsidR="00CC3403" w:rsidRPr="00F31A4C" w:rsidRDefault="00581452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6</w:t>
            </w:r>
            <w:r w:rsidR="008F07D4" w:rsidRPr="00F31A4C">
              <w:rPr>
                <w:rFonts w:cstheme="minorHAnsi"/>
                <w:sz w:val="24"/>
                <w:szCs w:val="24"/>
              </w:rPr>
              <w:t>0</w:t>
            </w:r>
          </w:p>
        </w:tc>
      </w:tr>
      <w:tr w:rsidR="00693475" w:rsidRPr="00693475" w14:paraId="5774DB9F" w14:textId="77777777" w:rsidTr="00EA0159">
        <w:trPr>
          <w:trHeight w:val="567"/>
        </w:trPr>
        <w:tc>
          <w:tcPr>
            <w:tcW w:w="8113" w:type="dxa"/>
            <w:vAlign w:val="bottom"/>
          </w:tcPr>
          <w:p w14:paraId="2050B4D4" w14:textId="6E627640" w:rsidR="00CC3403" w:rsidRPr="00693475" w:rsidRDefault="00CC3403" w:rsidP="00F31A4C">
            <w:pPr>
              <w:ind w:left="731" w:hanging="425"/>
              <w:rPr>
                <w:rFonts w:cstheme="minorHAnsi"/>
                <w:bCs/>
                <w:sz w:val="24"/>
                <w:szCs w:val="24"/>
              </w:rPr>
            </w:pPr>
            <w:r w:rsidRPr="00693475">
              <w:rPr>
                <w:rFonts w:cstheme="minorHAnsi"/>
                <w:bCs/>
                <w:sz w:val="24"/>
                <w:szCs w:val="24"/>
              </w:rPr>
              <w:t>2.2 Stworzenie oferty inwestycyjnej i systemu wspierającego rozwój przedsiębiorczości</w:t>
            </w:r>
          </w:p>
        </w:tc>
        <w:tc>
          <w:tcPr>
            <w:tcW w:w="624" w:type="dxa"/>
            <w:vAlign w:val="bottom"/>
          </w:tcPr>
          <w:p w14:paraId="5335F13F" w14:textId="0B995038" w:rsidR="00CC3403" w:rsidRPr="00F31A4C" w:rsidRDefault="00581452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6</w:t>
            </w:r>
            <w:r w:rsidR="008F07D4" w:rsidRPr="00F31A4C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693475" w:rsidRPr="00693475" w14:paraId="27364864" w14:textId="77777777" w:rsidTr="00EA0159">
        <w:trPr>
          <w:trHeight w:val="737"/>
        </w:trPr>
        <w:tc>
          <w:tcPr>
            <w:tcW w:w="8113" w:type="dxa"/>
            <w:vAlign w:val="bottom"/>
          </w:tcPr>
          <w:p w14:paraId="7D140DE2" w14:textId="0D6EE17E" w:rsidR="00CC3403" w:rsidRPr="00693475" w:rsidRDefault="00CC3403" w:rsidP="00F31A4C">
            <w:pPr>
              <w:ind w:left="306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693475">
              <w:rPr>
                <w:rFonts w:cstheme="minorHAnsi"/>
                <w:bCs/>
                <w:smallCaps/>
                <w:sz w:val="24"/>
                <w:szCs w:val="24"/>
              </w:rPr>
              <w:t>Cel strategiczny 3.</w:t>
            </w:r>
            <w:r w:rsidR="00B00139" w:rsidRPr="00693475">
              <w:rPr>
                <w:rFonts w:cstheme="minorHAnsi"/>
                <w:bCs/>
                <w:smallCaps/>
                <w:sz w:val="24"/>
                <w:szCs w:val="24"/>
              </w:rPr>
              <w:t xml:space="preserve"> </w:t>
            </w:r>
            <w:r w:rsidRPr="00693475">
              <w:rPr>
                <w:rFonts w:cstheme="minorHAnsi"/>
                <w:bCs/>
                <w:i/>
                <w:iCs/>
                <w:sz w:val="24"/>
                <w:szCs w:val="24"/>
              </w:rPr>
              <w:t>Wzmocnienie systemu świadczenia usług publicznych oraz form spędzania czasu wolnego</w:t>
            </w:r>
          </w:p>
        </w:tc>
        <w:tc>
          <w:tcPr>
            <w:tcW w:w="624" w:type="dxa"/>
            <w:vAlign w:val="bottom"/>
          </w:tcPr>
          <w:p w14:paraId="0565A34C" w14:textId="70DD6EF9" w:rsidR="00CC3403" w:rsidRPr="00F31A4C" w:rsidRDefault="00F4530E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6</w:t>
            </w:r>
            <w:r w:rsidR="008F07D4" w:rsidRPr="00F31A4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93475" w:rsidRPr="00693475" w14:paraId="36928A8F" w14:textId="77777777" w:rsidTr="00EA0159">
        <w:trPr>
          <w:trHeight w:val="283"/>
        </w:trPr>
        <w:tc>
          <w:tcPr>
            <w:tcW w:w="8113" w:type="dxa"/>
            <w:vAlign w:val="bottom"/>
          </w:tcPr>
          <w:p w14:paraId="70B8229E" w14:textId="73070A6B" w:rsidR="00CC3403" w:rsidRPr="00693475" w:rsidRDefault="00CC3403" w:rsidP="00F31A4C">
            <w:pPr>
              <w:ind w:left="731" w:hanging="425"/>
              <w:rPr>
                <w:rFonts w:cstheme="minorHAnsi"/>
                <w:bCs/>
                <w:sz w:val="24"/>
                <w:szCs w:val="24"/>
              </w:rPr>
            </w:pPr>
            <w:r w:rsidRPr="00693475">
              <w:rPr>
                <w:rFonts w:cstheme="minorHAnsi"/>
                <w:bCs/>
                <w:sz w:val="24"/>
                <w:szCs w:val="24"/>
              </w:rPr>
              <w:t>3.1 Wzrost poziomu bezpieczeństwa socjalnego i publicznego mieszkańców</w:t>
            </w:r>
          </w:p>
        </w:tc>
        <w:tc>
          <w:tcPr>
            <w:tcW w:w="624" w:type="dxa"/>
            <w:vAlign w:val="bottom"/>
          </w:tcPr>
          <w:p w14:paraId="6314F89D" w14:textId="19D54764" w:rsidR="00CC3403" w:rsidRPr="00F31A4C" w:rsidRDefault="00F4530E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6</w:t>
            </w:r>
            <w:r w:rsidR="008F07D4" w:rsidRPr="00F31A4C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693475" w:rsidRPr="00693475" w14:paraId="04E97A02" w14:textId="77777777" w:rsidTr="00EA0159">
        <w:trPr>
          <w:trHeight w:val="227"/>
        </w:trPr>
        <w:tc>
          <w:tcPr>
            <w:tcW w:w="8113" w:type="dxa"/>
            <w:vAlign w:val="bottom"/>
          </w:tcPr>
          <w:p w14:paraId="79CB16BA" w14:textId="7027A78D" w:rsidR="00CC3403" w:rsidRPr="00693475" w:rsidRDefault="00CC3403" w:rsidP="00F31A4C">
            <w:pPr>
              <w:ind w:left="731" w:hanging="425"/>
              <w:rPr>
                <w:rFonts w:cstheme="minorHAnsi"/>
                <w:bCs/>
                <w:sz w:val="24"/>
                <w:szCs w:val="24"/>
              </w:rPr>
            </w:pPr>
            <w:r w:rsidRPr="00693475">
              <w:rPr>
                <w:rFonts w:cstheme="minorHAnsi"/>
                <w:bCs/>
                <w:sz w:val="24"/>
                <w:szCs w:val="24"/>
              </w:rPr>
              <w:t>3.2 Rozwój oraz zwiększanie atrakcyjności i jakości infrastruktury edukacyjnej</w:t>
            </w:r>
          </w:p>
        </w:tc>
        <w:tc>
          <w:tcPr>
            <w:tcW w:w="624" w:type="dxa"/>
            <w:vAlign w:val="bottom"/>
          </w:tcPr>
          <w:p w14:paraId="7F33E51D" w14:textId="63FD01CE" w:rsidR="00CC3403" w:rsidRPr="00F31A4C" w:rsidRDefault="00F4530E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82</w:t>
            </w:r>
          </w:p>
        </w:tc>
      </w:tr>
      <w:tr w:rsidR="00693475" w:rsidRPr="00693475" w14:paraId="28EB3A25" w14:textId="77777777" w:rsidTr="00EA0159">
        <w:trPr>
          <w:trHeight w:val="567"/>
        </w:trPr>
        <w:tc>
          <w:tcPr>
            <w:tcW w:w="8113" w:type="dxa"/>
            <w:vAlign w:val="bottom"/>
          </w:tcPr>
          <w:p w14:paraId="7ECC3399" w14:textId="04E9A1DE" w:rsidR="00CC3403" w:rsidRPr="00693475" w:rsidRDefault="00CC3403" w:rsidP="00F31A4C">
            <w:pPr>
              <w:ind w:left="731" w:hanging="425"/>
              <w:rPr>
                <w:rFonts w:cstheme="minorHAnsi"/>
                <w:bCs/>
                <w:sz w:val="24"/>
                <w:szCs w:val="24"/>
              </w:rPr>
            </w:pPr>
            <w:r w:rsidRPr="00693475">
              <w:rPr>
                <w:rFonts w:cstheme="minorHAnsi"/>
                <w:bCs/>
                <w:sz w:val="24"/>
                <w:szCs w:val="24"/>
              </w:rPr>
              <w:t>3.3 Rozwój oraz zwiększanie atrakcyjności i jakości infrastruktury turystycznej, sportowej i rekreacyjnej</w:t>
            </w:r>
          </w:p>
        </w:tc>
        <w:tc>
          <w:tcPr>
            <w:tcW w:w="624" w:type="dxa"/>
            <w:vAlign w:val="bottom"/>
          </w:tcPr>
          <w:p w14:paraId="7AE471B6" w14:textId="77EC6D38" w:rsidR="00CC3403" w:rsidRPr="00F31A4C" w:rsidRDefault="00F4530E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105</w:t>
            </w:r>
          </w:p>
        </w:tc>
      </w:tr>
      <w:tr w:rsidR="00693475" w:rsidRPr="00693475" w14:paraId="048D56BA" w14:textId="77777777" w:rsidTr="00EA0159">
        <w:trPr>
          <w:trHeight w:val="283"/>
        </w:trPr>
        <w:tc>
          <w:tcPr>
            <w:tcW w:w="8113" w:type="dxa"/>
            <w:vAlign w:val="bottom"/>
          </w:tcPr>
          <w:p w14:paraId="1A9111F7" w14:textId="11F373EE" w:rsidR="00CC3403" w:rsidRPr="00693475" w:rsidRDefault="00CC3403" w:rsidP="00F31A4C">
            <w:pPr>
              <w:ind w:left="731" w:hanging="425"/>
              <w:rPr>
                <w:rFonts w:cstheme="minorHAnsi"/>
                <w:bCs/>
                <w:sz w:val="24"/>
                <w:szCs w:val="24"/>
              </w:rPr>
            </w:pPr>
            <w:r w:rsidRPr="00693475">
              <w:rPr>
                <w:rFonts w:cstheme="minorHAnsi"/>
                <w:bCs/>
                <w:sz w:val="24"/>
                <w:szCs w:val="24"/>
              </w:rPr>
              <w:t>3.4 Wdrożenie nowoczesnych metod zarządzania powiatem</w:t>
            </w:r>
          </w:p>
        </w:tc>
        <w:tc>
          <w:tcPr>
            <w:tcW w:w="624" w:type="dxa"/>
            <w:vAlign w:val="bottom"/>
          </w:tcPr>
          <w:p w14:paraId="4A6AF6DD" w14:textId="15B28EF1" w:rsidR="00CC3403" w:rsidRPr="00F31A4C" w:rsidRDefault="00F4530E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105</w:t>
            </w:r>
          </w:p>
        </w:tc>
      </w:tr>
      <w:tr w:rsidR="00693475" w:rsidRPr="00693475" w14:paraId="4C6647F5" w14:textId="77777777" w:rsidTr="00EA0159">
        <w:trPr>
          <w:trHeight w:val="1077"/>
        </w:trPr>
        <w:tc>
          <w:tcPr>
            <w:tcW w:w="8113" w:type="dxa"/>
            <w:vAlign w:val="bottom"/>
          </w:tcPr>
          <w:p w14:paraId="6EFB6BD8" w14:textId="6DA8299C" w:rsidR="00CC3403" w:rsidRPr="00693475" w:rsidRDefault="00CC3403" w:rsidP="00F31A4C">
            <w:pPr>
              <w:ind w:left="164"/>
              <w:rPr>
                <w:rFonts w:cstheme="minorHAnsi"/>
                <w:b/>
                <w:i/>
                <w:iCs/>
                <w:sz w:val="24"/>
                <w:szCs w:val="24"/>
              </w:rPr>
            </w:pPr>
            <w:r w:rsidRPr="00693475">
              <w:rPr>
                <w:rFonts w:cstheme="minorHAnsi"/>
                <w:bCs/>
                <w:smallCaps/>
                <w:sz w:val="24"/>
                <w:szCs w:val="24"/>
              </w:rPr>
              <w:t>Cel strategiczny 4.</w:t>
            </w:r>
            <w:r w:rsidR="00B00139" w:rsidRPr="00693475">
              <w:rPr>
                <w:rFonts w:cstheme="minorHAnsi"/>
                <w:bCs/>
                <w:smallCaps/>
                <w:sz w:val="24"/>
                <w:szCs w:val="24"/>
              </w:rPr>
              <w:t xml:space="preserve"> </w:t>
            </w:r>
            <w:r w:rsidRPr="00693475">
              <w:rPr>
                <w:rFonts w:cstheme="minorHAnsi"/>
                <w:bCs/>
                <w:i/>
                <w:iCs/>
                <w:sz w:val="24"/>
                <w:szCs w:val="24"/>
              </w:rPr>
              <w:t>Inteligentny rozwój społeczny, wykorzystujący aktywność społeczną i ekonomiczną, dziedzictwo kulturowe oraz współpracę środowisk lokalnych</w:t>
            </w:r>
          </w:p>
        </w:tc>
        <w:tc>
          <w:tcPr>
            <w:tcW w:w="624" w:type="dxa"/>
            <w:vAlign w:val="bottom"/>
          </w:tcPr>
          <w:p w14:paraId="3E6539C6" w14:textId="43220B91" w:rsidR="00CC3403" w:rsidRPr="00F31A4C" w:rsidRDefault="00F4530E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126</w:t>
            </w:r>
          </w:p>
        </w:tc>
      </w:tr>
      <w:tr w:rsidR="00693475" w:rsidRPr="00693475" w14:paraId="685D08EA" w14:textId="77777777" w:rsidTr="00EA0159">
        <w:trPr>
          <w:trHeight w:val="283"/>
        </w:trPr>
        <w:tc>
          <w:tcPr>
            <w:tcW w:w="8113" w:type="dxa"/>
            <w:vAlign w:val="bottom"/>
          </w:tcPr>
          <w:p w14:paraId="22EC6D23" w14:textId="3237EDD1" w:rsidR="00CC3403" w:rsidRPr="00693475" w:rsidRDefault="00187A8D" w:rsidP="00F31A4C">
            <w:pPr>
              <w:ind w:left="589" w:hanging="425"/>
              <w:rPr>
                <w:rFonts w:cstheme="minorHAnsi"/>
                <w:bCs/>
                <w:sz w:val="24"/>
                <w:szCs w:val="24"/>
              </w:rPr>
            </w:pPr>
            <w:r w:rsidRPr="00693475">
              <w:rPr>
                <w:rFonts w:cstheme="minorHAnsi"/>
                <w:bCs/>
                <w:sz w:val="24"/>
                <w:szCs w:val="24"/>
              </w:rPr>
              <w:t>4.1 Zaangażowane społeczeństwo na rzecz rozwoju gminy</w:t>
            </w:r>
          </w:p>
        </w:tc>
        <w:tc>
          <w:tcPr>
            <w:tcW w:w="624" w:type="dxa"/>
            <w:vAlign w:val="bottom"/>
          </w:tcPr>
          <w:p w14:paraId="63239D79" w14:textId="02388FCD" w:rsidR="00CC3403" w:rsidRPr="00F31A4C" w:rsidRDefault="00F4530E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126</w:t>
            </w:r>
          </w:p>
        </w:tc>
      </w:tr>
      <w:tr w:rsidR="00693475" w:rsidRPr="00693475" w14:paraId="679F95B7" w14:textId="77777777" w:rsidTr="00EA0159">
        <w:trPr>
          <w:trHeight w:val="283"/>
        </w:trPr>
        <w:tc>
          <w:tcPr>
            <w:tcW w:w="8113" w:type="dxa"/>
            <w:vAlign w:val="bottom"/>
          </w:tcPr>
          <w:p w14:paraId="4546EEBD" w14:textId="26AB4045" w:rsidR="00CC3403" w:rsidRPr="00693475" w:rsidRDefault="00187A8D" w:rsidP="00F31A4C">
            <w:pPr>
              <w:ind w:left="589" w:hanging="425"/>
              <w:rPr>
                <w:rFonts w:cstheme="minorHAnsi"/>
                <w:bCs/>
                <w:sz w:val="24"/>
                <w:szCs w:val="24"/>
              </w:rPr>
            </w:pPr>
            <w:r w:rsidRPr="00693475">
              <w:rPr>
                <w:rFonts w:cstheme="minorHAnsi"/>
                <w:bCs/>
                <w:sz w:val="24"/>
                <w:szCs w:val="24"/>
              </w:rPr>
              <w:t>4.2 Zachowanie dziedzictwa kulturowego</w:t>
            </w:r>
          </w:p>
        </w:tc>
        <w:tc>
          <w:tcPr>
            <w:tcW w:w="624" w:type="dxa"/>
            <w:vAlign w:val="bottom"/>
          </w:tcPr>
          <w:p w14:paraId="4D41928A" w14:textId="5581358D" w:rsidR="00CC3403" w:rsidRPr="00F31A4C" w:rsidRDefault="00F4530E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131</w:t>
            </w:r>
          </w:p>
        </w:tc>
      </w:tr>
      <w:tr w:rsidR="00693475" w:rsidRPr="00693475" w14:paraId="7DC66FBC" w14:textId="77777777" w:rsidTr="00EA0159">
        <w:trPr>
          <w:trHeight w:val="283"/>
        </w:trPr>
        <w:tc>
          <w:tcPr>
            <w:tcW w:w="8113" w:type="dxa"/>
            <w:vAlign w:val="bottom"/>
          </w:tcPr>
          <w:p w14:paraId="277847AE" w14:textId="1D8B17D2" w:rsidR="00CC3403" w:rsidRPr="00693475" w:rsidRDefault="00187A8D" w:rsidP="00F31A4C">
            <w:pPr>
              <w:ind w:left="589" w:hanging="425"/>
              <w:rPr>
                <w:rFonts w:cstheme="minorHAnsi"/>
                <w:bCs/>
                <w:sz w:val="24"/>
                <w:szCs w:val="24"/>
              </w:rPr>
            </w:pPr>
            <w:r w:rsidRPr="00693475">
              <w:rPr>
                <w:rFonts w:cstheme="minorHAnsi"/>
                <w:bCs/>
                <w:sz w:val="24"/>
                <w:szCs w:val="24"/>
              </w:rPr>
              <w:t>4.3 Wspieranie aktywności lokalnych organizacji społecznych</w:t>
            </w:r>
          </w:p>
        </w:tc>
        <w:tc>
          <w:tcPr>
            <w:tcW w:w="624" w:type="dxa"/>
            <w:vAlign w:val="bottom"/>
          </w:tcPr>
          <w:p w14:paraId="4C629A4E" w14:textId="361C3301" w:rsidR="00CC3403" w:rsidRPr="00F31A4C" w:rsidRDefault="00F4530E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132</w:t>
            </w:r>
          </w:p>
        </w:tc>
      </w:tr>
      <w:tr w:rsidR="00693475" w:rsidRPr="00693475" w14:paraId="72949431" w14:textId="77777777" w:rsidTr="00EA0159">
        <w:trPr>
          <w:trHeight w:val="454"/>
        </w:trPr>
        <w:tc>
          <w:tcPr>
            <w:tcW w:w="8113" w:type="dxa"/>
            <w:vAlign w:val="bottom"/>
          </w:tcPr>
          <w:p w14:paraId="2DABCED2" w14:textId="7B486FA1" w:rsidR="00CC3403" w:rsidRPr="00693475" w:rsidRDefault="008F07D4" w:rsidP="008D46CD">
            <w:pPr>
              <w:rPr>
                <w:rFonts w:cstheme="minorHAnsi"/>
                <w:b/>
                <w:sz w:val="24"/>
                <w:szCs w:val="24"/>
              </w:rPr>
            </w:pPr>
            <w:r w:rsidRPr="00693475">
              <w:rPr>
                <w:rFonts w:cstheme="minorHAnsi"/>
                <w:b/>
                <w:sz w:val="24"/>
                <w:szCs w:val="24"/>
              </w:rPr>
              <w:t>III Budżet Obywatelski</w:t>
            </w:r>
          </w:p>
        </w:tc>
        <w:tc>
          <w:tcPr>
            <w:tcW w:w="624" w:type="dxa"/>
            <w:vAlign w:val="bottom"/>
          </w:tcPr>
          <w:p w14:paraId="332A232F" w14:textId="3228D7E0" w:rsidR="00CC3403" w:rsidRPr="00F31A4C" w:rsidRDefault="008F07D4" w:rsidP="00F31A4C">
            <w:pPr>
              <w:jc w:val="right"/>
              <w:rPr>
                <w:rFonts w:cstheme="minorHAnsi"/>
                <w:sz w:val="24"/>
                <w:szCs w:val="24"/>
              </w:rPr>
            </w:pPr>
            <w:r w:rsidRPr="00F31A4C">
              <w:rPr>
                <w:rFonts w:cstheme="minorHAnsi"/>
                <w:sz w:val="24"/>
                <w:szCs w:val="24"/>
              </w:rPr>
              <w:t>14</w:t>
            </w:r>
            <w:r w:rsidR="00F4530E" w:rsidRPr="00F31A4C">
              <w:rPr>
                <w:rFonts w:cstheme="minorHAnsi"/>
                <w:sz w:val="24"/>
                <w:szCs w:val="24"/>
              </w:rPr>
              <w:t>1</w:t>
            </w:r>
          </w:p>
        </w:tc>
      </w:tr>
    </w:tbl>
    <w:p w14:paraId="61974D83" w14:textId="77777777" w:rsidR="00F31A4C" w:rsidRDefault="00F31A4C">
      <w:r>
        <w:br w:type="page"/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13"/>
        <w:gridCol w:w="624"/>
      </w:tblGrid>
      <w:tr w:rsidR="00CC3403" w:rsidRPr="008D46CD" w14:paraId="173A71FB" w14:textId="77777777" w:rsidTr="00EA0159">
        <w:trPr>
          <w:trHeight w:val="454"/>
        </w:trPr>
        <w:tc>
          <w:tcPr>
            <w:tcW w:w="8113" w:type="dxa"/>
            <w:vAlign w:val="bottom"/>
          </w:tcPr>
          <w:p w14:paraId="10CB1540" w14:textId="5711D14D" w:rsidR="00997C18" w:rsidRPr="00901A67" w:rsidRDefault="00031FF7" w:rsidP="008D46CD">
            <w:pPr>
              <w:rPr>
                <w:rFonts w:cstheme="minorHAnsi"/>
                <w:b/>
                <w:bCs/>
                <w:smallCaps/>
                <w:sz w:val="24"/>
                <w:szCs w:val="24"/>
              </w:rPr>
            </w:pPr>
            <w:r w:rsidRPr="00901A67">
              <w:rPr>
                <w:rFonts w:cstheme="minorHAnsi"/>
                <w:b/>
                <w:bCs/>
                <w:smallCaps/>
                <w:sz w:val="24"/>
                <w:szCs w:val="24"/>
              </w:rPr>
              <w:lastRenderedPageBreak/>
              <w:t>Załącznik</w:t>
            </w:r>
            <w:r w:rsidR="00997C18" w:rsidRPr="00901A67">
              <w:rPr>
                <w:rFonts w:cstheme="minorHAnsi"/>
                <w:b/>
                <w:bCs/>
                <w:smallCaps/>
                <w:sz w:val="24"/>
                <w:szCs w:val="24"/>
              </w:rPr>
              <w:t>i:</w:t>
            </w:r>
          </w:p>
          <w:p w14:paraId="55E0BBCD" w14:textId="79621393" w:rsidR="00997C18" w:rsidRPr="00F31A4C" w:rsidRDefault="00997C18" w:rsidP="00F31A4C">
            <w:pPr>
              <w:pStyle w:val="Akapitzlist"/>
              <w:numPr>
                <w:ilvl w:val="0"/>
                <w:numId w:val="87"/>
              </w:numPr>
              <w:spacing w:before="360" w:after="360"/>
              <w:ind w:left="714" w:hanging="357"/>
              <w:rPr>
                <w:rFonts w:cstheme="minorHAnsi"/>
                <w:bCs/>
                <w:sz w:val="24"/>
                <w:szCs w:val="24"/>
              </w:rPr>
            </w:pPr>
            <w:r w:rsidRPr="00F31A4C">
              <w:rPr>
                <w:rFonts w:cstheme="minorHAnsi"/>
                <w:bCs/>
                <w:sz w:val="24"/>
                <w:szCs w:val="24"/>
              </w:rPr>
              <w:t>Informacje o stanie finansów Powiatu Olsztyńskiego</w:t>
            </w:r>
          </w:p>
          <w:p w14:paraId="599C06D9" w14:textId="5D46DBBF" w:rsidR="00997C18" w:rsidRPr="00F31A4C" w:rsidRDefault="00997C18" w:rsidP="00F31A4C">
            <w:pPr>
              <w:pStyle w:val="Akapitzlist"/>
              <w:numPr>
                <w:ilvl w:val="0"/>
                <w:numId w:val="87"/>
              </w:numPr>
              <w:spacing w:before="360" w:after="360"/>
              <w:ind w:left="714" w:hanging="357"/>
              <w:rPr>
                <w:rFonts w:cstheme="minorHAnsi"/>
                <w:bCs/>
                <w:sz w:val="24"/>
                <w:szCs w:val="24"/>
              </w:rPr>
            </w:pPr>
            <w:r w:rsidRPr="00F31A4C">
              <w:rPr>
                <w:rFonts w:cstheme="minorHAnsi"/>
                <w:bCs/>
                <w:sz w:val="24"/>
                <w:szCs w:val="24"/>
              </w:rPr>
              <w:t xml:space="preserve">Dane Powiatowego Centrum Pomocy Rodzinie w Olsztynie </w:t>
            </w:r>
          </w:p>
          <w:p w14:paraId="5D3AF986" w14:textId="4C0ACF4C" w:rsidR="00997C18" w:rsidRPr="00F31A4C" w:rsidRDefault="00997C18" w:rsidP="00F31A4C">
            <w:pPr>
              <w:pStyle w:val="Akapitzlist"/>
              <w:numPr>
                <w:ilvl w:val="0"/>
                <w:numId w:val="87"/>
              </w:numPr>
              <w:spacing w:before="360" w:after="360"/>
              <w:ind w:left="714" w:hanging="357"/>
              <w:rPr>
                <w:rFonts w:cstheme="minorHAnsi"/>
                <w:bCs/>
                <w:sz w:val="24"/>
                <w:szCs w:val="24"/>
              </w:rPr>
            </w:pPr>
            <w:r w:rsidRPr="00F31A4C">
              <w:rPr>
                <w:rFonts w:cstheme="minorHAnsi"/>
                <w:bCs/>
                <w:sz w:val="24"/>
                <w:szCs w:val="24"/>
              </w:rPr>
              <w:t>Informacja Urzędu Pracy Powiatu Olsztyńskiego dotycząca przeciwdziałania bezrobociu oraz aktywizacji lokalnego rynku pracy w roku 202</w:t>
            </w:r>
            <w:r w:rsidR="00392E91" w:rsidRPr="00F31A4C">
              <w:rPr>
                <w:rFonts w:cstheme="minorHAnsi"/>
                <w:bCs/>
                <w:sz w:val="24"/>
                <w:szCs w:val="24"/>
              </w:rPr>
              <w:t>3</w:t>
            </w:r>
          </w:p>
          <w:p w14:paraId="75E16BA7" w14:textId="2C6F1BC5" w:rsidR="00997C18" w:rsidRPr="00F31A4C" w:rsidRDefault="00997C18" w:rsidP="00F31A4C">
            <w:pPr>
              <w:pStyle w:val="Akapitzlist"/>
              <w:numPr>
                <w:ilvl w:val="0"/>
                <w:numId w:val="87"/>
              </w:numPr>
              <w:spacing w:before="360" w:after="360"/>
              <w:ind w:left="714" w:hanging="357"/>
              <w:rPr>
                <w:rFonts w:cstheme="minorHAnsi"/>
                <w:bCs/>
                <w:sz w:val="24"/>
                <w:szCs w:val="24"/>
              </w:rPr>
            </w:pPr>
            <w:r w:rsidRPr="00F31A4C">
              <w:rPr>
                <w:rFonts w:cstheme="minorHAnsi"/>
                <w:bCs/>
                <w:sz w:val="24"/>
                <w:szCs w:val="24"/>
              </w:rPr>
              <w:t>Informacja dotycząca</w:t>
            </w:r>
            <w:r w:rsidR="00AF4361" w:rsidRPr="00F31A4C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F31A4C">
              <w:rPr>
                <w:rFonts w:cstheme="minorHAnsi"/>
                <w:bCs/>
                <w:sz w:val="24"/>
                <w:szCs w:val="24"/>
              </w:rPr>
              <w:t>Funduszu Stypendialnego za rok 202</w:t>
            </w:r>
            <w:r w:rsidR="00392E91" w:rsidRPr="00F31A4C">
              <w:rPr>
                <w:rFonts w:cstheme="minorHAnsi"/>
                <w:bCs/>
                <w:sz w:val="24"/>
                <w:szCs w:val="24"/>
              </w:rPr>
              <w:t>3</w:t>
            </w:r>
            <w:r w:rsidRPr="00F31A4C">
              <w:rPr>
                <w:rFonts w:cstheme="minorHAnsi"/>
                <w:bCs/>
                <w:sz w:val="24"/>
                <w:szCs w:val="24"/>
              </w:rPr>
              <w:t xml:space="preserve"> Fundacji Fundusz Ziemi Olsztyńskiej</w:t>
            </w:r>
          </w:p>
          <w:p w14:paraId="5708AAC9" w14:textId="32E1F28E" w:rsidR="00997C18" w:rsidRPr="00F31A4C" w:rsidRDefault="00997C18" w:rsidP="00F31A4C">
            <w:pPr>
              <w:pStyle w:val="Akapitzlist"/>
              <w:numPr>
                <w:ilvl w:val="0"/>
                <w:numId w:val="87"/>
              </w:numPr>
              <w:spacing w:before="360" w:after="360"/>
              <w:ind w:left="714" w:hanging="357"/>
              <w:rPr>
                <w:rFonts w:cstheme="minorHAnsi"/>
                <w:bCs/>
                <w:sz w:val="24"/>
                <w:szCs w:val="24"/>
              </w:rPr>
            </w:pPr>
            <w:r w:rsidRPr="00F31A4C">
              <w:rPr>
                <w:rFonts w:cstheme="minorHAnsi"/>
                <w:bCs/>
                <w:sz w:val="24"/>
                <w:szCs w:val="24"/>
              </w:rPr>
              <w:t xml:space="preserve">Raport Spółki </w:t>
            </w:r>
            <w:proofErr w:type="spellStart"/>
            <w:r w:rsidRPr="00F31A4C">
              <w:rPr>
                <w:rFonts w:cstheme="minorHAnsi"/>
                <w:bCs/>
                <w:sz w:val="24"/>
                <w:szCs w:val="24"/>
              </w:rPr>
              <w:t>Fotowoltaika</w:t>
            </w:r>
            <w:proofErr w:type="spellEnd"/>
            <w:r w:rsidRPr="00F31A4C">
              <w:rPr>
                <w:rFonts w:cstheme="minorHAnsi"/>
                <w:bCs/>
                <w:sz w:val="24"/>
                <w:szCs w:val="24"/>
              </w:rPr>
              <w:t xml:space="preserve"> </w:t>
            </w:r>
            <w:proofErr w:type="spellStart"/>
            <w:r w:rsidR="004C20B0" w:rsidRPr="00F31A4C">
              <w:rPr>
                <w:rFonts w:cstheme="minorHAnsi"/>
                <w:bCs/>
                <w:sz w:val="24"/>
                <w:szCs w:val="24"/>
              </w:rPr>
              <w:t>Gryźliny</w:t>
            </w:r>
            <w:proofErr w:type="spellEnd"/>
            <w:r w:rsidR="004C20B0" w:rsidRPr="00F31A4C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191C8D92" w14:textId="7CBD3253" w:rsidR="0068704D" w:rsidRPr="00F31A4C" w:rsidRDefault="0068704D" w:rsidP="00F31A4C">
            <w:pPr>
              <w:pStyle w:val="Akapitzlist"/>
              <w:numPr>
                <w:ilvl w:val="0"/>
                <w:numId w:val="87"/>
              </w:numPr>
              <w:spacing w:before="360" w:after="360"/>
              <w:ind w:left="714" w:hanging="357"/>
              <w:rPr>
                <w:rFonts w:cstheme="minorHAnsi"/>
                <w:bCs/>
                <w:sz w:val="24"/>
                <w:szCs w:val="24"/>
              </w:rPr>
            </w:pPr>
            <w:r w:rsidRPr="00F31A4C">
              <w:rPr>
                <w:rFonts w:cstheme="minorHAnsi"/>
                <w:bCs/>
                <w:sz w:val="24"/>
                <w:szCs w:val="24"/>
              </w:rPr>
              <w:t>Zestawienie ilościowe jednostek Powiatu Olsztyń</w:t>
            </w:r>
            <w:r w:rsidR="004D1A83" w:rsidRPr="00F31A4C">
              <w:rPr>
                <w:rFonts w:cstheme="minorHAnsi"/>
                <w:bCs/>
                <w:sz w:val="24"/>
                <w:szCs w:val="24"/>
              </w:rPr>
              <w:t>s</w:t>
            </w:r>
            <w:r w:rsidRPr="00F31A4C">
              <w:rPr>
                <w:rFonts w:cstheme="minorHAnsi"/>
                <w:bCs/>
                <w:sz w:val="24"/>
                <w:szCs w:val="24"/>
              </w:rPr>
              <w:t>kiego</w:t>
            </w:r>
          </w:p>
        </w:tc>
        <w:tc>
          <w:tcPr>
            <w:tcW w:w="624" w:type="dxa"/>
            <w:vAlign w:val="bottom"/>
          </w:tcPr>
          <w:p w14:paraId="776FCDE3" w14:textId="080097F6" w:rsidR="00CC3403" w:rsidRPr="00F31A4C" w:rsidRDefault="00CC3403" w:rsidP="00F31A4C">
            <w:pPr>
              <w:jc w:val="right"/>
              <w:rPr>
                <w:rFonts w:cstheme="minorHAnsi"/>
                <w:sz w:val="24"/>
                <w:szCs w:val="24"/>
              </w:rPr>
            </w:pPr>
          </w:p>
        </w:tc>
      </w:tr>
    </w:tbl>
    <w:p w14:paraId="1CA53B16" w14:textId="71443E08" w:rsidR="00E552C5" w:rsidRPr="00997C18" w:rsidRDefault="00E552C5">
      <w:pPr>
        <w:rPr>
          <w:rFonts w:cstheme="minorHAnsi"/>
          <w:smallCaps/>
          <w:sz w:val="24"/>
        </w:rPr>
      </w:pPr>
      <w:r w:rsidRPr="00997C18">
        <w:rPr>
          <w:rFonts w:cstheme="minorHAnsi"/>
          <w:smallCaps/>
          <w:sz w:val="24"/>
        </w:rPr>
        <w:br w:type="page"/>
      </w:r>
    </w:p>
    <w:p w14:paraId="64939059" w14:textId="67EFD235" w:rsidR="00142EEF" w:rsidRPr="003F7833" w:rsidRDefault="00E552C5" w:rsidP="003F7833">
      <w:pPr>
        <w:pStyle w:val="Nagwek1"/>
        <w:spacing w:line="360" w:lineRule="auto"/>
        <w:rPr>
          <w:rFonts w:asciiTheme="minorHAnsi" w:hAnsiTheme="minorHAnsi" w:cstheme="minorHAnsi"/>
          <w:b/>
          <w:bCs/>
          <w:color w:val="auto"/>
        </w:rPr>
      </w:pPr>
      <w:r w:rsidRPr="003F7833">
        <w:rPr>
          <w:rFonts w:asciiTheme="minorHAnsi" w:hAnsiTheme="minorHAnsi" w:cstheme="minorHAnsi"/>
          <w:b/>
          <w:bCs/>
          <w:color w:val="auto"/>
        </w:rPr>
        <w:lastRenderedPageBreak/>
        <w:t>Wprowadzenie</w:t>
      </w:r>
    </w:p>
    <w:p w14:paraId="307E22AD" w14:textId="393D64FD" w:rsidR="00E552C5" w:rsidRPr="00997C18" w:rsidRDefault="00E552C5" w:rsidP="003F7833">
      <w:pPr>
        <w:spacing w:after="0" w:line="360" w:lineRule="auto"/>
        <w:rPr>
          <w:rFonts w:cstheme="minorHAnsi"/>
          <w:sz w:val="24"/>
        </w:rPr>
      </w:pPr>
      <w:r w:rsidRPr="00997C18">
        <w:rPr>
          <w:rFonts w:cstheme="minorHAnsi"/>
          <w:sz w:val="24"/>
        </w:rPr>
        <w:t xml:space="preserve">Zgodnie z art. 30 a ust. 1-2 Ustawy z dnia 5 czerwca 1998 r. </w:t>
      </w:r>
      <w:r w:rsidRPr="003F7833">
        <w:rPr>
          <w:rFonts w:cstheme="minorHAnsi"/>
          <w:sz w:val="24"/>
        </w:rPr>
        <w:t>o samorządzie powiatowym</w:t>
      </w:r>
      <w:r w:rsidRPr="00997C18">
        <w:rPr>
          <w:rFonts w:cstheme="minorHAnsi"/>
          <w:sz w:val="24"/>
        </w:rPr>
        <w:t xml:space="preserve"> </w:t>
      </w:r>
      <w:r w:rsidRPr="00997C18">
        <w:rPr>
          <w:rFonts w:cstheme="minorHAnsi"/>
          <w:sz w:val="24"/>
        </w:rPr>
        <w:br/>
        <w:t>Dz. U. z 2019 poz. 511 (dalej u. s. p.) zarząd powiatu co roku do dnia 31 maja przedstawia radzie powiatu Raport o jego stanie. Obejmuje on podsumowanie działalności zarządu w</w:t>
      </w:r>
      <w:r w:rsidR="003F7833">
        <w:rPr>
          <w:rFonts w:cstheme="minorHAnsi"/>
          <w:sz w:val="24"/>
        </w:rPr>
        <w:t> </w:t>
      </w:r>
      <w:r w:rsidRPr="00997C18">
        <w:rPr>
          <w:rFonts w:cstheme="minorHAnsi"/>
          <w:sz w:val="24"/>
        </w:rPr>
        <w:t xml:space="preserve">roku poprzednim, a w szczególności realizację polityk, programów i strategii, uchwał rady powiatu i budżetu obywatelskiego. </w:t>
      </w:r>
    </w:p>
    <w:p w14:paraId="688B3EDA" w14:textId="77777777" w:rsidR="001F2FCF" w:rsidRDefault="001F2FCF" w:rsidP="003F7833">
      <w:pPr>
        <w:spacing w:after="0" w:line="360" w:lineRule="auto"/>
        <w:rPr>
          <w:rFonts w:cstheme="minorHAnsi"/>
          <w:sz w:val="24"/>
        </w:rPr>
      </w:pPr>
    </w:p>
    <w:p w14:paraId="72050184" w14:textId="641D1F08" w:rsidR="00E552C5" w:rsidRPr="00997C18" w:rsidRDefault="00E552C5" w:rsidP="003F7833">
      <w:pPr>
        <w:spacing w:after="0" w:line="360" w:lineRule="auto"/>
        <w:rPr>
          <w:rFonts w:cstheme="minorHAnsi"/>
          <w:sz w:val="24"/>
          <w:szCs w:val="24"/>
        </w:rPr>
      </w:pPr>
      <w:r w:rsidRPr="00997C18">
        <w:rPr>
          <w:rFonts w:cstheme="minorHAnsi"/>
          <w:sz w:val="24"/>
        </w:rPr>
        <w:t xml:space="preserve">Podobnie jak w roku </w:t>
      </w:r>
      <w:r w:rsidR="00D82CD4">
        <w:rPr>
          <w:rFonts w:cstheme="minorHAnsi"/>
          <w:sz w:val="24"/>
        </w:rPr>
        <w:t>poprzednim</w:t>
      </w:r>
      <w:r w:rsidRPr="00997C18">
        <w:rPr>
          <w:rFonts w:cstheme="minorHAnsi"/>
          <w:sz w:val="24"/>
        </w:rPr>
        <w:t>, raport dotyczący roku 202</w:t>
      </w:r>
      <w:r w:rsidR="00D82CD4">
        <w:rPr>
          <w:rFonts w:cstheme="minorHAnsi"/>
          <w:sz w:val="24"/>
        </w:rPr>
        <w:t>3</w:t>
      </w:r>
      <w:r w:rsidRPr="00997C18">
        <w:rPr>
          <w:rFonts w:cstheme="minorHAnsi"/>
          <w:sz w:val="24"/>
        </w:rPr>
        <w:t xml:space="preserve"> został przygotowany w oparciu o </w:t>
      </w:r>
      <w:r w:rsidRPr="00997C18">
        <w:rPr>
          <w:rFonts w:cstheme="minorHAnsi"/>
          <w:sz w:val="24"/>
          <w:szCs w:val="24"/>
        </w:rPr>
        <w:t xml:space="preserve">ogólne wytyczne wskazane w ustawie, według sugestii Związku Powiatów Polskich dotyczących kształtu tego dokumentu. Zachowano też układ formalny tego dokumentu przyjęty za podstawę w poprzednim roku. </w:t>
      </w:r>
    </w:p>
    <w:p w14:paraId="40F7124D" w14:textId="77777777" w:rsidR="001F2FCF" w:rsidRDefault="001F2FCF" w:rsidP="003F7833">
      <w:pPr>
        <w:spacing w:after="0" w:line="360" w:lineRule="auto"/>
        <w:rPr>
          <w:rFonts w:cstheme="minorHAnsi"/>
          <w:sz w:val="24"/>
          <w:szCs w:val="24"/>
        </w:rPr>
      </w:pPr>
    </w:p>
    <w:p w14:paraId="45180769" w14:textId="180A6B69" w:rsidR="00E552C5" w:rsidRPr="00997C18" w:rsidRDefault="00E552C5" w:rsidP="003F7833">
      <w:pPr>
        <w:spacing w:after="0" w:line="360" w:lineRule="auto"/>
        <w:rPr>
          <w:rFonts w:cstheme="minorHAnsi"/>
          <w:sz w:val="24"/>
          <w:szCs w:val="24"/>
        </w:rPr>
      </w:pPr>
      <w:r w:rsidRPr="00997C18">
        <w:rPr>
          <w:rFonts w:cstheme="minorHAnsi"/>
          <w:sz w:val="24"/>
          <w:szCs w:val="24"/>
        </w:rPr>
        <w:t>Wówczas to zawarte w tym dokumencie raporty cząstkowe wydziałów i jednostek organizacyjnych Powiatu zostały przedstawione w układzie zadaniowym,</w:t>
      </w:r>
      <w:r w:rsidRPr="00997C18">
        <w:rPr>
          <w:rFonts w:cstheme="minorHAnsi"/>
          <w:i/>
          <w:iCs/>
          <w:sz w:val="24"/>
          <w:szCs w:val="24"/>
        </w:rPr>
        <w:t xml:space="preserve"> </w:t>
      </w:r>
      <w:r w:rsidRPr="00997C18">
        <w:rPr>
          <w:rFonts w:cstheme="minorHAnsi"/>
          <w:sz w:val="24"/>
          <w:szCs w:val="24"/>
        </w:rPr>
        <w:t xml:space="preserve">zgodnie </w:t>
      </w:r>
      <w:r w:rsidR="001F2FCF">
        <w:rPr>
          <w:rFonts w:cstheme="minorHAnsi"/>
          <w:sz w:val="24"/>
          <w:szCs w:val="24"/>
        </w:rPr>
        <w:br/>
      </w:r>
      <w:r w:rsidRPr="00997C18">
        <w:rPr>
          <w:rFonts w:cstheme="minorHAnsi"/>
          <w:sz w:val="24"/>
          <w:szCs w:val="24"/>
        </w:rPr>
        <w:t xml:space="preserve">ze schematem planów operacyjnych zawartych w </w:t>
      </w:r>
      <w:r w:rsidRPr="00E73236">
        <w:rPr>
          <w:rFonts w:cstheme="minorHAnsi"/>
          <w:spacing w:val="-4"/>
          <w:sz w:val="24"/>
        </w:rPr>
        <w:t xml:space="preserve">Strategii Rozwoju Powiatu Olsztyńskiego </w:t>
      </w:r>
      <w:r w:rsidR="001F2FCF" w:rsidRPr="00E73236">
        <w:rPr>
          <w:rFonts w:cstheme="minorHAnsi"/>
          <w:spacing w:val="-4"/>
          <w:sz w:val="24"/>
        </w:rPr>
        <w:br/>
      </w:r>
      <w:r w:rsidRPr="00E73236">
        <w:rPr>
          <w:rFonts w:cstheme="minorHAnsi"/>
          <w:spacing w:val="-4"/>
          <w:sz w:val="24"/>
        </w:rPr>
        <w:t>na lata 2016-2025</w:t>
      </w:r>
      <w:r w:rsidRPr="00997C18">
        <w:rPr>
          <w:rFonts w:cstheme="minorHAnsi"/>
          <w:spacing w:val="-4"/>
          <w:sz w:val="24"/>
        </w:rPr>
        <w:t xml:space="preserve">, przyjętej Uchwałą Nr XXI/193/2017 Rady Powiatu w Olsztynie z dnia </w:t>
      </w:r>
      <w:r w:rsidR="001F2FCF">
        <w:rPr>
          <w:rFonts w:cstheme="minorHAnsi"/>
          <w:spacing w:val="-4"/>
          <w:sz w:val="24"/>
        </w:rPr>
        <w:br/>
      </w:r>
      <w:r w:rsidRPr="00997C18">
        <w:rPr>
          <w:rFonts w:cstheme="minorHAnsi"/>
          <w:spacing w:val="-4"/>
          <w:sz w:val="24"/>
        </w:rPr>
        <w:t>27 stycznia 2017 roku</w:t>
      </w:r>
      <w:r w:rsidRPr="00997C18">
        <w:rPr>
          <w:rStyle w:val="Odwoanieprzypisudolnego"/>
          <w:rFonts w:cstheme="minorHAnsi"/>
          <w:sz w:val="24"/>
          <w:szCs w:val="24"/>
        </w:rPr>
        <w:footnoteReference w:id="1"/>
      </w:r>
      <w:r w:rsidRPr="00997C18">
        <w:rPr>
          <w:rFonts w:cstheme="minorHAnsi"/>
          <w:spacing w:val="-4"/>
          <w:sz w:val="24"/>
        </w:rPr>
        <w:t xml:space="preserve">. Rozwiązanie to miało na celu uzyskanie informacji dotyczących </w:t>
      </w:r>
      <w:r w:rsidRPr="00997C18">
        <w:rPr>
          <w:rFonts w:cstheme="minorHAnsi"/>
          <w:sz w:val="24"/>
          <w:szCs w:val="24"/>
        </w:rPr>
        <w:t>intensywności działań Starostwa w poszczególnych obszarach – realizacji celów strategicznych i powiązanych z nimi planów operacyjnych.</w:t>
      </w:r>
    </w:p>
    <w:p w14:paraId="7D7446C5" w14:textId="77777777" w:rsidR="0057640D" w:rsidRPr="00997C18" w:rsidRDefault="0057640D" w:rsidP="003F7833">
      <w:pPr>
        <w:spacing w:after="0" w:line="360" w:lineRule="auto"/>
        <w:rPr>
          <w:rFonts w:cstheme="minorHAnsi"/>
          <w:i/>
          <w:iCs/>
          <w:sz w:val="12"/>
          <w:szCs w:val="12"/>
        </w:rPr>
      </w:pPr>
    </w:p>
    <w:p w14:paraId="6A1B35A3" w14:textId="30E5A008" w:rsidR="00352F0C" w:rsidRPr="00997C18" w:rsidRDefault="00352F0C" w:rsidP="00031FF7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14:paraId="7439295F" w14:textId="4FF512E1" w:rsidR="00352F0C" w:rsidRPr="00997C18" w:rsidRDefault="00352F0C" w:rsidP="00031FF7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14:paraId="07E214D6" w14:textId="07461A15" w:rsidR="00352F0C" w:rsidRPr="00997C18" w:rsidRDefault="00352F0C" w:rsidP="00031FF7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14:paraId="27633DEB" w14:textId="77777777" w:rsidR="00352F0C" w:rsidRPr="00997C18" w:rsidRDefault="00352F0C" w:rsidP="00031FF7">
      <w:pPr>
        <w:spacing w:after="0" w:line="360" w:lineRule="auto"/>
        <w:ind w:firstLine="567"/>
        <w:jc w:val="both"/>
        <w:rPr>
          <w:rFonts w:cstheme="minorHAnsi"/>
          <w:sz w:val="24"/>
          <w:szCs w:val="24"/>
        </w:rPr>
      </w:pPr>
    </w:p>
    <w:p w14:paraId="19516A53" w14:textId="77777777" w:rsidR="00A00C8A" w:rsidRPr="00997C18" w:rsidRDefault="00A00C8A">
      <w:pPr>
        <w:rPr>
          <w:rFonts w:cstheme="minorHAnsi"/>
          <w:b/>
          <w:smallCaps/>
          <w:sz w:val="24"/>
        </w:rPr>
      </w:pPr>
      <w:r w:rsidRPr="00997C18">
        <w:rPr>
          <w:rFonts w:cstheme="minorHAnsi"/>
          <w:b/>
          <w:smallCaps/>
          <w:sz w:val="24"/>
        </w:rPr>
        <w:br w:type="page"/>
      </w:r>
    </w:p>
    <w:p w14:paraId="6368C46C" w14:textId="77777777" w:rsidR="006877D3" w:rsidRPr="00E73236" w:rsidRDefault="000A4904" w:rsidP="002533D8">
      <w:pPr>
        <w:pStyle w:val="Nagwek1"/>
        <w:rPr>
          <w:rFonts w:asciiTheme="minorHAnsi" w:hAnsiTheme="minorHAnsi" w:cstheme="minorHAnsi"/>
          <w:b/>
          <w:smallCaps/>
          <w:color w:val="auto"/>
        </w:rPr>
      </w:pPr>
      <w:r w:rsidRPr="00E73236">
        <w:rPr>
          <w:rFonts w:asciiTheme="minorHAnsi" w:hAnsiTheme="minorHAnsi" w:cstheme="minorHAnsi"/>
          <w:b/>
          <w:smallCaps/>
          <w:color w:val="auto"/>
        </w:rPr>
        <w:lastRenderedPageBreak/>
        <w:t>I</w:t>
      </w:r>
      <w:r w:rsidR="006877D3" w:rsidRPr="00E73236">
        <w:rPr>
          <w:rFonts w:asciiTheme="minorHAnsi" w:hAnsiTheme="minorHAnsi" w:cstheme="minorHAnsi"/>
          <w:b/>
          <w:smallCaps/>
          <w:color w:val="auto"/>
        </w:rPr>
        <w:t xml:space="preserve"> </w:t>
      </w:r>
      <w:r w:rsidRPr="00E73236">
        <w:rPr>
          <w:rStyle w:val="Nagwek1Znak"/>
          <w:rFonts w:asciiTheme="minorHAnsi" w:hAnsiTheme="minorHAnsi" w:cstheme="minorHAnsi"/>
          <w:b/>
          <w:color w:val="auto"/>
        </w:rPr>
        <w:t>Podstawowe informacje dotyczące powiatu</w:t>
      </w:r>
      <w:r w:rsidR="006877D3" w:rsidRPr="00E73236">
        <w:rPr>
          <w:rFonts w:asciiTheme="minorHAnsi" w:hAnsiTheme="minorHAnsi" w:cstheme="minorHAnsi"/>
          <w:b/>
          <w:smallCaps/>
          <w:color w:val="auto"/>
        </w:rPr>
        <w:t xml:space="preserve"> </w:t>
      </w:r>
    </w:p>
    <w:p w14:paraId="3E6DD825" w14:textId="77777777" w:rsidR="0057640D" w:rsidRPr="00E73236" w:rsidRDefault="0057640D" w:rsidP="0057640D">
      <w:pPr>
        <w:spacing w:after="0" w:line="240" w:lineRule="auto"/>
        <w:ind w:firstLine="567"/>
        <w:jc w:val="both"/>
        <w:rPr>
          <w:rFonts w:cstheme="minorHAnsi"/>
          <w:sz w:val="28"/>
          <w:szCs w:val="28"/>
        </w:rPr>
      </w:pPr>
    </w:p>
    <w:p w14:paraId="45444E02" w14:textId="209EA367" w:rsidR="006877D3" w:rsidRPr="00997C18" w:rsidRDefault="006877D3" w:rsidP="00B56904">
      <w:pPr>
        <w:spacing w:after="0" w:line="360" w:lineRule="auto"/>
        <w:rPr>
          <w:rFonts w:cstheme="minorHAnsi"/>
          <w:sz w:val="24"/>
        </w:rPr>
      </w:pPr>
      <w:r w:rsidRPr="00997C18">
        <w:rPr>
          <w:rFonts w:cstheme="minorHAnsi"/>
          <w:sz w:val="24"/>
        </w:rPr>
        <w:t xml:space="preserve">Powiat olsztyński jest największym </w:t>
      </w:r>
      <w:r w:rsidR="007B4A39" w:rsidRPr="00997C18">
        <w:rPr>
          <w:rFonts w:cstheme="minorHAnsi"/>
          <w:sz w:val="24"/>
        </w:rPr>
        <w:t>–</w:t>
      </w:r>
      <w:r w:rsidR="00C1252B" w:rsidRPr="00997C18">
        <w:rPr>
          <w:rFonts w:cstheme="minorHAnsi"/>
          <w:sz w:val="24"/>
        </w:rPr>
        <w:t xml:space="preserve"> </w:t>
      </w:r>
      <w:r w:rsidRPr="00997C18">
        <w:rPr>
          <w:rFonts w:cstheme="minorHAnsi"/>
          <w:sz w:val="24"/>
        </w:rPr>
        <w:t>zarówno pod względem liczby ludności, jak też powierzchni</w:t>
      </w:r>
      <w:r w:rsidR="00C1252B" w:rsidRPr="00997C18">
        <w:rPr>
          <w:rFonts w:cstheme="minorHAnsi"/>
          <w:sz w:val="24"/>
        </w:rPr>
        <w:t xml:space="preserve"> – powiatem </w:t>
      </w:r>
      <w:r w:rsidRPr="00997C18">
        <w:rPr>
          <w:rFonts w:cstheme="minorHAnsi"/>
          <w:sz w:val="24"/>
        </w:rPr>
        <w:t xml:space="preserve">województwa warmińsko-mazurskiego. Jego powierzchnia  </w:t>
      </w:r>
      <w:r w:rsidR="00C1252B" w:rsidRPr="00997C18">
        <w:rPr>
          <w:rFonts w:cstheme="minorHAnsi"/>
          <w:sz w:val="24"/>
        </w:rPr>
        <w:br/>
      </w:r>
      <w:r w:rsidRPr="00997C18">
        <w:rPr>
          <w:rFonts w:cstheme="minorHAnsi"/>
          <w:sz w:val="24"/>
        </w:rPr>
        <w:t xml:space="preserve">to 2 838 km2, co stanowi 12% obszaru całego województwa. </w:t>
      </w:r>
      <w:bookmarkStart w:id="0" w:name="_Hlk158979038"/>
      <w:r w:rsidR="00422DEB">
        <w:rPr>
          <w:rFonts w:cstheme="minorHAnsi"/>
          <w:sz w:val="24"/>
        </w:rPr>
        <w:t>Według danych Głównego Urzędu Statystycznego na 30 czerwca 2023 r. l</w:t>
      </w:r>
      <w:r w:rsidR="00422DEB" w:rsidRPr="00997C18">
        <w:rPr>
          <w:rFonts w:cstheme="minorHAnsi"/>
          <w:sz w:val="24"/>
        </w:rPr>
        <w:t xml:space="preserve">iczba mieszkańców </w:t>
      </w:r>
      <w:r w:rsidR="00422DEB">
        <w:rPr>
          <w:rFonts w:cstheme="minorHAnsi"/>
          <w:sz w:val="24"/>
        </w:rPr>
        <w:t xml:space="preserve">powiatu wyniosła 129 698. </w:t>
      </w:r>
      <w:bookmarkEnd w:id="0"/>
    </w:p>
    <w:p w14:paraId="260C0222" w14:textId="77777777" w:rsidR="001F2FCF" w:rsidRDefault="001F2FCF" w:rsidP="00B56904">
      <w:pPr>
        <w:spacing w:after="0" w:line="360" w:lineRule="auto"/>
        <w:rPr>
          <w:rFonts w:cstheme="minorHAnsi"/>
          <w:sz w:val="24"/>
        </w:rPr>
      </w:pPr>
    </w:p>
    <w:p w14:paraId="68717658" w14:textId="77777777" w:rsidR="006877D3" w:rsidRPr="00997C18" w:rsidRDefault="006877D3" w:rsidP="00B56904">
      <w:pPr>
        <w:spacing w:after="0" w:line="360" w:lineRule="auto"/>
        <w:rPr>
          <w:rFonts w:cstheme="minorHAnsi"/>
          <w:sz w:val="24"/>
        </w:rPr>
      </w:pPr>
      <w:r w:rsidRPr="00997C18">
        <w:rPr>
          <w:rFonts w:cstheme="minorHAnsi"/>
          <w:sz w:val="24"/>
        </w:rPr>
        <w:t xml:space="preserve">Administracyjnie powiat olsztyński składa się z dwunastu gmin, w tym siedmiu wiejskich (Dywity, Gietrzwałd, Jonkowo, Kolno, Purda, Stawiguda, Świątki) oraz pięciu miejsko-wiejskich (Barczewo, Biskupiec, Dobre Miasto, Jeziorany, Olsztynek). Charakterystyczną cechą powiatu jest jego położenie dookoła Olsztyna, z którym jest pod wieloma względami funkcjonalnie powiązany. Przeciętna gęstość zaludnienia w powiecie olsztyńskim wynosi </w:t>
      </w:r>
      <w:r w:rsidR="000A4904" w:rsidRPr="00997C18">
        <w:rPr>
          <w:rFonts w:cstheme="minorHAnsi"/>
          <w:sz w:val="24"/>
        </w:rPr>
        <w:br/>
      </w:r>
      <w:r w:rsidRPr="00997C18">
        <w:rPr>
          <w:rFonts w:cstheme="minorHAnsi"/>
          <w:sz w:val="24"/>
        </w:rPr>
        <w:t xml:space="preserve">43,4 osoby/ km2 i jest niższa od średniej województwa, która kształtuje się na poziomie  </w:t>
      </w:r>
      <w:r w:rsidR="000A4904" w:rsidRPr="00997C18">
        <w:rPr>
          <w:rFonts w:cstheme="minorHAnsi"/>
          <w:sz w:val="24"/>
        </w:rPr>
        <w:br/>
      </w:r>
      <w:r w:rsidRPr="00997C18">
        <w:rPr>
          <w:rFonts w:cstheme="minorHAnsi"/>
          <w:sz w:val="24"/>
        </w:rPr>
        <w:t xml:space="preserve">60 osób/km2, przy czym jednocześnie obserwuje się znaczący wzrost gęstości zaludnienia </w:t>
      </w:r>
      <w:r w:rsidR="000A4904" w:rsidRPr="00997C18">
        <w:rPr>
          <w:rFonts w:cstheme="minorHAnsi"/>
          <w:sz w:val="24"/>
        </w:rPr>
        <w:br/>
      </w:r>
      <w:r w:rsidRPr="00997C18">
        <w:rPr>
          <w:rFonts w:cstheme="minorHAnsi"/>
          <w:sz w:val="24"/>
        </w:rPr>
        <w:t xml:space="preserve">w gminach bezpośrednio graniczących z Olsztynem, co w szczególności dotyczy gmin </w:t>
      </w:r>
      <w:r w:rsidR="000A4904" w:rsidRPr="00997C18">
        <w:rPr>
          <w:rFonts w:cstheme="minorHAnsi"/>
          <w:sz w:val="24"/>
        </w:rPr>
        <w:t>u</w:t>
      </w:r>
      <w:r w:rsidRPr="00997C18">
        <w:rPr>
          <w:rFonts w:cstheme="minorHAnsi"/>
          <w:sz w:val="24"/>
        </w:rPr>
        <w:t xml:space="preserve">sytuowanych na północ i północny-wschód od tego miasta.  </w:t>
      </w:r>
    </w:p>
    <w:p w14:paraId="5351D647" w14:textId="77777777" w:rsidR="001F2FCF" w:rsidRDefault="001F2FCF" w:rsidP="00B56904">
      <w:pPr>
        <w:spacing w:after="0" w:line="360" w:lineRule="auto"/>
        <w:rPr>
          <w:rFonts w:cstheme="minorHAnsi"/>
          <w:sz w:val="24"/>
        </w:rPr>
      </w:pPr>
    </w:p>
    <w:p w14:paraId="63D60314" w14:textId="77777777" w:rsidR="006877D3" w:rsidRPr="00997C18" w:rsidRDefault="006877D3" w:rsidP="00B56904">
      <w:pPr>
        <w:spacing w:after="0" w:line="360" w:lineRule="auto"/>
        <w:rPr>
          <w:rFonts w:cstheme="minorHAnsi"/>
          <w:sz w:val="24"/>
        </w:rPr>
      </w:pPr>
      <w:r w:rsidRPr="00997C18">
        <w:rPr>
          <w:rFonts w:cstheme="minorHAnsi"/>
          <w:sz w:val="24"/>
        </w:rPr>
        <w:t xml:space="preserve">Ponad 90% powierzchni powiatu leży na terenie historycznej Warmii, przez co powiat utożsamia się przede wszystkim z warmińską spuścizną historyczną, architektoniczną </w:t>
      </w:r>
      <w:r w:rsidR="000A4904" w:rsidRPr="00997C18">
        <w:rPr>
          <w:rFonts w:cstheme="minorHAnsi"/>
          <w:sz w:val="24"/>
        </w:rPr>
        <w:br/>
      </w:r>
      <w:r w:rsidRPr="00997C18">
        <w:rPr>
          <w:rFonts w:cstheme="minorHAnsi"/>
          <w:sz w:val="24"/>
        </w:rPr>
        <w:t xml:space="preserve">i kulturową, odwołując się do warmińskiej gwary, czy dziedzictwa materialnego, takiego jak: zamki krzyżackie, fragmenty murów obronnych, kościoły, czy przydrożne kapliczki. </w:t>
      </w:r>
    </w:p>
    <w:p w14:paraId="0596435A" w14:textId="77777777" w:rsidR="001F2FCF" w:rsidRDefault="001F2FCF" w:rsidP="00B56904">
      <w:pPr>
        <w:spacing w:after="0" w:line="360" w:lineRule="auto"/>
        <w:rPr>
          <w:rFonts w:cstheme="minorHAnsi"/>
          <w:sz w:val="24"/>
        </w:rPr>
      </w:pPr>
    </w:p>
    <w:p w14:paraId="244112CC" w14:textId="274833CB" w:rsidR="006877D3" w:rsidRPr="00997C18" w:rsidRDefault="006877D3" w:rsidP="00B56904">
      <w:pPr>
        <w:spacing w:after="0" w:line="360" w:lineRule="auto"/>
        <w:rPr>
          <w:rFonts w:cstheme="minorHAnsi"/>
          <w:sz w:val="24"/>
        </w:rPr>
      </w:pPr>
      <w:r w:rsidRPr="00997C18">
        <w:rPr>
          <w:rFonts w:cstheme="minorHAnsi"/>
          <w:sz w:val="24"/>
        </w:rPr>
        <w:t>Jednym z walorów powiatu jest jego bogactwo w zasoby naturalne. Blisko połowę terenu powiatu olsztyńskiego stanowią użytki rolne (47,98%), niemal 40% tereny leśne, a zaledwie 3,55% tereny zurbanizowane. Na tle województwa i kraju powiat olsztyński jawi się zatem jako obszar o niskiej koncentracji zabudowy, mniejszym od przeciętnej odsetku terenów rolnych oraz większej lesistości. Do zasobów naturalnych powiatu olsztyńskiego zalicza się między innymi rezerwaty obejmujące tereny jezior i rzek, z których dwie główne, Łyna  i</w:t>
      </w:r>
      <w:r w:rsidR="00E73236">
        <w:rPr>
          <w:rFonts w:cstheme="minorHAnsi"/>
          <w:sz w:val="24"/>
        </w:rPr>
        <w:t> </w:t>
      </w:r>
      <w:r w:rsidRPr="00997C18">
        <w:rPr>
          <w:rFonts w:cstheme="minorHAnsi"/>
          <w:sz w:val="24"/>
        </w:rPr>
        <w:t xml:space="preserve">Wadąg, są interesującymi szlakami kajakowymi. Teren powiatu przecina kilkaset kilometrów znakowanych szlaków rowerowych i pieszych.  </w:t>
      </w:r>
    </w:p>
    <w:p w14:paraId="70A29A33" w14:textId="77777777" w:rsidR="001F2FCF" w:rsidRDefault="001F2FCF" w:rsidP="00B56904">
      <w:pPr>
        <w:spacing w:after="0" w:line="360" w:lineRule="auto"/>
        <w:rPr>
          <w:rFonts w:cstheme="minorHAnsi"/>
          <w:sz w:val="24"/>
        </w:rPr>
      </w:pPr>
    </w:p>
    <w:p w14:paraId="6F7AF19A" w14:textId="41EFD2F6" w:rsidR="006877D3" w:rsidRPr="00997C18" w:rsidRDefault="006877D3" w:rsidP="00B56904">
      <w:pPr>
        <w:spacing w:after="0" w:line="360" w:lineRule="auto"/>
        <w:rPr>
          <w:rFonts w:cstheme="minorHAnsi"/>
          <w:sz w:val="24"/>
        </w:rPr>
      </w:pPr>
      <w:r w:rsidRPr="00997C18">
        <w:rPr>
          <w:rFonts w:cstheme="minorHAnsi"/>
          <w:sz w:val="24"/>
        </w:rPr>
        <w:lastRenderedPageBreak/>
        <w:t xml:space="preserve">Powiat olsztyński posiada dobrze rozwiniętą sieć dróg gminnych i wojewódzkich. Przez teren powiatu przebiegają także trzy ważne dla regionu i kraju drogi: DK51 relacji Olsztynek – Olsztyn – Bezledy, DK 16 Grudziądz – Olsztyn – Augustów, DK53 Olsztyn – Ostrołęka. Drogi te krzyżują się w Olsztynie, co ma istotny wpływ na funkcjonowanie całego obszaru. </w:t>
      </w:r>
      <w:r w:rsidR="001F2FCF">
        <w:rPr>
          <w:rFonts w:cstheme="minorHAnsi"/>
          <w:sz w:val="24"/>
        </w:rPr>
        <w:t>O</w:t>
      </w:r>
      <w:r w:rsidRPr="00997C18">
        <w:rPr>
          <w:rFonts w:cstheme="minorHAnsi"/>
          <w:sz w:val="24"/>
        </w:rPr>
        <w:t>lsztyn pełni także rolę ważnego węzła kolejowego</w:t>
      </w:r>
      <w:r w:rsidR="00C1252B" w:rsidRPr="00997C18">
        <w:rPr>
          <w:rFonts w:cstheme="minorHAnsi"/>
          <w:sz w:val="24"/>
        </w:rPr>
        <w:t>.</w:t>
      </w:r>
    </w:p>
    <w:p w14:paraId="087A4C02" w14:textId="77777777" w:rsidR="0057640D" w:rsidRPr="00997C18" w:rsidRDefault="0057640D" w:rsidP="00B56904">
      <w:pPr>
        <w:spacing w:line="360" w:lineRule="auto"/>
        <w:rPr>
          <w:rFonts w:cstheme="minorHAnsi"/>
          <w:b/>
          <w:sz w:val="24"/>
        </w:rPr>
      </w:pPr>
      <w:r w:rsidRPr="00997C18">
        <w:rPr>
          <w:rFonts w:cstheme="minorHAnsi"/>
          <w:b/>
          <w:sz w:val="24"/>
        </w:rPr>
        <w:br w:type="page"/>
      </w:r>
    </w:p>
    <w:p w14:paraId="5A938473" w14:textId="287E1863" w:rsidR="006877D3" w:rsidRPr="00E73236" w:rsidRDefault="000A4904" w:rsidP="00B56904">
      <w:pPr>
        <w:pStyle w:val="Nagwek1"/>
        <w:rPr>
          <w:rFonts w:asciiTheme="minorHAnsi" w:hAnsiTheme="minorHAnsi" w:cstheme="minorHAnsi"/>
          <w:b/>
          <w:bCs/>
          <w:color w:val="auto"/>
        </w:rPr>
      </w:pPr>
      <w:r w:rsidRPr="00E73236">
        <w:rPr>
          <w:rFonts w:asciiTheme="minorHAnsi" w:hAnsiTheme="minorHAnsi" w:cstheme="minorHAnsi"/>
          <w:b/>
          <w:bCs/>
          <w:color w:val="auto"/>
        </w:rPr>
        <w:lastRenderedPageBreak/>
        <w:t>II</w:t>
      </w:r>
      <w:r w:rsidR="006877D3" w:rsidRPr="00E73236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E73236">
        <w:rPr>
          <w:rFonts w:asciiTheme="minorHAnsi" w:hAnsiTheme="minorHAnsi" w:cstheme="minorHAnsi"/>
          <w:b/>
          <w:bCs/>
          <w:color w:val="auto"/>
        </w:rPr>
        <w:t>Działalność samorządu</w:t>
      </w:r>
      <w:r w:rsidR="006877D3" w:rsidRPr="00E73236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74604346" w14:textId="77777777" w:rsidR="0057640D" w:rsidRPr="00997C18" w:rsidRDefault="0057640D" w:rsidP="0057640D">
      <w:pPr>
        <w:spacing w:after="0" w:line="240" w:lineRule="auto"/>
        <w:ind w:firstLine="709"/>
        <w:jc w:val="both"/>
        <w:rPr>
          <w:rFonts w:cstheme="minorHAnsi"/>
          <w:sz w:val="12"/>
          <w:szCs w:val="12"/>
        </w:rPr>
      </w:pPr>
    </w:p>
    <w:p w14:paraId="684D1202" w14:textId="78A1CA82" w:rsidR="006877D3" w:rsidRPr="00997C18" w:rsidRDefault="006877D3" w:rsidP="00E73236">
      <w:pPr>
        <w:spacing w:after="0" w:line="360" w:lineRule="auto"/>
        <w:rPr>
          <w:rFonts w:cstheme="minorHAnsi"/>
          <w:sz w:val="24"/>
          <w:szCs w:val="24"/>
        </w:rPr>
      </w:pPr>
      <w:r w:rsidRPr="00997C18">
        <w:rPr>
          <w:rFonts w:cstheme="minorHAnsi"/>
          <w:sz w:val="24"/>
          <w:szCs w:val="24"/>
        </w:rPr>
        <w:t>Organem stanowiącym i kontrolnym Powiatu Olsztyńskiego jest Rada Powiatu</w:t>
      </w:r>
      <w:r w:rsidR="00E73236">
        <w:rPr>
          <w:rFonts w:cstheme="minorHAnsi"/>
          <w:sz w:val="24"/>
          <w:szCs w:val="24"/>
        </w:rPr>
        <w:t xml:space="preserve"> </w:t>
      </w:r>
      <w:r w:rsidRPr="00997C18">
        <w:rPr>
          <w:rFonts w:cstheme="minorHAnsi"/>
          <w:sz w:val="24"/>
          <w:szCs w:val="24"/>
        </w:rPr>
        <w:t xml:space="preserve">w Olsztynie, funkcję wykonawczą zaś pełni Zarząd Powiatu w Olsztynie, którego przewodniczącym jest starosta olsztyński. </w:t>
      </w:r>
    </w:p>
    <w:p w14:paraId="4EC91BBF" w14:textId="77777777" w:rsidR="006D7EF6" w:rsidRPr="00997C18" w:rsidRDefault="006D7EF6" w:rsidP="00E73236">
      <w:pPr>
        <w:spacing w:after="0" w:line="360" w:lineRule="auto"/>
        <w:rPr>
          <w:rFonts w:cstheme="minorHAnsi"/>
          <w:sz w:val="12"/>
          <w:szCs w:val="12"/>
        </w:rPr>
      </w:pPr>
    </w:p>
    <w:p w14:paraId="143A5F15" w14:textId="77777777" w:rsidR="006D7EF6" w:rsidRPr="00997C18" w:rsidRDefault="006D7EF6" w:rsidP="006D7EF6">
      <w:pPr>
        <w:spacing w:after="0" w:line="240" w:lineRule="auto"/>
        <w:jc w:val="both"/>
        <w:rPr>
          <w:rFonts w:cstheme="minorHAnsi"/>
          <w:sz w:val="12"/>
          <w:szCs w:val="12"/>
        </w:rPr>
      </w:pPr>
    </w:p>
    <w:p w14:paraId="6FB8B595" w14:textId="62C74E2B" w:rsidR="00762480" w:rsidRPr="00D816A0" w:rsidRDefault="005F0922" w:rsidP="00A06736">
      <w:pPr>
        <w:pStyle w:val="Nagwek2"/>
      </w:pPr>
      <w:r w:rsidRPr="00D816A0">
        <w:t>II</w:t>
      </w:r>
      <w:r w:rsidR="00762480" w:rsidRPr="00D816A0">
        <w:t>.1</w:t>
      </w:r>
      <w:r w:rsidR="00E1549C">
        <w:t>.</w:t>
      </w:r>
      <w:r w:rsidR="00762480" w:rsidRPr="00D816A0">
        <w:t xml:space="preserve"> Informacje ogólne</w:t>
      </w:r>
    </w:p>
    <w:p w14:paraId="0A75A59C" w14:textId="77777777" w:rsidR="0057640D" w:rsidRPr="00997C18" w:rsidRDefault="0057640D" w:rsidP="0057640D">
      <w:pPr>
        <w:spacing w:after="0" w:line="240" w:lineRule="auto"/>
        <w:ind w:left="284"/>
        <w:jc w:val="both"/>
        <w:rPr>
          <w:rFonts w:cstheme="minorHAnsi"/>
          <w:b/>
          <w:sz w:val="12"/>
          <w:szCs w:val="12"/>
        </w:rPr>
      </w:pPr>
    </w:p>
    <w:p w14:paraId="5A2A8AAE" w14:textId="77777777" w:rsidR="00135FBB" w:rsidRPr="00135FBB" w:rsidRDefault="00135FBB" w:rsidP="00135FBB">
      <w:pPr>
        <w:tabs>
          <w:tab w:val="left" w:pos="0"/>
          <w:tab w:val="num" w:pos="720"/>
        </w:tabs>
        <w:spacing w:line="360" w:lineRule="auto"/>
        <w:ind w:left="720" w:hanging="360"/>
        <w:rPr>
          <w:rFonts w:cstheme="minorHAnsi"/>
          <w:b/>
          <w:bCs/>
          <w:sz w:val="24"/>
          <w:szCs w:val="24"/>
        </w:rPr>
      </w:pPr>
      <w:r w:rsidRPr="00135FBB">
        <w:rPr>
          <w:rFonts w:cstheme="minorHAnsi"/>
          <w:b/>
          <w:bCs/>
          <w:sz w:val="24"/>
          <w:szCs w:val="24"/>
        </w:rPr>
        <w:t>Liczba posiedzeń Rady Powiatu i jej komisji oraz Zarządu Powiatu w 2023 roku.</w:t>
      </w:r>
    </w:p>
    <w:p w14:paraId="6C272F2C" w14:textId="77777777" w:rsidR="00135FBB" w:rsidRPr="00135FBB" w:rsidRDefault="00135FBB" w:rsidP="00ED0437">
      <w:pPr>
        <w:pStyle w:val="Akapitzlist"/>
        <w:widowControl w:val="0"/>
        <w:numPr>
          <w:ilvl w:val="0"/>
          <w:numId w:val="39"/>
        </w:numPr>
        <w:tabs>
          <w:tab w:val="left" w:pos="0"/>
        </w:tabs>
        <w:suppressAutoHyphens/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 xml:space="preserve">Rada Powiatu  odbyła 11 sesji, podjęto 89 uchwał Rady, </w:t>
      </w:r>
    </w:p>
    <w:p w14:paraId="36499B14" w14:textId="77777777" w:rsidR="00135FBB" w:rsidRPr="00135FBB" w:rsidRDefault="00135FBB" w:rsidP="00ED0437">
      <w:pPr>
        <w:widowControl w:val="0"/>
        <w:numPr>
          <w:ilvl w:val="0"/>
          <w:numId w:val="39"/>
        </w:numPr>
        <w:tabs>
          <w:tab w:val="left" w:pos="0"/>
        </w:tabs>
        <w:suppressAutoHyphens/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 xml:space="preserve">Zarząd Powiatu odbył 54 posiedzenia, podjęto 196 uchwał Zarządu, </w:t>
      </w:r>
    </w:p>
    <w:p w14:paraId="40CF1DEA" w14:textId="77777777" w:rsidR="00135FBB" w:rsidRPr="00135FBB" w:rsidRDefault="00135FBB" w:rsidP="00ED0437">
      <w:pPr>
        <w:widowControl w:val="0"/>
        <w:numPr>
          <w:ilvl w:val="0"/>
          <w:numId w:val="39"/>
        </w:numPr>
        <w:tabs>
          <w:tab w:val="left" w:pos="0"/>
        </w:tabs>
        <w:suppressAutoHyphens/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Komisje Rady Powiatu:</w:t>
      </w:r>
    </w:p>
    <w:p w14:paraId="64BB7711" w14:textId="77777777" w:rsidR="00135FBB" w:rsidRPr="00135FBB" w:rsidRDefault="00135FBB" w:rsidP="00ED0437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/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Komisja Budżetowa – odbyła 10 posiedzeń,</w:t>
      </w:r>
    </w:p>
    <w:p w14:paraId="06D3B7F2" w14:textId="77777777" w:rsidR="00135FBB" w:rsidRPr="00135FBB" w:rsidRDefault="00135FBB" w:rsidP="00ED0437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/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Komisja Gospodarki – odbyła 9 posiedzeń,</w:t>
      </w:r>
    </w:p>
    <w:p w14:paraId="0344808E" w14:textId="77777777" w:rsidR="00135FBB" w:rsidRPr="00135FBB" w:rsidRDefault="00135FBB" w:rsidP="00ED0437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/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Komisja Spraw Społecznych – odbyła 14 posiedzeń (w tym 2 w trybie wyjazdowym),</w:t>
      </w:r>
    </w:p>
    <w:p w14:paraId="76047F8E" w14:textId="77777777" w:rsidR="00135FBB" w:rsidRPr="00135FBB" w:rsidRDefault="00135FBB" w:rsidP="00ED0437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/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Komisja Edukacji, Kultury, Kultury Fizycznej i Promocji – odbyła 7 posiedzeń (w tym 1 w trybie wyjazdowym),</w:t>
      </w:r>
    </w:p>
    <w:p w14:paraId="259E5EBB" w14:textId="77777777" w:rsidR="00135FBB" w:rsidRPr="00135FBB" w:rsidRDefault="00135FBB" w:rsidP="00ED0437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/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Komisja Rewizyjna – odbyła 5 posiedzeń (w tym 1 w trybie wyjazdowym),</w:t>
      </w:r>
    </w:p>
    <w:p w14:paraId="47A4E4F4" w14:textId="77777777" w:rsidR="00135FBB" w:rsidRPr="00135FBB" w:rsidRDefault="00135FBB" w:rsidP="00ED0437">
      <w:pPr>
        <w:pStyle w:val="Akapitzlist"/>
        <w:widowControl w:val="0"/>
        <w:numPr>
          <w:ilvl w:val="0"/>
          <w:numId w:val="40"/>
        </w:numPr>
        <w:tabs>
          <w:tab w:val="left" w:pos="284"/>
        </w:tabs>
        <w:suppressAutoHyphens/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 xml:space="preserve">Komisja Skarg, Wniosków i Petycji – odbyła 5 posiedzeń. </w:t>
      </w:r>
    </w:p>
    <w:p w14:paraId="6EC22AD3" w14:textId="29F1DDB6" w:rsidR="002533D8" w:rsidRDefault="002533D8" w:rsidP="0057640D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F48CD6D" w14:textId="5E5F0E5D" w:rsidR="00762480" w:rsidRPr="00997C18" w:rsidRDefault="005F0922" w:rsidP="00A06736">
      <w:pPr>
        <w:pStyle w:val="Nagwek2"/>
      </w:pPr>
      <w:r w:rsidRPr="00997C18">
        <w:t>II</w:t>
      </w:r>
      <w:r w:rsidR="00762480" w:rsidRPr="00997C18">
        <w:t>.2. Zadania Powiatu</w:t>
      </w:r>
    </w:p>
    <w:p w14:paraId="7FB6E491" w14:textId="77777777" w:rsidR="0057640D" w:rsidRPr="00997C18" w:rsidRDefault="0057640D" w:rsidP="0057640D">
      <w:pPr>
        <w:spacing w:after="0" w:line="240" w:lineRule="auto"/>
        <w:jc w:val="both"/>
        <w:rPr>
          <w:rFonts w:cstheme="minorHAnsi"/>
          <w:bCs/>
          <w:sz w:val="12"/>
          <w:szCs w:val="12"/>
        </w:rPr>
      </w:pPr>
    </w:p>
    <w:p w14:paraId="46FDA032" w14:textId="6149ED10" w:rsidR="00762480" w:rsidRPr="00997C18" w:rsidRDefault="00762480" w:rsidP="002533D8">
      <w:pPr>
        <w:spacing w:after="0" w:line="360" w:lineRule="auto"/>
        <w:rPr>
          <w:rFonts w:cstheme="minorHAnsi"/>
          <w:sz w:val="24"/>
          <w:szCs w:val="24"/>
        </w:rPr>
      </w:pPr>
      <w:r w:rsidRPr="00997C18">
        <w:rPr>
          <w:rFonts w:cstheme="minorHAnsi"/>
          <w:sz w:val="24"/>
          <w:szCs w:val="24"/>
        </w:rPr>
        <w:t xml:space="preserve">Zgodnie z art. 4. 1. </w:t>
      </w:r>
      <w:proofErr w:type="spellStart"/>
      <w:r w:rsidRPr="00997C18">
        <w:rPr>
          <w:rFonts w:cstheme="minorHAnsi"/>
          <w:sz w:val="24"/>
          <w:szCs w:val="24"/>
        </w:rPr>
        <w:t>u.s.p</w:t>
      </w:r>
      <w:proofErr w:type="spellEnd"/>
      <w:r w:rsidRPr="00997C18">
        <w:rPr>
          <w:rFonts w:cstheme="minorHAnsi"/>
          <w:sz w:val="24"/>
          <w:szCs w:val="24"/>
        </w:rPr>
        <w:t>. powiat wykonuje określone ustawami zadania publiczne</w:t>
      </w:r>
      <w:r w:rsidR="00E73236">
        <w:rPr>
          <w:rFonts w:cstheme="minorHAnsi"/>
          <w:sz w:val="24"/>
          <w:szCs w:val="24"/>
        </w:rPr>
        <w:t xml:space="preserve"> </w:t>
      </w:r>
      <w:r w:rsidRPr="00997C18">
        <w:rPr>
          <w:rFonts w:cstheme="minorHAnsi"/>
          <w:sz w:val="24"/>
          <w:szCs w:val="24"/>
        </w:rPr>
        <w:t>o</w:t>
      </w:r>
      <w:r w:rsidR="00E73236">
        <w:rPr>
          <w:rFonts w:cstheme="minorHAnsi"/>
          <w:sz w:val="24"/>
          <w:szCs w:val="24"/>
        </w:rPr>
        <w:t> </w:t>
      </w:r>
      <w:r w:rsidRPr="00997C18">
        <w:rPr>
          <w:rFonts w:cstheme="minorHAnsi"/>
          <w:sz w:val="24"/>
          <w:szCs w:val="24"/>
        </w:rPr>
        <w:t>charakterze ponadgminnym w zakresie:</w:t>
      </w:r>
    </w:p>
    <w:p w14:paraId="0AF77097" w14:textId="63E442AA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edukacji publicznej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51A6FCD6" w14:textId="5A1CEF33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promocji i ochrony zdrowia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0E3E8F7D" w14:textId="6D1D35C8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pomocy społecznej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1113578D" w14:textId="1D1A732D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polityki prorodzinnej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2E1264FC" w14:textId="062E7478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wspierania osób niepełnosprawnych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12B8EA32" w14:textId="34CAD108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transportu zbiorowego i dróg publicznych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5AFD410D" w14:textId="229151D4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kultury oraz ochrony zabytków i opieki nad zabytkami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40B5751A" w14:textId="7460D1E0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kultury fizycznej i turystyki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0C5A3712" w14:textId="2DD0A658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lastRenderedPageBreak/>
        <w:t>geodezji, kartografii i katastru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7BFF7218" w14:textId="2CD92313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gospodarki nieruchomościami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11C90AA4" w14:textId="6271FFAC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administracji architektoniczno-budowlanej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68A9FC3C" w14:textId="6E7C8115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gospodarki wodnej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5C3E6EA6" w14:textId="3DBD6B9D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ochrony środowiska i przyrody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6227C2E0" w14:textId="04C1E186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rolnictwa, leśnictwa i rybactwa śródlądowego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2A6BECC9" w14:textId="13527213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porządku publicznego i bezpieczeństwa obywateli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09679398" w14:textId="58D8BD1B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ochrony przeciwpowodziowej, w tym wyposażenia i utrzymania powiatowego magazynu przeciwpowodziowego, przeciwpożarowej i zapobiegania innym nadzwyczajnym zagrożeniom życia i zdrowia ludzi oraz środowiska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6595E703" w14:textId="3A5E2F17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przeciwdziałania bezrobociu oraz aktywizacji lokalnego rynku pracy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42CC5227" w14:textId="485579B1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ochrony praw konsumenta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337889DF" w14:textId="7B3C8CD4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utrzymania powiatowych obiektów i urządzeń użyteczności publicznej oraz obiektów administracyjnych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324DF279" w14:textId="0699F468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obronności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735BEA37" w14:textId="0AFB715E" w:rsidR="00762480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promocji powiatu</w:t>
      </w:r>
      <w:r w:rsidR="0057640D" w:rsidRPr="00135FBB">
        <w:rPr>
          <w:rFonts w:cstheme="minorHAnsi"/>
          <w:sz w:val="24"/>
          <w:szCs w:val="24"/>
        </w:rPr>
        <w:t>,</w:t>
      </w:r>
      <w:r w:rsidRPr="00135FBB">
        <w:rPr>
          <w:rFonts w:cstheme="minorHAnsi"/>
          <w:sz w:val="24"/>
          <w:szCs w:val="24"/>
        </w:rPr>
        <w:t xml:space="preserve"> </w:t>
      </w:r>
    </w:p>
    <w:p w14:paraId="28352D27" w14:textId="7FF5D9A1" w:rsidR="00C1252B" w:rsidRPr="00135FBB" w:rsidRDefault="00762480" w:rsidP="00ED0437">
      <w:pPr>
        <w:pStyle w:val="Akapitzlist"/>
        <w:numPr>
          <w:ilvl w:val="0"/>
          <w:numId w:val="41"/>
        </w:numPr>
        <w:spacing w:after="0" w:line="360" w:lineRule="auto"/>
        <w:rPr>
          <w:rFonts w:cstheme="minorHAnsi"/>
          <w:sz w:val="24"/>
          <w:szCs w:val="24"/>
        </w:rPr>
      </w:pPr>
      <w:r w:rsidRPr="00135FBB">
        <w:rPr>
          <w:rFonts w:cstheme="minorHAnsi"/>
          <w:sz w:val="24"/>
          <w:szCs w:val="24"/>
        </w:rPr>
        <w:t>współpracy z organizacjami pozarządowymi.</w:t>
      </w:r>
    </w:p>
    <w:p w14:paraId="651506CA" w14:textId="77777777" w:rsidR="00581452" w:rsidRDefault="00581452" w:rsidP="00A06736">
      <w:pPr>
        <w:pStyle w:val="Nagwek2"/>
      </w:pPr>
    </w:p>
    <w:p w14:paraId="536CD840" w14:textId="12626DA5" w:rsidR="00C1252B" w:rsidRPr="00997C18" w:rsidRDefault="005F0922" w:rsidP="00A06736">
      <w:pPr>
        <w:pStyle w:val="Nagwek2"/>
      </w:pPr>
      <w:r w:rsidRPr="00997C18">
        <w:t>II</w:t>
      </w:r>
      <w:r w:rsidR="00762480" w:rsidRPr="00997C18">
        <w:t>.3. Struktura Powiatu</w:t>
      </w:r>
    </w:p>
    <w:p w14:paraId="11B0F3E2" w14:textId="77777777" w:rsidR="009B7A4B" w:rsidRPr="002533D8" w:rsidRDefault="009B7A4B" w:rsidP="002533D8">
      <w:pPr>
        <w:spacing w:after="0" w:line="360" w:lineRule="auto"/>
        <w:rPr>
          <w:rFonts w:cstheme="minorHAnsi"/>
          <w:sz w:val="24"/>
          <w:szCs w:val="24"/>
        </w:rPr>
      </w:pPr>
      <w:r w:rsidRPr="002533D8">
        <w:rPr>
          <w:rFonts w:cstheme="minorHAnsi"/>
          <w:sz w:val="24"/>
          <w:szCs w:val="24"/>
        </w:rPr>
        <w:t xml:space="preserve">Powiat wykonuje zadania publiczne o charakterze ponadgminnym. Realizuje je poprzez powiatowe osoby prawne i powiatowe jednostki organizacyjne. </w:t>
      </w:r>
    </w:p>
    <w:p w14:paraId="4C88D667" w14:textId="0D69FA0A" w:rsidR="009B7A4B" w:rsidRDefault="009B7A4B" w:rsidP="002533D8">
      <w:pPr>
        <w:spacing w:after="0" w:line="360" w:lineRule="auto"/>
        <w:rPr>
          <w:rFonts w:cstheme="minorHAnsi"/>
          <w:sz w:val="24"/>
          <w:szCs w:val="24"/>
        </w:rPr>
      </w:pPr>
      <w:r w:rsidRPr="002533D8">
        <w:rPr>
          <w:rFonts w:cstheme="minorHAnsi"/>
          <w:sz w:val="24"/>
          <w:szCs w:val="24"/>
        </w:rPr>
        <w:t xml:space="preserve"> </w:t>
      </w:r>
    </w:p>
    <w:p w14:paraId="38961B30" w14:textId="77777777" w:rsidR="009B7A4B" w:rsidRPr="003F7833" w:rsidRDefault="000A4904" w:rsidP="002533D8">
      <w:pPr>
        <w:spacing w:after="0" w:line="360" w:lineRule="auto"/>
        <w:rPr>
          <w:rStyle w:val="Pogrubienie"/>
          <w:rFonts w:cstheme="minorHAnsi"/>
          <w:sz w:val="24"/>
          <w:szCs w:val="24"/>
        </w:rPr>
      </w:pPr>
      <w:r w:rsidRPr="003F7833">
        <w:rPr>
          <w:rStyle w:val="Pogrubienie"/>
          <w:rFonts w:cstheme="minorHAnsi"/>
          <w:sz w:val="24"/>
          <w:szCs w:val="24"/>
        </w:rPr>
        <w:t>Powiatowe osoby prawne</w:t>
      </w:r>
    </w:p>
    <w:p w14:paraId="719DDE3F" w14:textId="77777777" w:rsidR="009B7A4B" w:rsidRPr="003F7833" w:rsidRDefault="009B7A4B" w:rsidP="00ED0437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Szpital Powiatowy im. Jana Mikulicza w Biskupcu</w:t>
      </w:r>
    </w:p>
    <w:p w14:paraId="5064009C" w14:textId="77777777" w:rsidR="009B7A4B" w:rsidRPr="003F7833" w:rsidRDefault="009B7A4B" w:rsidP="00ED0437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Zespół Zakładów Opieki Zdrowotnej w Dobrym Mieście</w:t>
      </w:r>
    </w:p>
    <w:p w14:paraId="4C1E719B" w14:textId="77777777" w:rsidR="009B7A4B" w:rsidRPr="003F7833" w:rsidRDefault="009B7A4B" w:rsidP="00ED0437">
      <w:pPr>
        <w:pStyle w:val="Akapitzlist"/>
        <w:numPr>
          <w:ilvl w:val="0"/>
          <w:numId w:val="19"/>
        </w:numPr>
        <w:spacing w:after="0" w:line="360" w:lineRule="auto"/>
        <w:rPr>
          <w:rFonts w:cstheme="minorHAnsi"/>
          <w:sz w:val="24"/>
          <w:szCs w:val="24"/>
        </w:rPr>
      </w:pPr>
      <w:proofErr w:type="spellStart"/>
      <w:r w:rsidRPr="003F7833">
        <w:rPr>
          <w:rFonts w:cstheme="minorHAnsi"/>
          <w:sz w:val="24"/>
          <w:szCs w:val="24"/>
        </w:rPr>
        <w:t>Fotowoltaika</w:t>
      </w:r>
      <w:proofErr w:type="spellEnd"/>
      <w:r w:rsidRPr="003F7833">
        <w:rPr>
          <w:rFonts w:cstheme="minorHAnsi"/>
          <w:sz w:val="24"/>
          <w:szCs w:val="24"/>
        </w:rPr>
        <w:t xml:space="preserve"> </w:t>
      </w:r>
      <w:proofErr w:type="spellStart"/>
      <w:r w:rsidRPr="003F7833">
        <w:rPr>
          <w:rFonts w:cstheme="minorHAnsi"/>
          <w:sz w:val="24"/>
          <w:szCs w:val="24"/>
        </w:rPr>
        <w:t>Gryźliny</w:t>
      </w:r>
      <w:proofErr w:type="spellEnd"/>
      <w:r w:rsidRPr="003F7833">
        <w:rPr>
          <w:rFonts w:cstheme="minorHAnsi"/>
          <w:sz w:val="24"/>
          <w:szCs w:val="24"/>
        </w:rPr>
        <w:t xml:space="preserve"> Sp. z o.o. w Gryźlinach </w:t>
      </w:r>
    </w:p>
    <w:p w14:paraId="46F9141C" w14:textId="77777777" w:rsidR="009B7A4B" w:rsidRPr="003F7833" w:rsidRDefault="009B7A4B" w:rsidP="002533D8">
      <w:pPr>
        <w:spacing w:after="0" w:line="360" w:lineRule="auto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 xml:space="preserve"> </w:t>
      </w:r>
    </w:p>
    <w:p w14:paraId="5C8556FA" w14:textId="77777777" w:rsidR="000A4904" w:rsidRPr="003F7833" w:rsidRDefault="009B7A4B" w:rsidP="002533D8">
      <w:pPr>
        <w:spacing w:after="0" w:line="360" w:lineRule="auto"/>
        <w:rPr>
          <w:rStyle w:val="Pogrubienie"/>
          <w:rFonts w:cstheme="minorHAnsi"/>
          <w:sz w:val="24"/>
          <w:szCs w:val="24"/>
        </w:rPr>
      </w:pPr>
      <w:r w:rsidRPr="003F7833">
        <w:rPr>
          <w:rStyle w:val="Pogrubienie"/>
          <w:rFonts w:cstheme="minorHAnsi"/>
          <w:sz w:val="24"/>
          <w:szCs w:val="24"/>
        </w:rPr>
        <w:t>P</w:t>
      </w:r>
      <w:r w:rsidR="000A4904" w:rsidRPr="003F7833">
        <w:rPr>
          <w:rStyle w:val="Pogrubienie"/>
          <w:rFonts w:cstheme="minorHAnsi"/>
          <w:sz w:val="24"/>
          <w:szCs w:val="24"/>
        </w:rPr>
        <w:t>owiatowe jednostki organizacyjne</w:t>
      </w:r>
    </w:p>
    <w:p w14:paraId="0266A8BD" w14:textId="77777777" w:rsidR="009B7A4B" w:rsidRPr="003F7833" w:rsidRDefault="009B7A4B" w:rsidP="00F973B9">
      <w:pPr>
        <w:pStyle w:val="Akapitzlist"/>
        <w:numPr>
          <w:ilvl w:val="0"/>
          <w:numId w:val="3"/>
        </w:numPr>
        <w:spacing w:after="0" w:line="360" w:lineRule="auto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Starostwo Powiatowe w Olsztynie</w:t>
      </w:r>
    </w:p>
    <w:p w14:paraId="37640E10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Wydział Budownictwa i Inwestycji</w:t>
      </w:r>
    </w:p>
    <w:p w14:paraId="147C4685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Wydział Budżetu i Finansów</w:t>
      </w:r>
    </w:p>
    <w:p w14:paraId="7EAA2A77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lastRenderedPageBreak/>
        <w:t>- Wydział Geodezji</w:t>
      </w:r>
    </w:p>
    <w:p w14:paraId="612C0260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Wydział Gospodarki Nieruchomościami</w:t>
      </w:r>
    </w:p>
    <w:p w14:paraId="7064137C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Wydział Gospodarowania Środowiskiem</w:t>
      </w:r>
    </w:p>
    <w:p w14:paraId="4A4C6A7E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Wydział Organizacyjny</w:t>
      </w:r>
    </w:p>
    <w:p w14:paraId="709E33B8" w14:textId="10D93399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 xml:space="preserve">- Wydział </w:t>
      </w:r>
      <w:r w:rsidR="006D7EF6" w:rsidRPr="003F7833">
        <w:rPr>
          <w:rFonts w:cstheme="minorHAnsi"/>
          <w:sz w:val="24"/>
          <w:szCs w:val="24"/>
        </w:rPr>
        <w:t xml:space="preserve">Bezpieczeństwa i </w:t>
      </w:r>
      <w:r w:rsidRPr="003F7833">
        <w:rPr>
          <w:rFonts w:cstheme="minorHAnsi"/>
          <w:sz w:val="24"/>
          <w:szCs w:val="24"/>
        </w:rPr>
        <w:t>Zarządzania Kryzysowego</w:t>
      </w:r>
    </w:p>
    <w:p w14:paraId="003312C8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Wydział Komunikacji i Transportu</w:t>
      </w:r>
    </w:p>
    <w:p w14:paraId="42643CBA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Wydział Oświaty, Kultury i Kultury Fizycznej</w:t>
      </w:r>
    </w:p>
    <w:p w14:paraId="1A7A7CA6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Audytor Wewnętrzny</w:t>
      </w:r>
    </w:p>
    <w:p w14:paraId="680C9C55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Inspektor Ochrony Danych</w:t>
      </w:r>
    </w:p>
    <w:p w14:paraId="46D65347" w14:textId="30182A7C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Rzecznik Konsumentów Powiatu Olsztyńskiego</w:t>
      </w:r>
    </w:p>
    <w:p w14:paraId="2745A1F0" w14:textId="77777777" w:rsidR="009B7A4B" w:rsidRPr="003F7833" w:rsidRDefault="009B7A4B" w:rsidP="002533D8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3562312E" w14:textId="77777777" w:rsidR="009B7A4B" w:rsidRPr="003F7833" w:rsidRDefault="009B7A4B" w:rsidP="00ED0437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 xml:space="preserve">Powiatowa Służba Drogowa w Olsztynie </w:t>
      </w:r>
    </w:p>
    <w:p w14:paraId="13058602" w14:textId="77777777" w:rsidR="009B7A4B" w:rsidRPr="003F7833" w:rsidRDefault="009B7A4B" w:rsidP="002533D8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55F2BB77" w14:textId="77777777" w:rsidR="009B7A4B" w:rsidRPr="003F7833" w:rsidRDefault="009B7A4B" w:rsidP="00ED0437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Powiatowe Centrum Pomocy Rodzinie w Olsztynie</w:t>
      </w:r>
    </w:p>
    <w:p w14:paraId="5C0E9BAC" w14:textId="77777777" w:rsidR="009B7A4B" w:rsidRPr="003F7833" w:rsidRDefault="009B7A4B" w:rsidP="00E73236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Powiatowy Zespół do Spraw Orzekania o Niepełnosprawności</w:t>
      </w:r>
    </w:p>
    <w:p w14:paraId="4511FBA4" w14:textId="77777777" w:rsidR="00E73236" w:rsidRPr="003F7833" w:rsidRDefault="009B7A4B" w:rsidP="00E73236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Punkt konsultacyjny dla osób uzależnionych, współuzależnionych i ofiar przemocy</w:t>
      </w:r>
    </w:p>
    <w:p w14:paraId="3776EE5A" w14:textId="4CED4236" w:rsidR="009B7A4B" w:rsidRPr="003F7833" w:rsidRDefault="009B7A4B" w:rsidP="00E73236">
      <w:pPr>
        <w:spacing w:after="0" w:line="360" w:lineRule="auto"/>
        <w:ind w:left="720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 xml:space="preserve"> </w:t>
      </w:r>
    </w:p>
    <w:p w14:paraId="68A2B681" w14:textId="77777777" w:rsidR="009B7A4B" w:rsidRPr="003F7833" w:rsidRDefault="009B7A4B" w:rsidP="00ED0437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 xml:space="preserve">Urząd Pracy Powiatu Olsztyńskiego w Olsztynie </w:t>
      </w:r>
    </w:p>
    <w:p w14:paraId="5101AD96" w14:textId="77777777" w:rsidR="009B7A4B" w:rsidRPr="003F7833" w:rsidRDefault="009B7A4B" w:rsidP="00ED0437">
      <w:pPr>
        <w:pStyle w:val="Akapitzlist"/>
        <w:numPr>
          <w:ilvl w:val="0"/>
          <w:numId w:val="20"/>
        </w:numPr>
        <w:spacing w:after="0" w:line="360" w:lineRule="auto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Domy Pomocy Społecznej</w:t>
      </w:r>
    </w:p>
    <w:p w14:paraId="486D26AA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Dom Pomocy Społecznej w Jezioranach</w:t>
      </w:r>
    </w:p>
    <w:p w14:paraId="1E711310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Dom Pomocy Społecznej w Grazymach</w:t>
      </w:r>
    </w:p>
    <w:p w14:paraId="72F51557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Dom Pomocy Społecznej w Jonkowie</w:t>
      </w:r>
    </w:p>
    <w:p w14:paraId="3F40A437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Dom Pomocy Społecznej w Dobrym Mieście</w:t>
      </w:r>
    </w:p>
    <w:p w14:paraId="2DE8A454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Dom Pomocy Społecznej w Barczewie</w:t>
      </w:r>
    </w:p>
    <w:p w14:paraId="50F4F5E5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 xml:space="preserve">- Dom Pomocy Społecznej „Zacisze” w Olsztynku </w:t>
      </w:r>
    </w:p>
    <w:p w14:paraId="608A21B0" w14:textId="40D8F67E" w:rsidR="009B7A4B" w:rsidRPr="003F7833" w:rsidRDefault="009B7A4B" w:rsidP="002533D8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2E3B526D" w14:textId="77777777" w:rsidR="009B7A4B" w:rsidRPr="003F7833" w:rsidRDefault="009B7A4B" w:rsidP="00ED0437">
      <w:pPr>
        <w:pStyle w:val="Akapitzlist"/>
        <w:numPr>
          <w:ilvl w:val="0"/>
          <w:numId w:val="22"/>
        </w:numPr>
        <w:spacing w:after="0" w:line="360" w:lineRule="auto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Placówki Opiekuńczo-Wychowawcze</w:t>
      </w:r>
    </w:p>
    <w:p w14:paraId="34D5F23F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Dom dla Dzieci „Zgoda” w Olsztynku</w:t>
      </w:r>
    </w:p>
    <w:p w14:paraId="0EBB1BC7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Dom dla Dzieci „Pod Skrzydłami” w Olsztynku</w:t>
      </w:r>
    </w:p>
    <w:p w14:paraId="3B25604F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Dom dla Dzieci „Keja” w Biskupcu</w:t>
      </w:r>
    </w:p>
    <w:p w14:paraId="23EC8753" w14:textId="77777777" w:rsidR="009B7A4B" w:rsidRPr="003F7833" w:rsidRDefault="009B7A4B" w:rsidP="002533D8">
      <w:pPr>
        <w:pStyle w:val="Akapitzlist"/>
        <w:spacing w:after="0" w:line="360" w:lineRule="auto"/>
        <w:ind w:left="99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 xml:space="preserve">- Dom dla Dzieci im. Michała Lengowskiego w Gryźlinach </w:t>
      </w:r>
    </w:p>
    <w:p w14:paraId="44103FB6" w14:textId="77777777" w:rsidR="009B7A4B" w:rsidRPr="003F7833" w:rsidRDefault="009B7A4B" w:rsidP="002533D8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3E690AAD" w14:textId="77777777" w:rsidR="009B7A4B" w:rsidRPr="003F7833" w:rsidRDefault="009B7A4B" w:rsidP="00ED0437">
      <w:pPr>
        <w:pStyle w:val="Akapitzlist"/>
        <w:numPr>
          <w:ilvl w:val="0"/>
          <w:numId w:val="21"/>
        </w:numPr>
        <w:spacing w:after="0" w:line="360" w:lineRule="auto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lastRenderedPageBreak/>
        <w:t>Placówki Oświatowe</w:t>
      </w:r>
    </w:p>
    <w:p w14:paraId="5ECB555B" w14:textId="77777777" w:rsidR="009B7A4B" w:rsidRPr="003F7833" w:rsidRDefault="009B7A4B" w:rsidP="002533D8">
      <w:pPr>
        <w:pStyle w:val="Akapitzlist"/>
        <w:spacing w:after="0" w:line="360" w:lineRule="auto"/>
        <w:ind w:left="1134" w:hanging="28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Zespół Szkół w Biskupcu</w:t>
      </w:r>
    </w:p>
    <w:p w14:paraId="39965AFA" w14:textId="77777777" w:rsidR="009B7A4B" w:rsidRPr="003F7833" w:rsidRDefault="009B7A4B" w:rsidP="002533D8">
      <w:pPr>
        <w:pStyle w:val="Akapitzlist"/>
        <w:spacing w:after="0" w:line="360" w:lineRule="auto"/>
        <w:ind w:left="1134" w:hanging="28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Zespół Szkół w Dobrym Mieście</w:t>
      </w:r>
    </w:p>
    <w:p w14:paraId="582CF745" w14:textId="77777777" w:rsidR="009B7A4B" w:rsidRPr="003F7833" w:rsidRDefault="009B7A4B" w:rsidP="002533D8">
      <w:pPr>
        <w:pStyle w:val="Akapitzlist"/>
        <w:spacing w:after="0" w:line="360" w:lineRule="auto"/>
        <w:ind w:left="1134" w:hanging="28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Zespół Szkół im. Krzysztofa Celestyna Mrongowiusza w Olsztynku</w:t>
      </w:r>
    </w:p>
    <w:p w14:paraId="5016F2B9" w14:textId="77777777" w:rsidR="009B7A4B" w:rsidRPr="003F7833" w:rsidRDefault="009B7A4B" w:rsidP="002533D8">
      <w:pPr>
        <w:pStyle w:val="Akapitzlist"/>
        <w:spacing w:after="0" w:line="360" w:lineRule="auto"/>
        <w:ind w:left="1134" w:hanging="28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Zespół Szkół Rolniczych im. Ignacego Błażeja Krasickiego w Smolajnach</w:t>
      </w:r>
    </w:p>
    <w:p w14:paraId="1B6A8930" w14:textId="77777777" w:rsidR="009B7A4B" w:rsidRPr="003F7833" w:rsidRDefault="009B7A4B" w:rsidP="002533D8">
      <w:pPr>
        <w:pStyle w:val="Akapitzlist"/>
        <w:spacing w:after="0" w:line="360" w:lineRule="auto"/>
        <w:ind w:left="1134" w:hanging="28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Szkoła Podstawowa Specjalna dla Dzieci Przewlekle Chorych przy Wojewódzkim Szpitalu Rehabilitacyjnym w Ameryce</w:t>
      </w:r>
    </w:p>
    <w:p w14:paraId="611DB214" w14:textId="77777777" w:rsidR="009B7A4B" w:rsidRPr="003F7833" w:rsidRDefault="009B7A4B" w:rsidP="002533D8">
      <w:pPr>
        <w:pStyle w:val="Akapitzlist"/>
        <w:spacing w:after="0" w:line="360" w:lineRule="auto"/>
        <w:ind w:left="1134" w:hanging="28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- Specjalny Ośrodek Szkolno-Wychowawczy w Żardenikach</w:t>
      </w:r>
    </w:p>
    <w:p w14:paraId="4B459995" w14:textId="77777777" w:rsidR="009B7A4B" w:rsidRPr="003F7833" w:rsidRDefault="009B7A4B" w:rsidP="003F7833">
      <w:pPr>
        <w:pStyle w:val="Akapitzlist"/>
        <w:spacing w:after="0" w:line="360" w:lineRule="auto"/>
        <w:ind w:left="1134" w:hanging="283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 xml:space="preserve">- </w:t>
      </w:r>
      <w:r w:rsidR="00762480" w:rsidRPr="003F7833">
        <w:rPr>
          <w:rFonts w:cstheme="minorHAnsi"/>
          <w:sz w:val="24"/>
          <w:szCs w:val="24"/>
        </w:rPr>
        <w:t>Samorządowa</w:t>
      </w:r>
      <w:r w:rsidRPr="003F7833">
        <w:rPr>
          <w:rFonts w:cstheme="minorHAnsi"/>
          <w:sz w:val="24"/>
          <w:szCs w:val="24"/>
        </w:rPr>
        <w:t xml:space="preserve"> Szkoła Muzyczna I stopnia w Dywitach z filiami w Barczewie, Biskupcu, Dobrym Mieście i Olsztynku </w:t>
      </w:r>
    </w:p>
    <w:p w14:paraId="4821CDAF" w14:textId="77777777" w:rsidR="009B7A4B" w:rsidRPr="003F7833" w:rsidRDefault="009B7A4B" w:rsidP="002533D8">
      <w:pPr>
        <w:pStyle w:val="Akapitzlist"/>
        <w:spacing w:after="0" w:line="360" w:lineRule="auto"/>
        <w:rPr>
          <w:rFonts w:cstheme="minorHAnsi"/>
          <w:sz w:val="24"/>
          <w:szCs w:val="24"/>
        </w:rPr>
      </w:pPr>
    </w:p>
    <w:p w14:paraId="53DC8345" w14:textId="2F49A46F" w:rsidR="00135FBB" w:rsidRDefault="009B7A4B" w:rsidP="002533D8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4"/>
          <w:szCs w:val="24"/>
        </w:rPr>
      </w:pPr>
      <w:r w:rsidRPr="003F7833">
        <w:rPr>
          <w:rFonts w:cstheme="minorHAnsi"/>
          <w:sz w:val="24"/>
          <w:szCs w:val="24"/>
        </w:rPr>
        <w:t>Powiatowa Poradnia Psychologiczno-Pedagogiczna w Olsztynie</w:t>
      </w:r>
    </w:p>
    <w:p w14:paraId="481D8DA4" w14:textId="77777777" w:rsidR="00581452" w:rsidRDefault="00581452" w:rsidP="00A06736">
      <w:pPr>
        <w:pStyle w:val="Nagwek2"/>
      </w:pPr>
    </w:p>
    <w:p w14:paraId="575B6BE7" w14:textId="1B4884DB" w:rsidR="005429E3" w:rsidRDefault="00731DF6" w:rsidP="00A06736">
      <w:pPr>
        <w:pStyle w:val="Nagwek2"/>
      </w:pPr>
      <w:r>
        <w:t>II.4. Budżet Powiatu</w:t>
      </w:r>
    </w:p>
    <w:p w14:paraId="75D860FF" w14:textId="77777777" w:rsidR="00135FBB" w:rsidRPr="00EA5263" w:rsidRDefault="00135FBB" w:rsidP="00ED0437">
      <w:pPr>
        <w:pStyle w:val="Akapitzlist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135FBB">
        <w:rPr>
          <w:sz w:val="24"/>
          <w:szCs w:val="24"/>
        </w:rPr>
        <w:t>Dochody budżetu Powiatu Olsztyńskiego</w:t>
      </w:r>
      <w:r w:rsidRPr="00EA5263">
        <w:rPr>
          <w:sz w:val="24"/>
          <w:szCs w:val="24"/>
        </w:rPr>
        <w:t xml:space="preserve"> za 202</w:t>
      </w:r>
      <w:r>
        <w:rPr>
          <w:sz w:val="24"/>
          <w:szCs w:val="24"/>
        </w:rPr>
        <w:t>3</w:t>
      </w:r>
      <w:r w:rsidRPr="00EA5263">
        <w:rPr>
          <w:sz w:val="24"/>
          <w:szCs w:val="24"/>
        </w:rPr>
        <w:t xml:space="preserve"> rok wyniosły </w:t>
      </w:r>
      <w:r>
        <w:rPr>
          <w:sz w:val="24"/>
          <w:szCs w:val="24"/>
        </w:rPr>
        <w:t>194.381.890,58</w:t>
      </w:r>
      <w:r w:rsidRPr="00EA5263">
        <w:rPr>
          <w:sz w:val="24"/>
          <w:szCs w:val="24"/>
        </w:rPr>
        <w:t xml:space="preserve"> zł, co stanowi </w:t>
      </w:r>
      <w:r>
        <w:rPr>
          <w:sz w:val="24"/>
          <w:szCs w:val="24"/>
        </w:rPr>
        <w:t>102,2</w:t>
      </w:r>
      <w:r w:rsidRPr="00EA5263">
        <w:rPr>
          <w:sz w:val="24"/>
          <w:szCs w:val="24"/>
        </w:rPr>
        <w:t>%</w:t>
      </w:r>
      <w:r>
        <w:rPr>
          <w:sz w:val="24"/>
          <w:szCs w:val="24"/>
        </w:rPr>
        <w:t xml:space="preserve"> planu</w:t>
      </w:r>
      <w:r w:rsidRPr="00EA5263">
        <w:rPr>
          <w:sz w:val="24"/>
          <w:szCs w:val="24"/>
        </w:rPr>
        <w:t>, z czego:</w:t>
      </w:r>
    </w:p>
    <w:p w14:paraId="090E1592" w14:textId="77777777" w:rsidR="00135FBB" w:rsidRPr="00EA5263" w:rsidRDefault="00135FBB" w:rsidP="00135FBB">
      <w:pPr>
        <w:pStyle w:val="Akapitzlist"/>
        <w:spacing w:line="360" w:lineRule="auto"/>
        <w:rPr>
          <w:sz w:val="24"/>
          <w:szCs w:val="24"/>
        </w:rPr>
      </w:pPr>
      <w:r w:rsidRPr="00EA5263">
        <w:rPr>
          <w:sz w:val="24"/>
          <w:szCs w:val="24"/>
        </w:rPr>
        <w:t xml:space="preserve">- dochody bieżące wykonano na kwotę </w:t>
      </w:r>
      <w:r>
        <w:rPr>
          <w:sz w:val="24"/>
          <w:szCs w:val="24"/>
        </w:rPr>
        <w:t>177.849.042,48</w:t>
      </w:r>
      <w:r w:rsidRPr="00EA5263">
        <w:rPr>
          <w:sz w:val="24"/>
          <w:szCs w:val="24"/>
        </w:rPr>
        <w:t xml:space="preserve"> zł, co stanowi </w:t>
      </w:r>
      <w:r>
        <w:rPr>
          <w:sz w:val="24"/>
          <w:szCs w:val="24"/>
        </w:rPr>
        <w:t>99,7</w:t>
      </w:r>
      <w:r w:rsidRPr="00EA5263">
        <w:rPr>
          <w:sz w:val="24"/>
          <w:szCs w:val="24"/>
        </w:rPr>
        <w:t>% planu;</w:t>
      </w:r>
    </w:p>
    <w:p w14:paraId="7C5E2A1F" w14:textId="77777777" w:rsidR="00135FBB" w:rsidRPr="00581452" w:rsidRDefault="00135FBB" w:rsidP="00135FBB">
      <w:pPr>
        <w:pStyle w:val="Akapitzlist"/>
        <w:spacing w:after="240" w:line="360" w:lineRule="auto"/>
        <w:rPr>
          <w:spacing w:val="-2"/>
          <w:sz w:val="24"/>
          <w:szCs w:val="24"/>
        </w:rPr>
      </w:pPr>
      <w:r w:rsidRPr="00581452">
        <w:rPr>
          <w:spacing w:val="-2"/>
          <w:sz w:val="24"/>
          <w:szCs w:val="24"/>
        </w:rPr>
        <w:t xml:space="preserve">- dochody majątkowe wykonano na kwotę 16.532.848,10 zł, co stanowi 140,8% planu. </w:t>
      </w:r>
    </w:p>
    <w:p w14:paraId="10FC2649" w14:textId="77777777" w:rsidR="00135FBB" w:rsidRPr="00EA5263" w:rsidRDefault="00135FBB" w:rsidP="00ED0437">
      <w:pPr>
        <w:pStyle w:val="Akapitzlist"/>
        <w:numPr>
          <w:ilvl w:val="0"/>
          <w:numId w:val="38"/>
        </w:numPr>
        <w:spacing w:before="240" w:line="360" w:lineRule="auto"/>
        <w:ind w:left="714" w:hanging="357"/>
        <w:rPr>
          <w:sz w:val="24"/>
          <w:szCs w:val="24"/>
        </w:rPr>
      </w:pPr>
      <w:r w:rsidRPr="00135FBB">
        <w:rPr>
          <w:sz w:val="24"/>
          <w:szCs w:val="24"/>
        </w:rPr>
        <w:t>Wydatki budżetu Powiatu Olsztyńskiego</w:t>
      </w:r>
      <w:r w:rsidRPr="00EA5263">
        <w:rPr>
          <w:sz w:val="24"/>
          <w:szCs w:val="24"/>
        </w:rPr>
        <w:t xml:space="preserve"> za 202</w:t>
      </w:r>
      <w:r>
        <w:rPr>
          <w:sz w:val="24"/>
          <w:szCs w:val="24"/>
        </w:rPr>
        <w:t>3</w:t>
      </w:r>
      <w:r w:rsidRPr="00EA5263">
        <w:rPr>
          <w:sz w:val="24"/>
          <w:szCs w:val="24"/>
        </w:rPr>
        <w:t xml:space="preserve"> rok wyniosły </w:t>
      </w:r>
      <w:r>
        <w:rPr>
          <w:sz w:val="24"/>
          <w:szCs w:val="24"/>
        </w:rPr>
        <w:t>192.928.617,54</w:t>
      </w:r>
      <w:r w:rsidRPr="00EA5263">
        <w:rPr>
          <w:sz w:val="24"/>
          <w:szCs w:val="24"/>
        </w:rPr>
        <w:t xml:space="preserve"> zł, co stanowi 9</w:t>
      </w:r>
      <w:r>
        <w:rPr>
          <w:sz w:val="24"/>
          <w:szCs w:val="24"/>
        </w:rPr>
        <w:t>5,1</w:t>
      </w:r>
      <w:r w:rsidRPr="00EA5263">
        <w:rPr>
          <w:sz w:val="24"/>
          <w:szCs w:val="24"/>
        </w:rPr>
        <w:t>% planu, z czego:</w:t>
      </w:r>
    </w:p>
    <w:p w14:paraId="3455881A" w14:textId="77777777" w:rsidR="00135FBB" w:rsidRPr="00EA5263" w:rsidRDefault="00135FBB" w:rsidP="00135FBB">
      <w:pPr>
        <w:pStyle w:val="Akapitzlist"/>
        <w:spacing w:line="360" w:lineRule="auto"/>
        <w:rPr>
          <w:sz w:val="24"/>
          <w:szCs w:val="24"/>
        </w:rPr>
      </w:pPr>
      <w:r w:rsidRPr="00EA5263">
        <w:rPr>
          <w:sz w:val="24"/>
          <w:szCs w:val="24"/>
        </w:rPr>
        <w:t xml:space="preserve">- wydatki bieżące wykonano na kwotę </w:t>
      </w:r>
      <w:r>
        <w:rPr>
          <w:sz w:val="24"/>
          <w:szCs w:val="24"/>
        </w:rPr>
        <w:t>173.682.669,02</w:t>
      </w:r>
      <w:r w:rsidRPr="00EA5263">
        <w:rPr>
          <w:sz w:val="24"/>
          <w:szCs w:val="24"/>
        </w:rPr>
        <w:t xml:space="preserve"> zł, co stanowi 95,</w:t>
      </w:r>
      <w:r>
        <w:rPr>
          <w:sz w:val="24"/>
          <w:szCs w:val="24"/>
        </w:rPr>
        <w:t>9</w:t>
      </w:r>
      <w:r w:rsidRPr="00EA5263">
        <w:rPr>
          <w:sz w:val="24"/>
          <w:szCs w:val="24"/>
        </w:rPr>
        <w:t>% planu;</w:t>
      </w:r>
    </w:p>
    <w:p w14:paraId="22297E9F" w14:textId="77777777" w:rsidR="00135FBB" w:rsidRDefault="00135FBB" w:rsidP="00135FBB">
      <w:pPr>
        <w:pStyle w:val="Akapitzlist"/>
        <w:spacing w:line="360" w:lineRule="auto"/>
        <w:rPr>
          <w:sz w:val="24"/>
          <w:szCs w:val="24"/>
        </w:rPr>
      </w:pPr>
      <w:r w:rsidRPr="00EA5263">
        <w:rPr>
          <w:sz w:val="24"/>
          <w:szCs w:val="24"/>
        </w:rPr>
        <w:t xml:space="preserve">- wydatki majątkowe wykonano na kwotę </w:t>
      </w:r>
      <w:r>
        <w:rPr>
          <w:sz w:val="24"/>
          <w:szCs w:val="24"/>
        </w:rPr>
        <w:t>19.245.948,52</w:t>
      </w:r>
      <w:r w:rsidRPr="00EA5263">
        <w:rPr>
          <w:sz w:val="24"/>
          <w:szCs w:val="24"/>
        </w:rPr>
        <w:t xml:space="preserve"> zł, co stanowi </w:t>
      </w:r>
      <w:r>
        <w:rPr>
          <w:sz w:val="24"/>
          <w:szCs w:val="24"/>
        </w:rPr>
        <w:t>88,2</w:t>
      </w:r>
      <w:r w:rsidRPr="00EA5263">
        <w:rPr>
          <w:sz w:val="24"/>
          <w:szCs w:val="24"/>
        </w:rPr>
        <w:t>% planu.</w:t>
      </w:r>
      <w:r>
        <w:rPr>
          <w:sz w:val="24"/>
          <w:szCs w:val="24"/>
        </w:rPr>
        <w:t xml:space="preserve"> </w:t>
      </w:r>
    </w:p>
    <w:p w14:paraId="07203446" w14:textId="77777777" w:rsidR="00135FBB" w:rsidRPr="00EA5263" w:rsidRDefault="00135FBB" w:rsidP="00ED0437">
      <w:pPr>
        <w:pStyle w:val="Akapitzlist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EA5263">
        <w:rPr>
          <w:sz w:val="24"/>
          <w:szCs w:val="24"/>
        </w:rPr>
        <w:t>Rok 202</w:t>
      </w:r>
      <w:r>
        <w:rPr>
          <w:sz w:val="24"/>
          <w:szCs w:val="24"/>
        </w:rPr>
        <w:t>3</w:t>
      </w:r>
      <w:r w:rsidRPr="00EA5263">
        <w:rPr>
          <w:sz w:val="24"/>
          <w:szCs w:val="24"/>
        </w:rPr>
        <w:t xml:space="preserve"> zamknięto nadwyżką w kwocie </w:t>
      </w:r>
      <w:r>
        <w:rPr>
          <w:sz w:val="24"/>
          <w:szCs w:val="24"/>
        </w:rPr>
        <w:t>1.453.273,04</w:t>
      </w:r>
      <w:r w:rsidRPr="00EA5263">
        <w:rPr>
          <w:sz w:val="24"/>
          <w:szCs w:val="24"/>
        </w:rPr>
        <w:t xml:space="preserve"> zł.</w:t>
      </w:r>
    </w:p>
    <w:p w14:paraId="79821A99" w14:textId="77777777" w:rsidR="00135FBB" w:rsidRPr="00EA5263" w:rsidRDefault="00135FBB" w:rsidP="00ED0437">
      <w:pPr>
        <w:pStyle w:val="Akapitzlist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EA5263">
        <w:rPr>
          <w:sz w:val="24"/>
          <w:szCs w:val="24"/>
        </w:rPr>
        <w:t>Przychody w 202</w:t>
      </w:r>
      <w:r>
        <w:rPr>
          <w:sz w:val="24"/>
          <w:szCs w:val="24"/>
        </w:rPr>
        <w:t>3</w:t>
      </w:r>
      <w:r w:rsidRPr="00EA5263">
        <w:rPr>
          <w:sz w:val="24"/>
          <w:szCs w:val="24"/>
        </w:rPr>
        <w:t xml:space="preserve"> roku wyniosły </w:t>
      </w:r>
      <w:r>
        <w:rPr>
          <w:sz w:val="24"/>
          <w:szCs w:val="24"/>
        </w:rPr>
        <w:t>24.371.220,17</w:t>
      </w:r>
      <w:r w:rsidRPr="00EA5263">
        <w:rPr>
          <w:sz w:val="24"/>
          <w:szCs w:val="24"/>
        </w:rPr>
        <w:t xml:space="preserve"> zł, na co złożyły się:</w:t>
      </w:r>
    </w:p>
    <w:p w14:paraId="0F435021" w14:textId="77777777" w:rsidR="00135FBB" w:rsidRPr="00EA5263" w:rsidRDefault="00135FBB" w:rsidP="00135FBB">
      <w:pPr>
        <w:pStyle w:val="Akapitzlist"/>
        <w:spacing w:line="360" w:lineRule="auto"/>
        <w:rPr>
          <w:sz w:val="24"/>
          <w:szCs w:val="24"/>
        </w:rPr>
      </w:pPr>
      <w:r w:rsidRPr="00EA5263">
        <w:rPr>
          <w:sz w:val="24"/>
          <w:szCs w:val="24"/>
        </w:rPr>
        <w:t xml:space="preserve">- środki, o których mowa w art.217 ust.2 pkt 8 ustawy o finansach publicznych w kwocie </w:t>
      </w:r>
      <w:r>
        <w:rPr>
          <w:sz w:val="24"/>
          <w:szCs w:val="24"/>
        </w:rPr>
        <w:t>1.064.195,13</w:t>
      </w:r>
      <w:r w:rsidRPr="00EA5263">
        <w:rPr>
          <w:sz w:val="24"/>
          <w:szCs w:val="24"/>
        </w:rPr>
        <w:t xml:space="preserve"> zł,</w:t>
      </w:r>
    </w:p>
    <w:p w14:paraId="2465AEDF" w14:textId="77777777" w:rsidR="00135FBB" w:rsidRPr="00EA5263" w:rsidRDefault="00135FBB" w:rsidP="00135FBB">
      <w:pPr>
        <w:pStyle w:val="Akapitzlist"/>
        <w:spacing w:line="360" w:lineRule="auto"/>
        <w:rPr>
          <w:sz w:val="24"/>
          <w:szCs w:val="24"/>
        </w:rPr>
      </w:pPr>
      <w:r w:rsidRPr="00EA5263">
        <w:rPr>
          <w:sz w:val="24"/>
          <w:szCs w:val="24"/>
        </w:rPr>
        <w:t xml:space="preserve">- wolne środki z lat poprzednich w wysokości </w:t>
      </w:r>
      <w:r>
        <w:rPr>
          <w:sz w:val="24"/>
          <w:szCs w:val="24"/>
        </w:rPr>
        <w:t>23.307.025,04</w:t>
      </w:r>
      <w:r w:rsidRPr="00EA5263">
        <w:rPr>
          <w:sz w:val="24"/>
          <w:szCs w:val="24"/>
        </w:rPr>
        <w:t xml:space="preserve"> zł.</w:t>
      </w:r>
    </w:p>
    <w:p w14:paraId="6BF27348" w14:textId="77777777" w:rsidR="00135FBB" w:rsidRPr="00EA5263" w:rsidRDefault="00135FBB" w:rsidP="00ED0437">
      <w:pPr>
        <w:pStyle w:val="Akapitzlist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EA5263">
        <w:rPr>
          <w:sz w:val="24"/>
          <w:szCs w:val="24"/>
        </w:rPr>
        <w:t>Rozchody w 202</w:t>
      </w:r>
      <w:r>
        <w:rPr>
          <w:sz w:val="24"/>
          <w:szCs w:val="24"/>
        </w:rPr>
        <w:t>3</w:t>
      </w:r>
      <w:r w:rsidRPr="00EA5263">
        <w:rPr>
          <w:sz w:val="24"/>
          <w:szCs w:val="24"/>
        </w:rPr>
        <w:t xml:space="preserve"> roku, to spłata rat zaciągniętych wcześniej kredytów w kwocie </w:t>
      </w:r>
      <w:r>
        <w:rPr>
          <w:sz w:val="24"/>
          <w:szCs w:val="24"/>
        </w:rPr>
        <w:t>3.740.000,00</w:t>
      </w:r>
      <w:r w:rsidRPr="00EA5263">
        <w:rPr>
          <w:sz w:val="24"/>
          <w:szCs w:val="24"/>
        </w:rPr>
        <w:t xml:space="preserve"> zł.</w:t>
      </w:r>
    </w:p>
    <w:p w14:paraId="5A77A966" w14:textId="74AC65B7" w:rsidR="00135FBB" w:rsidRPr="00581452" w:rsidRDefault="00135FBB" w:rsidP="00C35912">
      <w:pPr>
        <w:pStyle w:val="Akapitzlist"/>
        <w:numPr>
          <w:ilvl w:val="0"/>
          <w:numId w:val="38"/>
        </w:numPr>
        <w:spacing w:line="360" w:lineRule="auto"/>
        <w:rPr>
          <w:sz w:val="24"/>
          <w:szCs w:val="24"/>
        </w:rPr>
      </w:pPr>
      <w:r w:rsidRPr="00581452">
        <w:rPr>
          <w:sz w:val="24"/>
          <w:szCs w:val="24"/>
        </w:rPr>
        <w:t>Zadłużenie na koniec 2023 roku z tytułu zaciągniętych pożyczek i kredytów wyniosło 31.983.548,00 zł, co stanowi 16,5% wykonanych dochodów.</w:t>
      </w:r>
    </w:p>
    <w:p w14:paraId="1BCF3107" w14:textId="5192551F" w:rsidR="00D31A26" w:rsidRPr="00AE2C88" w:rsidRDefault="00F67A89" w:rsidP="00AE2C88">
      <w:pPr>
        <w:pStyle w:val="Nagwek1"/>
        <w:rPr>
          <w:rFonts w:asciiTheme="minorHAnsi" w:hAnsiTheme="minorHAnsi" w:cstheme="minorHAnsi"/>
          <w:b/>
          <w:bCs/>
          <w:color w:val="auto"/>
        </w:rPr>
      </w:pPr>
      <w:r>
        <w:rPr>
          <w:sz w:val="24"/>
          <w:szCs w:val="24"/>
        </w:rPr>
        <w:br w:type="page"/>
      </w:r>
      <w:r w:rsidR="00762480" w:rsidRPr="00AE2C88">
        <w:rPr>
          <w:rFonts w:asciiTheme="minorHAnsi" w:hAnsiTheme="minorHAnsi" w:cstheme="minorHAnsi"/>
          <w:b/>
          <w:bCs/>
          <w:color w:val="auto"/>
        </w:rPr>
        <w:lastRenderedPageBreak/>
        <w:t>III</w:t>
      </w:r>
      <w:r w:rsidR="00D31A26" w:rsidRPr="00AE2C88">
        <w:rPr>
          <w:rFonts w:asciiTheme="minorHAnsi" w:hAnsiTheme="minorHAnsi" w:cstheme="minorHAnsi"/>
          <w:b/>
          <w:bCs/>
          <w:color w:val="auto"/>
        </w:rPr>
        <w:t xml:space="preserve"> Realizacja Strategii Rozwoju Powiatu Olsztyńskiego </w:t>
      </w:r>
      <w:r w:rsidR="00781D6C" w:rsidRPr="00AE2C88">
        <w:rPr>
          <w:rFonts w:asciiTheme="minorHAnsi" w:hAnsiTheme="minorHAnsi" w:cstheme="minorHAnsi"/>
          <w:b/>
          <w:bCs/>
          <w:color w:val="auto"/>
        </w:rPr>
        <w:br/>
      </w:r>
      <w:r w:rsidR="00D31A26" w:rsidRPr="00AE2C88">
        <w:rPr>
          <w:rFonts w:asciiTheme="minorHAnsi" w:hAnsiTheme="minorHAnsi" w:cstheme="minorHAnsi"/>
          <w:b/>
          <w:bCs/>
          <w:color w:val="auto"/>
        </w:rPr>
        <w:t>na lata 2016-2025</w:t>
      </w:r>
      <w:r w:rsidR="005F0922" w:rsidRPr="00AE2C88">
        <w:rPr>
          <w:rFonts w:asciiTheme="minorHAnsi" w:hAnsiTheme="minorHAnsi" w:cstheme="minorHAnsi"/>
          <w:b/>
          <w:bCs/>
          <w:color w:val="auto"/>
        </w:rPr>
        <w:t xml:space="preserve"> </w:t>
      </w:r>
    </w:p>
    <w:p w14:paraId="1E94D2DC" w14:textId="77777777" w:rsidR="00781D6C" w:rsidRPr="002B12A4" w:rsidRDefault="00781D6C" w:rsidP="00781D6C">
      <w:pPr>
        <w:spacing w:after="0" w:line="240" w:lineRule="auto"/>
        <w:jc w:val="both"/>
        <w:rPr>
          <w:rFonts w:cstheme="minorHAnsi"/>
          <w:sz w:val="24"/>
        </w:rPr>
      </w:pPr>
    </w:p>
    <w:p w14:paraId="76988E84" w14:textId="23DB4F41" w:rsidR="00D31A26" w:rsidRPr="002B12A4" w:rsidRDefault="00D64FB6" w:rsidP="002B12A4">
      <w:pPr>
        <w:spacing w:after="0" w:line="360" w:lineRule="auto"/>
        <w:rPr>
          <w:rFonts w:cstheme="minorHAnsi"/>
          <w:sz w:val="24"/>
        </w:rPr>
      </w:pPr>
      <w:r w:rsidRPr="002B12A4">
        <w:rPr>
          <w:rFonts w:cstheme="minorHAnsi"/>
          <w:sz w:val="24"/>
        </w:rPr>
        <w:t xml:space="preserve">Głównym dokumentem strategicznym realizowanym przez jednostki Powiatu Olsztyńskiego jest </w:t>
      </w:r>
      <w:r w:rsidR="00D31A26" w:rsidRPr="002B12A4">
        <w:rPr>
          <w:rFonts w:cstheme="minorHAnsi"/>
          <w:b/>
          <w:bCs/>
          <w:sz w:val="24"/>
        </w:rPr>
        <w:t>Strategi</w:t>
      </w:r>
      <w:r w:rsidRPr="002B12A4">
        <w:rPr>
          <w:rFonts w:cstheme="minorHAnsi"/>
          <w:b/>
          <w:bCs/>
          <w:sz w:val="24"/>
        </w:rPr>
        <w:t>a</w:t>
      </w:r>
      <w:r w:rsidR="00D31A26" w:rsidRPr="002B12A4">
        <w:rPr>
          <w:rFonts w:cstheme="minorHAnsi"/>
          <w:b/>
          <w:bCs/>
          <w:sz w:val="24"/>
        </w:rPr>
        <w:t xml:space="preserve"> </w:t>
      </w:r>
      <w:r w:rsidRPr="002B12A4">
        <w:rPr>
          <w:rFonts w:cstheme="minorHAnsi"/>
          <w:b/>
          <w:bCs/>
          <w:sz w:val="24"/>
        </w:rPr>
        <w:t>Rozwoj</w:t>
      </w:r>
      <w:r w:rsidR="00D31A26" w:rsidRPr="002B12A4">
        <w:rPr>
          <w:rFonts w:cstheme="minorHAnsi"/>
          <w:b/>
          <w:bCs/>
          <w:sz w:val="24"/>
        </w:rPr>
        <w:t>u Powiatu Olsztyńskiego na lata 2016-2025</w:t>
      </w:r>
      <w:r w:rsidR="00DA4927" w:rsidRPr="002B12A4">
        <w:rPr>
          <w:rFonts w:cstheme="minorHAnsi"/>
          <w:sz w:val="24"/>
        </w:rPr>
        <w:t xml:space="preserve">, określająca cele i kierunki działań samorządu w perspektywie długofalowej. Osiągnięciu celów strategicznych służą plany operacyjne definiujące rekomendowane obszary wsparcia i zadania pozostające </w:t>
      </w:r>
      <w:r w:rsidR="001F2FCF" w:rsidRPr="002B12A4">
        <w:rPr>
          <w:rFonts w:cstheme="minorHAnsi"/>
          <w:sz w:val="24"/>
        </w:rPr>
        <w:br/>
      </w:r>
      <w:r w:rsidR="00DA4927" w:rsidRPr="002B12A4">
        <w:rPr>
          <w:rFonts w:cstheme="minorHAnsi"/>
          <w:sz w:val="24"/>
        </w:rPr>
        <w:t>w</w:t>
      </w:r>
      <w:r w:rsidR="001F2FCF" w:rsidRPr="002B12A4">
        <w:rPr>
          <w:rFonts w:cstheme="minorHAnsi"/>
          <w:sz w:val="24"/>
        </w:rPr>
        <w:t xml:space="preserve"> k</w:t>
      </w:r>
      <w:r w:rsidR="00DA4927" w:rsidRPr="002B12A4">
        <w:rPr>
          <w:rFonts w:cstheme="minorHAnsi"/>
          <w:sz w:val="24"/>
        </w:rPr>
        <w:t>ompetencjach struktur oddelegowanych do ich realizacji.</w:t>
      </w:r>
      <w:r w:rsidRPr="002B12A4">
        <w:rPr>
          <w:rFonts w:cstheme="minorHAnsi"/>
          <w:sz w:val="24"/>
        </w:rPr>
        <w:t xml:space="preserve"> </w:t>
      </w:r>
    </w:p>
    <w:p w14:paraId="2F7C4715" w14:textId="4DBFBBA2" w:rsidR="00D816A0" w:rsidRPr="002B12A4" w:rsidRDefault="00D816A0" w:rsidP="002B12A4">
      <w:pPr>
        <w:spacing w:after="0" w:line="360" w:lineRule="auto"/>
        <w:rPr>
          <w:rFonts w:cstheme="minorHAnsi"/>
          <w:sz w:val="24"/>
        </w:rPr>
      </w:pPr>
    </w:p>
    <w:p w14:paraId="4F8E08DF" w14:textId="77777777" w:rsidR="00D816A0" w:rsidRPr="00997C18" w:rsidRDefault="00D816A0" w:rsidP="002B12A4">
      <w:pPr>
        <w:spacing w:after="0" w:line="360" w:lineRule="auto"/>
        <w:rPr>
          <w:rFonts w:cstheme="minorHAnsi"/>
          <w:sz w:val="24"/>
        </w:rPr>
      </w:pPr>
    </w:p>
    <w:p w14:paraId="55A047E7" w14:textId="77777777" w:rsidR="000A4904" w:rsidRPr="00997C18" w:rsidRDefault="000A4904" w:rsidP="002B12A4">
      <w:pPr>
        <w:spacing w:line="360" w:lineRule="auto"/>
        <w:rPr>
          <w:rFonts w:cstheme="minorHAnsi"/>
          <w:b/>
          <w:sz w:val="24"/>
        </w:rPr>
      </w:pPr>
    </w:p>
    <w:p w14:paraId="7D2214AA" w14:textId="77777777" w:rsidR="00762480" w:rsidRPr="00997C18" w:rsidRDefault="00762480" w:rsidP="0013773A">
      <w:pPr>
        <w:spacing w:line="360" w:lineRule="auto"/>
        <w:jc w:val="both"/>
        <w:rPr>
          <w:rFonts w:cstheme="minorHAnsi"/>
          <w:b/>
          <w:sz w:val="24"/>
        </w:rPr>
      </w:pPr>
    </w:p>
    <w:p w14:paraId="1F7FCBAD" w14:textId="77777777" w:rsidR="00762480" w:rsidRPr="00997C18" w:rsidRDefault="00762480" w:rsidP="0013773A">
      <w:pPr>
        <w:spacing w:line="360" w:lineRule="auto"/>
        <w:jc w:val="both"/>
        <w:rPr>
          <w:rFonts w:cstheme="minorHAnsi"/>
          <w:b/>
          <w:sz w:val="24"/>
        </w:rPr>
      </w:pPr>
    </w:p>
    <w:p w14:paraId="04B56087" w14:textId="77777777" w:rsidR="00762480" w:rsidRPr="00997C18" w:rsidRDefault="00762480" w:rsidP="0013773A">
      <w:pPr>
        <w:spacing w:line="360" w:lineRule="auto"/>
        <w:jc w:val="both"/>
        <w:rPr>
          <w:rFonts w:cstheme="minorHAnsi"/>
          <w:b/>
          <w:sz w:val="24"/>
        </w:rPr>
      </w:pPr>
    </w:p>
    <w:p w14:paraId="3D44C2C1" w14:textId="77777777" w:rsidR="00762480" w:rsidRPr="00997C18" w:rsidRDefault="00762480" w:rsidP="0013773A">
      <w:pPr>
        <w:spacing w:line="360" w:lineRule="auto"/>
        <w:jc w:val="both"/>
        <w:rPr>
          <w:rFonts w:cstheme="minorHAnsi"/>
          <w:b/>
          <w:sz w:val="24"/>
        </w:rPr>
      </w:pPr>
    </w:p>
    <w:p w14:paraId="4A5EF377" w14:textId="77777777" w:rsidR="000A4904" w:rsidRPr="00AE2C88" w:rsidRDefault="00DA4927" w:rsidP="00AE2C88">
      <w:pPr>
        <w:pStyle w:val="Nagwek1"/>
        <w:rPr>
          <w:rFonts w:asciiTheme="minorHAnsi" w:hAnsiTheme="minorHAnsi" w:cstheme="minorHAnsi"/>
          <w:b/>
          <w:bCs/>
          <w:color w:val="auto"/>
        </w:rPr>
      </w:pPr>
      <w:r w:rsidRPr="00AE2C88">
        <w:rPr>
          <w:rFonts w:asciiTheme="minorHAnsi" w:hAnsiTheme="minorHAnsi" w:cstheme="minorHAnsi"/>
          <w:b/>
          <w:bCs/>
          <w:color w:val="auto"/>
        </w:rPr>
        <w:t>Cel strategiczny 1</w:t>
      </w:r>
      <w:r w:rsidR="0013773A" w:rsidRPr="00AE2C88">
        <w:rPr>
          <w:rFonts w:asciiTheme="minorHAnsi" w:hAnsiTheme="minorHAnsi" w:cstheme="minorHAnsi"/>
          <w:b/>
          <w:bCs/>
          <w:color w:val="auto"/>
        </w:rPr>
        <w:t>.</w:t>
      </w:r>
    </w:p>
    <w:p w14:paraId="37AEFC5D" w14:textId="2FEC4F17" w:rsidR="00DA4927" w:rsidRPr="00AD595C" w:rsidRDefault="00DA4927" w:rsidP="00AE2C88">
      <w:pPr>
        <w:pStyle w:val="Nagwek1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AD595C">
        <w:rPr>
          <w:rFonts w:asciiTheme="minorHAnsi" w:hAnsiTheme="minorHAnsi" w:cstheme="minorHAnsi"/>
          <w:b/>
          <w:bCs/>
          <w:color w:val="auto"/>
          <w:sz w:val="28"/>
          <w:szCs w:val="28"/>
        </w:rPr>
        <w:t>Wysoka jakość życia i stworzenie warunków do inwestowania</w:t>
      </w:r>
      <w:r w:rsidR="0013773A" w:rsidRPr="00AD595C">
        <w:rPr>
          <w:rFonts w:asciiTheme="minorHAnsi" w:hAnsiTheme="minorHAnsi" w:cstheme="minorHAnsi"/>
          <w:b/>
          <w:bCs/>
          <w:color w:val="auto"/>
          <w:sz w:val="28"/>
          <w:szCs w:val="28"/>
        </w:rPr>
        <w:t xml:space="preserve"> dzięki działaniom poprawiającym infrastrukturę techniczną oraz stan środowiska naturalnego</w:t>
      </w:r>
    </w:p>
    <w:p w14:paraId="17A2E2B9" w14:textId="77777777" w:rsidR="00781D6C" w:rsidRPr="002B12A4" w:rsidRDefault="00781D6C" w:rsidP="00AE2C88">
      <w:pPr>
        <w:pStyle w:val="Nagwek1"/>
        <w:rPr>
          <w:b/>
          <w:smallCaps/>
        </w:rPr>
      </w:pPr>
    </w:p>
    <w:p w14:paraId="4F145759" w14:textId="5EE0A3FA" w:rsidR="0013773A" w:rsidRDefault="0013773A" w:rsidP="00A06736">
      <w:pPr>
        <w:pStyle w:val="Nagwek2"/>
      </w:pPr>
      <w:r w:rsidRPr="00E97015">
        <w:t xml:space="preserve">1.1 Modernizacja i dostosowywanie do potrzeb infrastruktury drogowej i </w:t>
      </w:r>
      <w:proofErr w:type="spellStart"/>
      <w:r w:rsidRPr="00E97015">
        <w:t>okołodrogowej</w:t>
      </w:r>
      <w:proofErr w:type="spellEnd"/>
    </w:p>
    <w:p w14:paraId="0E0514FA" w14:textId="05F0AB89" w:rsidR="008B4834" w:rsidRPr="008B4834" w:rsidRDefault="008B4834" w:rsidP="008B4834">
      <w:pPr>
        <w:spacing w:line="360" w:lineRule="auto"/>
        <w:rPr>
          <w:sz w:val="24"/>
          <w:szCs w:val="24"/>
        </w:rPr>
      </w:pPr>
      <w:r w:rsidRPr="008B4834">
        <w:rPr>
          <w:sz w:val="24"/>
          <w:szCs w:val="24"/>
        </w:rPr>
        <w:t xml:space="preserve">1) Zadania realizowane </w:t>
      </w:r>
      <w:r>
        <w:rPr>
          <w:sz w:val="24"/>
          <w:szCs w:val="24"/>
        </w:rPr>
        <w:t xml:space="preserve">w 2023 r. </w:t>
      </w:r>
      <w:r w:rsidRPr="008B4834">
        <w:rPr>
          <w:sz w:val="24"/>
          <w:szCs w:val="24"/>
        </w:rPr>
        <w:t>przez Powiatową Słu</w:t>
      </w:r>
      <w:r>
        <w:rPr>
          <w:sz w:val="24"/>
          <w:szCs w:val="24"/>
        </w:rPr>
        <w:t>ż</w:t>
      </w:r>
      <w:r w:rsidRPr="008B4834">
        <w:rPr>
          <w:sz w:val="24"/>
          <w:szCs w:val="24"/>
        </w:rPr>
        <w:t>bę Drogową</w:t>
      </w:r>
    </w:p>
    <w:p w14:paraId="506D587B" w14:textId="1BBD8C89" w:rsidR="00392E91" w:rsidRDefault="008B4834" w:rsidP="00392E91">
      <w:pPr>
        <w:pStyle w:val="Akapitzlist"/>
        <w:numPr>
          <w:ilvl w:val="0"/>
          <w:numId w:val="56"/>
        </w:numPr>
        <w:tabs>
          <w:tab w:val="left" w:pos="0"/>
        </w:tabs>
        <w:suppressAutoHyphens/>
        <w:spacing w:after="0" w:line="360" w:lineRule="auto"/>
        <w:ind w:left="284" w:hanging="284"/>
        <w:rPr>
          <w:rFonts w:cstheme="minorHAnsi"/>
          <w:bCs/>
          <w:sz w:val="24"/>
          <w:szCs w:val="24"/>
        </w:rPr>
      </w:pPr>
      <w:r w:rsidRPr="008B4834">
        <w:rPr>
          <w:rFonts w:cstheme="minorHAnsi"/>
          <w:bCs/>
          <w:sz w:val="24"/>
          <w:szCs w:val="24"/>
        </w:rPr>
        <w:t>W roku 2023 zakończono realizację 15 zadań obejmujących roboty budowlane o łącznej wartości 12,5 mln zł, szczegółowe zestawienie w tab</w:t>
      </w:r>
      <w:r w:rsidR="00406A2D">
        <w:rPr>
          <w:rFonts w:cstheme="minorHAnsi"/>
          <w:bCs/>
          <w:sz w:val="24"/>
          <w:szCs w:val="24"/>
        </w:rPr>
        <w:t>eli</w:t>
      </w:r>
      <w:r w:rsidRPr="008B4834">
        <w:rPr>
          <w:rFonts w:cstheme="minorHAnsi"/>
          <w:bCs/>
          <w:sz w:val="24"/>
          <w:szCs w:val="24"/>
        </w:rPr>
        <w:t xml:space="preserve"> 1.</w:t>
      </w:r>
    </w:p>
    <w:p w14:paraId="0168A494" w14:textId="5F3A60F8" w:rsidR="00392E91" w:rsidRDefault="00392E91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br w:type="page"/>
      </w:r>
    </w:p>
    <w:p w14:paraId="308B25DB" w14:textId="77777777" w:rsidR="00406A2D" w:rsidRDefault="00406A2D">
      <w:pPr>
        <w:rPr>
          <w:rFonts w:cstheme="minorHAnsi"/>
          <w:bCs/>
          <w:sz w:val="24"/>
          <w:szCs w:val="24"/>
        </w:rPr>
        <w:sectPr w:rsidR="00406A2D" w:rsidSect="00D403A3">
          <w:footerReference w:type="default" r:id="rId10"/>
          <w:pgSz w:w="11906" w:h="16838" w:code="9"/>
          <w:pgMar w:top="1418" w:right="1418" w:bottom="1418" w:left="1418" w:header="709" w:footer="709" w:gutter="0"/>
          <w:pgNumType w:start="0"/>
          <w:cols w:space="708"/>
          <w:titlePg/>
          <w:docGrid w:linePitch="360"/>
        </w:sectPr>
      </w:pPr>
    </w:p>
    <w:tbl>
      <w:tblPr>
        <w:tblpPr w:leftFromText="141" w:rightFromText="141" w:horzAnchor="page" w:tblpX="852" w:tblpY="-1410"/>
        <w:tblW w:w="144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"/>
        <w:gridCol w:w="1154"/>
        <w:gridCol w:w="622"/>
        <w:gridCol w:w="3260"/>
        <w:gridCol w:w="1266"/>
        <w:gridCol w:w="1275"/>
        <w:gridCol w:w="1276"/>
        <w:gridCol w:w="1559"/>
        <w:gridCol w:w="1560"/>
        <w:gridCol w:w="2126"/>
      </w:tblGrid>
      <w:tr w:rsidR="008E65E7" w:rsidRPr="002015C8" w14:paraId="64C06FA5" w14:textId="77777777" w:rsidTr="005216A8">
        <w:trPr>
          <w:trHeight w:val="300"/>
        </w:trPr>
        <w:tc>
          <w:tcPr>
            <w:tcW w:w="21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CCF53" w14:textId="77777777" w:rsidR="008E65E7" w:rsidRDefault="008E65E7" w:rsidP="00521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63E6874B" w14:textId="77777777" w:rsidR="008E65E7" w:rsidRDefault="008E65E7" w:rsidP="00521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6124B4D1" w14:textId="77777777" w:rsidR="008E65E7" w:rsidRDefault="008E65E7" w:rsidP="00521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36E4FA7E" w14:textId="77777777" w:rsidR="008E65E7" w:rsidRDefault="008E65E7" w:rsidP="00521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558E6B50" w14:textId="77777777" w:rsidR="008E65E7" w:rsidRDefault="008E65E7" w:rsidP="00521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  <w:p w14:paraId="63F7902D" w14:textId="096A7EC8" w:rsidR="008E65E7" w:rsidRPr="002015C8" w:rsidRDefault="008E65E7" w:rsidP="00521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Tabela 1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2F3BA" w14:textId="77777777" w:rsidR="008E65E7" w:rsidRPr="002015C8" w:rsidRDefault="008E65E7" w:rsidP="00521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CF732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3FDB9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983C4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0BCDC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A28C7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20A7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E65E7" w:rsidRPr="002015C8" w14:paraId="0EF45B8C" w14:textId="77777777" w:rsidTr="005216A8">
        <w:trPr>
          <w:trHeight w:val="300"/>
        </w:trPr>
        <w:tc>
          <w:tcPr>
            <w:tcW w:w="1445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809FF" w14:textId="77777777" w:rsidR="008E65E7" w:rsidRPr="002015C8" w:rsidRDefault="008E65E7" w:rsidP="00521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Zestawienie inwestycji zrealizowanych na drogach Powiatu Olsztyńskiego w roku 2023</w:t>
            </w:r>
          </w:p>
        </w:tc>
      </w:tr>
      <w:tr w:rsidR="008E65E7" w:rsidRPr="002015C8" w14:paraId="0C9D061B" w14:textId="77777777" w:rsidTr="005216A8">
        <w:trPr>
          <w:trHeight w:val="30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8D084" w14:textId="77777777" w:rsidR="008E65E7" w:rsidRPr="002015C8" w:rsidRDefault="008E65E7" w:rsidP="00521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3CD0" w14:textId="77777777" w:rsidR="008E65E7" w:rsidRPr="002015C8" w:rsidRDefault="008E65E7" w:rsidP="0052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9768" w14:textId="77777777" w:rsidR="008E65E7" w:rsidRPr="002015C8" w:rsidRDefault="008E65E7" w:rsidP="0052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65231" w14:textId="77777777" w:rsidR="008E65E7" w:rsidRPr="002015C8" w:rsidRDefault="008E65E7" w:rsidP="0052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BF160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C5F8" w14:textId="77777777" w:rsidR="008E65E7" w:rsidRPr="002015C8" w:rsidRDefault="008E65E7" w:rsidP="0052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2899E" w14:textId="77777777" w:rsidR="008E65E7" w:rsidRPr="002015C8" w:rsidRDefault="008E65E7" w:rsidP="0052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65A07" w14:textId="77777777" w:rsidR="008E65E7" w:rsidRPr="002015C8" w:rsidRDefault="008E65E7" w:rsidP="0052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87A09" w14:textId="77777777" w:rsidR="008E65E7" w:rsidRPr="002015C8" w:rsidRDefault="008E65E7" w:rsidP="0052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E8DA7" w14:textId="77777777" w:rsidR="008E65E7" w:rsidRPr="002015C8" w:rsidRDefault="008E65E7" w:rsidP="0052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E65E7" w:rsidRPr="002015C8" w14:paraId="6E72AF82" w14:textId="77777777" w:rsidTr="005216A8">
        <w:trPr>
          <w:trHeight w:val="30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EFFE364" w14:textId="77777777" w:rsidR="008E65E7" w:rsidRPr="002015C8" w:rsidRDefault="008E65E7" w:rsidP="00521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9C36C43" w14:textId="77777777" w:rsidR="008E65E7" w:rsidRPr="002015C8" w:rsidRDefault="008E65E7" w:rsidP="0052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1D26C6" w14:textId="77777777" w:rsidR="008E65E7" w:rsidRPr="002015C8" w:rsidRDefault="008E65E7" w:rsidP="0052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654B01" w14:textId="77777777" w:rsidR="008E65E7" w:rsidRPr="002015C8" w:rsidRDefault="008E65E7" w:rsidP="0052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FB2D5E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085E57" w14:textId="77777777" w:rsidR="008E65E7" w:rsidRPr="002015C8" w:rsidRDefault="008E65E7" w:rsidP="0052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181EBA" w14:textId="77777777" w:rsidR="008E65E7" w:rsidRPr="002015C8" w:rsidRDefault="008E65E7" w:rsidP="0052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5F875B" w14:textId="77777777" w:rsidR="008E65E7" w:rsidRPr="002015C8" w:rsidRDefault="008E65E7" w:rsidP="0052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D89A54" w14:textId="77777777" w:rsidR="008E65E7" w:rsidRPr="002015C8" w:rsidRDefault="008E65E7" w:rsidP="0052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A5747D" w14:textId="77777777" w:rsidR="008E65E7" w:rsidRPr="002015C8" w:rsidRDefault="008E65E7" w:rsidP="0052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E65E7" w:rsidRPr="002015C8" w14:paraId="74378E5A" w14:textId="77777777" w:rsidTr="005216A8">
        <w:trPr>
          <w:trHeight w:val="30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0C3EEBC" w14:textId="77777777" w:rsidR="008E65E7" w:rsidRPr="002015C8" w:rsidRDefault="008E65E7" w:rsidP="005216A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A7A57" w14:textId="77777777" w:rsidR="008E65E7" w:rsidRPr="002015C8" w:rsidRDefault="008E65E7" w:rsidP="0052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241F7E" w14:textId="77777777" w:rsidR="008E65E7" w:rsidRPr="002015C8" w:rsidRDefault="008E65E7" w:rsidP="0052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D8EDFA" w14:textId="77777777" w:rsidR="008E65E7" w:rsidRPr="002015C8" w:rsidRDefault="008E65E7" w:rsidP="005216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2E7B6B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418B6A" w14:textId="77777777" w:rsidR="008E65E7" w:rsidRPr="002015C8" w:rsidRDefault="008E65E7" w:rsidP="0052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8E4FA8" w14:textId="77777777" w:rsidR="008E65E7" w:rsidRPr="002015C8" w:rsidRDefault="008E65E7" w:rsidP="0052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9293F4" w14:textId="77777777" w:rsidR="008E65E7" w:rsidRPr="002015C8" w:rsidRDefault="008E65E7" w:rsidP="0052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42F320" w14:textId="77777777" w:rsidR="008E65E7" w:rsidRPr="002015C8" w:rsidRDefault="008E65E7" w:rsidP="0052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75D349" w14:textId="77777777" w:rsidR="008E65E7" w:rsidRPr="002015C8" w:rsidRDefault="008E65E7" w:rsidP="005216A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E65E7" w:rsidRPr="002015C8" w14:paraId="290ED333" w14:textId="77777777" w:rsidTr="005216A8">
        <w:trPr>
          <w:trHeight w:val="300"/>
        </w:trPr>
        <w:tc>
          <w:tcPr>
            <w:tcW w:w="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5D160C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11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238DDF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0670BD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Droga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1FDC80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Nazwa zadania</w:t>
            </w:r>
          </w:p>
        </w:tc>
        <w:tc>
          <w:tcPr>
            <w:tcW w:w="53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AEC2D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Wartość zadania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32D5F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Źródła finansowania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8A1A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Ogólny zakres </w:t>
            </w:r>
          </w:p>
        </w:tc>
      </w:tr>
      <w:tr w:rsidR="008E65E7" w:rsidRPr="002015C8" w14:paraId="1E654669" w14:textId="77777777" w:rsidTr="005216A8">
        <w:trPr>
          <w:trHeight w:val="485"/>
        </w:trPr>
        <w:tc>
          <w:tcPr>
            <w:tcW w:w="3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91781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790C0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6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8C3E7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A070EC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8FF40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Łącznie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51B36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Powiat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19BBD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Gmina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998C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Dofinansowanie </w:t>
            </w: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F5B50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E288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</w:tr>
      <w:tr w:rsidR="008E65E7" w:rsidRPr="002015C8" w14:paraId="208F7DA4" w14:textId="77777777" w:rsidTr="005216A8">
        <w:trPr>
          <w:trHeight w:val="21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AFD2B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DF17FE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Barczewo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815AF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1467N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AD12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Przebudowa drogi powiatowej nr 1467N na odcinku od kanału </w:t>
            </w:r>
            <w:proofErr w:type="spellStart"/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Kiermas</w:t>
            </w:r>
            <w:proofErr w:type="spellEnd"/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do km około 3+700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8064DA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2 231 740 zł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9ECD1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531 068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EEDDCD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374 486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FCD12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1 326 187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B364F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- Rządowy Fundusz Rozwoju Dróg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wkład własny Powiatu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wkład Gminy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F3776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-przebudowa na odc. 1 km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przebudowa nawierzchni  i poszerzenie jezdni do 5,5m 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poboczy utwardzonych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oczyszczenie i renowacja istniejących rowów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oznakowania poziomego i pionowego</w:t>
            </w:r>
          </w:p>
        </w:tc>
      </w:tr>
      <w:tr w:rsidR="008E65E7" w:rsidRPr="002015C8" w14:paraId="3285E0AF" w14:textId="77777777" w:rsidTr="005216A8">
        <w:trPr>
          <w:trHeight w:val="30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3B2E7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8315D8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Stawiguda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9D5B7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1372N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8395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Przebudowa skrzyżowania ulic </w:t>
            </w:r>
            <w:proofErr w:type="spellStart"/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Bartąskiej</w:t>
            </w:r>
            <w:proofErr w:type="spellEnd"/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, Złotej i Stawigudzkiej w m. </w:t>
            </w:r>
            <w:proofErr w:type="spellStart"/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Jaroty</w:t>
            </w:r>
            <w:proofErr w:type="spellEnd"/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, w ciągu drogi powiatowej Nr 1372N w formule zaprojektuj wybuduj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9CA425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3 849 474 zł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522869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789 568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E51F7B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789 568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F59BA1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2 270 338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0698C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- Rządowy Fundusz Rozwoju Dróg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wkład własny Powiatu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wkład Gminy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F5A8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-przebudowa skrzyżowania ze zmianą na rondo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 przebudowa nawierzchni w zasięgu oddziaływania skrzyżowania i poszerzenie jezdni do 5,5 m 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chodników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przebudowa przystanków autobusowych wraz z budową zatoki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przebudowa kolizji z sieciami uzbrojenia terenu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oznakowania poziomego i pionowego wraz z elementami BRD</w:t>
            </w:r>
          </w:p>
        </w:tc>
      </w:tr>
      <w:tr w:rsidR="008E65E7" w:rsidRPr="002015C8" w14:paraId="7957B2A6" w14:textId="77777777" w:rsidTr="005216A8">
        <w:trPr>
          <w:trHeight w:val="21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096B52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670925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Stawiguda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6C0E9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1441N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376C6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Remont drogi powiatowej nr 1441N relacji Stawiguda - Pluski na odcinku około 1,5 km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E05263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1 408 069 zł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56C3E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369 347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65CEB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369 347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B76768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669 375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6D7ED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- Rządowy Fundusz Rozwoju Dróg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wkład własny Powiatu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wkład Gminy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5C17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-remont na odc. 1,5 km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</w:t>
            </w:r>
            <w:proofErr w:type="spellStart"/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uciąglenie</w:t>
            </w:r>
            <w:proofErr w:type="spellEnd"/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odcinka zrealizowanego w ramach przejść dla pieszych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poboczy utwardzonych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oczyszczenie i renowacja istniejących rowów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oznakowania poziomego i pionowego wraz z elementami BRD</w:t>
            </w:r>
          </w:p>
        </w:tc>
      </w:tr>
      <w:tr w:rsidR="008E65E7" w:rsidRPr="002015C8" w14:paraId="321DC741" w14:textId="77777777" w:rsidTr="005216A8">
        <w:trPr>
          <w:trHeight w:val="21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D7168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A47A38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B592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1449N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F8C36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Remont drogi powiatowej nr 1449N na odcinku około 230 m w miejscowości </w:t>
            </w:r>
            <w:proofErr w:type="spellStart"/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Kieźliny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2DC4C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351 154 zł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09F992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144 376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B82517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75 192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3AF08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131 586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EB147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- Rządowy Fundusz Rozwoju Dróg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wkład własny Powiatu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wkład Gminy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3D5CB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-remont na odc. 0,23 km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połączenie odcinków zrealizowanych w ramach przejść dla pieszych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poboczy utwardzonych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oczyszczenie i renowacja istniejących rowów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oznakowania poziomego i pionowego wraz z elementami BRD</w:t>
            </w:r>
          </w:p>
        </w:tc>
      </w:tr>
      <w:tr w:rsidR="008E65E7" w:rsidRPr="002015C8" w14:paraId="47F8C359" w14:textId="77777777" w:rsidTr="005216A8">
        <w:trPr>
          <w:trHeight w:val="15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71E1DA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F24EDA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AED3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1501N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C63E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Remont około 0.9 km drogi powiatowej nr 1501N na odcinku Brąswałd – Dywity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E42073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889 947 zł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DB339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309 746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914436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210 982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F28F6D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369 219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53132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- Rządowy Fundusz Rozwoju Dróg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wkład własny Powiatu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wkład Gminy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D3AE2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-remont nawierzchni na odc. 0,9 km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poboczy utwardzonych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oczyszczenie i renowacja istniejących rowów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oznakowania poziomego i pionowego wraz z elementami BRD</w:t>
            </w:r>
          </w:p>
        </w:tc>
      </w:tr>
      <w:tr w:rsidR="008E65E7" w:rsidRPr="002015C8" w14:paraId="4A6478BF" w14:textId="77777777" w:rsidTr="005216A8">
        <w:trPr>
          <w:trHeight w:val="15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6AFF9B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DCA1B7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Biskupiec/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Jeziorany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4E377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1487N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1AFC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Remont około 0,9 km drogi powiatowej nr 1487N na odcinku od m. Biesówko w kierunku skrzyżowania z DP1434N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A2E55A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826 779 zł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458330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239 254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C6C2F2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213 645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319728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373 880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99D2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- Rządowy Fundusz Rozwoju Dróg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wkład własny Powiatu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wkład Gminy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9E149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-remont nawierzchni na odc. 0,9 km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poboczy utwardzonych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oczyszczenie i renowacja istniejących rowów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oznakowania poziomego i pionowego wraz z elementami BRD</w:t>
            </w:r>
          </w:p>
        </w:tc>
      </w:tr>
      <w:tr w:rsidR="008E65E7" w:rsidRPr="002015C8" w14:paraId="45C9AA18" w14:textId="77777777" w:rsidTr="005216A8">
        <w:trPr>
          <w:trHeight w:val="15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91F51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7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3176E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Purda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6A8DC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1468N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8C7DA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Remont około 0,4 km drogi powiatowej nr 1468N w m. Przykop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77DE6C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315 361 zł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9CA22F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147 366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06D3D2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 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BF8E4C0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167 995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C5BD6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- Rządowy Fundusz Rozwoju Dróg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wkład własny Powiatu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0285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-remont nawierzchni na odc. 0,4 km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poboczy utwardzonych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oczyszczenie i renowacja istniejących rowów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oznakowania poziomego i pionowego wraz z elementami BRD</w:t>
            </w:r>
          </w:p>
        </w:tc>
      </w:tr>
      <w:tr w:rsidR="008E65E7" w:rsidRPr="002015C8" w14:paraId="3E8CF970" w14:textId="77777777" w:rsidTr="005216A8">
        <w:trPr>
          <w:trHeight w:val="15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F2545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5BE00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Purda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70275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1468N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61108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Remont około 0,6 km drogi powiatowej nr 1468N w m. Nowa Wieś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98212B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459 885 zł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3D5079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205 711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53AB4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 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E9D1E6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254 174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63B79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- Rządowy Fundusz Rozwoju Dróg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wkład własny Powiatu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45F69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-remont nawierzchni na odc. 0,6 km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poboczy utwardzonych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oczyszczenie i renowacja istniejących rowów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oznakowania poziomego i pionowego wraz z elementami BRD</w:t>
            </w:r>
          </w:p>
        </w:tc>
      </w:tr>
      <w:tr w:rsidR="008E65E7" w:rsidRPr="002015C8" w14:paraId="1C921CEF" w14:textId="77777777" w:rsidTr="005216A8">
        <w:trPr>
          <w:trHeight w:val="15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4A23AA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12C3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Jonkowo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7B328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1203N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EA16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Remont około 0,5 km drogi powiatowej nr 1203N w m. Pupki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711EB1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426 680 zł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B337D4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216 479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719D73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76 437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23205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133 764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5E3B9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- Rządowy Fundusz Rozwoju Dróg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wkład własny Powiatu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wkład Gminy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1E6C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-remont nawierzchni na odc. 0,5 km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poboczy utwardzonych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oczyszczenie i renowacja istniejących rowów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oznakowania poziomego i pionowego wraz z elementami BRD</w:t>
            </w:r>
          </w:p>
        </w:tc>
      </w:tr>
      <w:tr w:rsidR="008E65E7" w:rsidRPr="002015C8" w14:paraId="4C7B3924" w14:textId="77777777" w:rsidTr="005216A8">
        <w:trPr>
          <w:trHeight w:val="15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6CAE81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4EBF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Kolno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CE4F5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1495N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8503D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Remont około 0.6 km drogi powiatowej nr 1495N relacji Kolno - </w:t>
            </w:r>
            <w:proofErr w:type="spellStart"/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Bęsia</w:t>
            </w:r>
            <w:proofErr w:type="spellEnd"/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0B07B4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768 647 zł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337288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422 783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BDCC0F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30 000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A3091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315 864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611B3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- Rządowy Fundusz Rozwoju Dróg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wkład własny Powiatu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wkład Gminy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1F6EF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-remont nawierzchni na odc. 0,6 km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poboczy utwardzonych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oczyszczenie i renowacja istniejących rowów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oznakowania poziomego i pionowego wraz z elementami BRD</w:t>
            </w:r>
          </w:p>
        </w:tc>
      </w:tr>
      <w:tr w:rsidR="008E65E7" w:rsidRPr="002015C8" w14:paraId="42F20835" w14:textId="77777777" w:rsidTr="005216A8">
        <w:trPr>
          <w:trHeight w:val="15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4BFFE8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11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53B5A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Olsztynek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2BDE4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1425N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BB7A2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Remont drogi powiatowej nr 1425N relacji Podlejki - Olsztynek od km 5+830 do km 5+960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E09998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163 345 zł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712A98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63 759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BE2E8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 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BCC862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99 586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12DF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- Rządowy Fundusz Rozwoju Dróg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wkład własny Powiatu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0C27E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-remont nawierzchni na odc. 0,13 km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usunięcie przełomu nawierzchni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poboczy utwardzonych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oznakowania poziomego i pionowego wraz z elementami BRD</w:t>
            </w:r>
          </w:p>
        </w:tc>
      </w:tr>
      <w:tr w:rsidR="008E65E7" w:rsidRPr="002015C8" w14:paraId="03C96BC8" w14:textId="77777777" w:rsidTr="005216A8">
        <w:trPr>
          <w:trHeight w:val="15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31A814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12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9E467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Barczewo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14CB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1464N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66D43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Remont drogi powiatowej nr 1464N relacji Olsztyn - Dzierzki od km 7+000 do km 7+150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9A820D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249 311 zł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7BF6FB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118 132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EAEE2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 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7FAAD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131 179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8B23D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- Rządowy Fundusz Rozwoju Dróg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wkład własny Powiatu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9D81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-remont nawierzchni na odc. 0,15 km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usunięcie przełomu nawierzchni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poboczy utwardzonych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oznakowania poziomego i pionowego wraz z elementami BRD</w:t>
            </w:r>
          </w:p>
        </w:tc>
      </w:tr>
      <w:tr w:rsidR="008E65E7" w:rsidRPr="002015C8" w14:paraId="464E11C0" w14:textId="77777777" w:rsidTr="005216A8">
        <w:trPr>
          <w:trHeight w:val="15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388C54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13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C66F4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Barczewo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82D2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1994N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8682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Remont drogi powiatowej nr 1994N relacji Barczewo - Prejłowo od km 21+070 do km 21+355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C6095C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254 931 zł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61E9FD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108 634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5A410A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 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DE3F6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146 297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5192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- Rządowy Fundusz Rozwoju Dróg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wkład własny Powiatu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3BF5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-remont nawierzchni na odc. 0,285 km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usunięcie przełomu nawierzchni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poboczy utwardzonych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oznakowania poziomego i pionowego wraz z elementami BRD</w:t>
            </w:r>
          </w:p>
        </w:tc>
      </w:tr>
      <w:tr w:rsidR="008E65E7" w:rsidRPr="002015C8" w14:paraId="39CB0066" w14:textId="77777777" w:rsidTr="005216A8">
        <w:trPr>
          <w:trHeight w:val="15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BD43B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9C156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Jeziorany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DB48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1475N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B273B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Remont drogi powiatowej nr 1475N relacji Derc - Kronowo od km 13+690 do km 13+840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BCE69E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122 801 zł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E7E941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51 722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C42BF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 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C974F3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71 079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866C5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- Rządowy Fundusz Rozwoju Dróg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wkład własny Powiatu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B5AE6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-remont nawierzchni na odc. 0,15 km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usunięcie przełomu nawierzchni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poboczy utwardzonych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oznakowania poziomego i pionowego wraz z elementami BRD</w:t>
            </w:r>
          </w:p>
        </w:tc>
      </w:tr>
      <w:tr w:rsidR="008E65E7" w:rsidRPr="002015C8" w14:paraId="5277CB42" w14:textId="77777777" w:rsidTr="005216A8">
        <w:trPr>
          <w:trHeight w:val="1500"/>
        </w:trPr>
        <w:tc>
          <w:tcPr>
            <w:tcW w:w="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DB1089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lastRenderedPageBreak/>
              <w:t>15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63C8C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Dywity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DAC77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1993N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E1066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Remont drogi powiatowej nr 1993N relacji Tuławki - Maruny od km 13+330 do km 13+630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77D141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228 227 zł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366EE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91 599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B09AC4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   zł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2E3708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136 628 zł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201FB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 - Rządowy Fundusz Rozwoju Dróg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- wkład własny Powiatu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A604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-remont nawierzchni na odc. 0,3 km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usunięcie przełomu nawierzchni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poboczy utwardzonych</w:t>
            </w:r>
            <w:r w:rsidRPr="002015C8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- wykonanie oznakowania poziomego i pionowego wraz z elementami BRD</w:t>
            </w:r>
          </w:p>
        </w:tc>
      </w:tr>
      <w:tr w:rsidR="008E65E7" w:rsidRPr="002015C8" w14:paraId="245FD063" w14:textId="77777777" w:rsidTr="005216A8">
        <w:trPr>
          <w:trHeight w:val="30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BD7AB7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19B337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FD4509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4E2E14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SUMA: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14A9DDE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12 546 351 zł 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971702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3 809 544 zł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5A5489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 2 139 657 zł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69D712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2015C8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 xml:space="preserve">6 597 150 zł 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06CBC6E" w14:textId="77777777" w:rsidR="008E65E7" w:rsidRPr="002015C8" w:rsidRDefault="008E65E7" w:rsidP="005216A8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685C193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8E65E7" w:rsidRPr="002015C8" w14:paraId="56AA255E" w14:textId="77777777" w:rsidTr="005216A8">
        <w:trPr>
          <w:trHeight w:val="300"/>
        </w:trPr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ACA3159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9D3CC79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57E6B8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03AF37D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09BE9AA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85FDDC5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CBC58F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466A8AE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1622216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C257AB" w14:textId="77777777" w:rsidR="008E65E7" w:rsidRPr="002015C8" w:rsidRDefault="008E65E7" w:rsidP="0052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</w:tbl>
    <w:p w14:paraId="586876B7" w14:textId="77777777" w:rsidR="008E65E7" w:rsidRDefault="008E65E7" w:rsidP="008E65E7"/>
    <w:p w14:paraId="37CF48DB" w14:textId="425F8C6C" w:rsidR="00406A2D" w:rsidRDefault="00406A2D">
      <w:pPr>
        <w:rPr>
          <w:rFonts w:cstheme="minorHAnsi"/>
          <w:bCs/>
          <w:sz w:val="24"/>
          <w:szCs w:val="24"/>
        </w:rPr>
      </w:pPr>
    </w:p>
    <w:p w14:paraId="7B270BCD" w14:textId="77777777" w:rsidR="00406A2D" w:rsidRDefault="00406A2D">
      <w:pPr>
        <w:rPr>
          <w:rFonts w:cstheme="minorHAnsi"/>
          <w:bCs/>
          <w:sz w:val="24"/>
          <w:szCs w:val="24"/>
        </w:rPr>
      </w:pPr>
    </w:p>
    <w:p w14:paraId="32080F0C" w14:textId="77777777" w:rsidR="00406A2D" w:rsidRDefault="00406A2D">
      <w:pPr>
        <w:rPr>
          <w:rFonts w:cstheme="minorHAnsi"/>
          <w:bCs/>
          <w:sz w:val="24"/>
          <w:szCs w:val="24"/>
        </w:rPr>
      </w:pPr>
    </w:p>
    <w:p w14:paraId="28487011" w14:textId="5F90E037" w:rsidR="00406A2D" w:rsidRDefault="00406A2D">
      <w:pPr>
        <w:rPr>
          <w:rFonts w:cstheme="minorHAnsi"/>
          <w:bCs/>
          <w:sz w:val="24"/>
          <w:szCs w:val="24"/>
        </w:rPr>
      </w:pPr>
    </w:p>
    <w:p w14:paraId="7D12E7E3" w14:textId="6276E458" w:rsidR="00406A2D" w:rsidRDefault="00406A2D">
      <w:pPr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2. </w:t>
      </w:r>
      <w:r w:rsidRPr="008B4834">
        <w:rPr>
          <w:rFonts w:cstheme="minorHAnsi"/>
          <w:bCs/>
          <w:sz w:val="24"/>
          <w:szCs w:val="24"/>
        </w:rPr>
        <w:t>Ponadto w roku 2023 rozpoczęte zostały lub są w toku w ramach zadań wieloletnich zadania wskazane w zestawieniu tab</w:t>
      </w:r>
      <w:r>
        <w:rPr>
          <w:rFonts w:cstheme="minorHAnsi"/>
          <w:bCs/>
          <w:sz w:val="24"/>
          <w:szCs w:val="24"/>
        </w:rPr>
        <w:t>eli 2</w:t>
      </w:r>
      <w:r w:rsidR="009E1DBE">
        <w:rPr>
          <w:rFonts w:cstheme="minorHAnsi"/>
          <w:bCs/>
          <w:sz w:val="24"/>
          <w:szCs w:val="24"/>
        </w:rPr>
        <w:t>.</w:t>
      </w:r>
    </w:p>
    <w:p w14:paraId="1427F091" w14:textId="56B4E972" w:rsidR="008E65E7" w:rsidRPr="008E65E7" w:rsidRDefault="008E65E7">
      <w:pPr>
        <w:rPr>
          <w:rFonts w:cstheme="minorHAnsi"/>
          <w:bCs/>
        </w:rPr>
      </w:pPr>
    </w:p>
    <w:tbl>
      <w:tblPr>
        <w:tblpPr w:leftFromText="141" w:rightFromText="141" w:horzAnchor="margin" w:tblpXSpec="center" w:tblpY="-1425"/>
        <w:tblW w:w="143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"/>
        <w:gridCol w:w="1040"/>
        <w:gridCol w:w="740"/>
        <w:gridCol w:w="1662"/>
        <w:gridCol w:w="1417"/>
        <w:gridCol w:w="1276"/>
        <w:gridCol w:w="1276"/>
        <w:gridCol w:w="1492"/>
        <w:gridCol w:w="1768"/>
        <w:gridCol w:w="1149"/>
        <w:gridCol w:w="2268"/>
      </w:tblGrid>
      <w:tr w:rsidR="009E1DBE" w:rsidRPr="00406A2D" w14:paraId="4C39924D" w14:textId="77777777" w:rsidTr="000C6883">
        <w:trPr>
          <w:trHeight w:val="93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0DA3F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16593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28535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CFCB4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72C95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60388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431D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66AF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1156D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C5DE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6DC98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E1DBE" w:rsidRPr="00406A2D" w14:paraId="11F80648" w14:textId="77777777" w:rsidTr="000C6883">
        <w:trPr>
          <w:trHeight w:val="300"/>
        </w:trPr>
        <w:tc>
          <w:tcPr>
            <w:tcW w:w="3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811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0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54F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Gmina</w:t>
            </w:r>
          </w:p>
        </w:tc>
        <w:tc>
          <w:tcPr>
            <w:tcW w:w="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A317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Droga</w:t>
            </w:r>
          </w:p>
        </w:tc>
        <w:tc>
          <w:tcPr>
            <w:tcW w:w="1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C64C6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Nazwa zadania</w:t>
            </w:r>
          </w:p>
        </w:tc>
        <w:tc>
          <w:tcPr>
            <w:tcW w:w="546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2DB58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Wartość zadania 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858986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Źródła finansowania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A94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Rok zakończenia zadania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EF8B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Ogólny zakres </w:t>
            </w:r>
          </w:p>
        </w:tc>
      </w:tr>
      <w:tr w:rsidR="009E1DBE" w:rsidRPr="00406A2D" w14:paraId="4750533F" w14:textId="77777777" w:rsidTr="000C6883">
        <w:trPr>
          <w:trHeight w:val="900"/>
        </w:trPr>
        <w:tc>
          <w:tcPr>
            <w:tcW w:w="3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5B96A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71FBB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9051A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58AD0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7B3BA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Łącznie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8940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Powiat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D1618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Gmina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057940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Dofinansowanie </w:t>
            </w:r>
          </w:p>
        </w:tc>
        <w:tc>
          <w:tcPr>
            <w:tcW w:w="1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9609E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7B78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97DE9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9E1DBE" w:rsidRPr="00406A2D" w14:paraId="57D4928D" w14:textId="77777777" w:rsidTr="000C6883">
        <w:trPr>
          <w:trHeight w:val="30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7E9C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427F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4F42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1463N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9066ED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Przebudowa drogi powiatowej 1463N od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Klebark Wielki do skrzyżowania z DK53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Klewki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64AC" w14:textId="798CBE56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11 662 000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7D467" w14:textId="5D5F57F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1 201 022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C5CEA" w14:textId="3F710615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1 201 022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5739F" w14:textId="5DACFC7F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9 259 955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62D8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9C845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4C3B3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podpisana umowa o dofinansowanie, w I kw. 2024 ogłoszenie postępowania przetargowego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-przebudowa na odc. 2,8 km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remont przepustów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 przebudowa i poszerzenie jezdni do 5,5 m 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wykonanie poboczy utwardzonych i chodników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oczyszczenie i renowacja istniejących rowów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wykonanie oznakowania poziomego i pionowego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wykonanie oświetlenia w miejscowości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wykonanie kanalizacji deszczowej</w:t>
            </w:r>
          </w:p>
        </w:tc>
      </w:tr>
      <w:tr w:rsidR="009E1DBE" w:rsidRPr="00406A2D" w14:paraId="1FE9B4CD" w14:textId="77777777" w:rsidTr="000C6883">
        <w:trPr>
          <w:trHeight w:val="30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713FA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60EB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Świątki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0A6A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1401N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72D4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Wyrównanie szans mieszkańców poprzez modernizację popegeerowskiej drogi powiatowej 1401N na odcinku Skolity - Gołogóra wraz z infrastrukturą towarzyszącą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04B31" w14:textId="6C597668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2 497 302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6734" w14:textId="3EAF53EC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473 302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0E58C" w14:textId="120301E1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64 000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2F36A" w14:textId="025B72B8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1 960 000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11541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Polski Ład: Program Inwestycji Strategicznych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4019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CBE9E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zadanie w trakcie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zadanie w formule "zaprojektuj i wybuduj"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- opracowanie dokumentacji wraz z pozwoleniem na budowę na 2,71 km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roboty budowlane na odc. 0,9 km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remont przepustów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 przebudowa i poszerzenie jezdni do 5,5 m 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wykonanie poboczy utwardzonych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oczyszczenie i renowacja istniejących rowów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wykonanie oznakowania poziomego i pionowego</w:t>
            </w:r>
          </w:p>
        </w:tc>
      </w:tr>
      <w:tr w:rsidR="009E1DBE" w:rsidRPr="00406A2D" w14:paraId="5629CF6B" w14:textId="77777777" w:rsidTr="000C6883">
        <w:trPr>
          <w:trHeight w:val="30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9EA9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AC0E9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Olsztynek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77AB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1437N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CAB88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Wyrównanie szans mieszkańców z obszarów popegeerowskich poprzez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modernizację drogi powiatowej nr 1437N na odcinku od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Olsztynek do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Łutynówko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5872" w14:textId="288737C9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4 134 633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6F7AA" w14:textId="0ACD713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66 817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FDF7" w14:textId="3B27C6C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67 816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6B1F8" w14:textId="372679A2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4 000 000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62447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Polski Ład: Program Inwestycji Strategicznych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A7F9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D04B2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podpisana umowa o dofinansowanie, ogłoszenie przetargu w I kw. 2024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zadanie w formule "zaprojektuj i wybuduj"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- opracowanie dokumentacji wraz z pozwoleniem na budowę i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realziacją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remont przepustów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 przebudowa i poszerzenie jezdni do 5,5 m na odc. 4,1 km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wykonanie poboczy utwardzonych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oczyszczenie i renowacja 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istniejących rowów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wykonanie oznakowania poziomego i pionowego</w:t>
            </w:r>
          </w:p>
        </w:tc>
      </w:tr>
      <w:tr w:rsidR="009E1DBE" w:rsidRPr="00406A2D" w14:paraId="3BA7C050" w14:textId="77777777" w:rsidTr="000C6883">
        <w:trPr>
          <w:trHeight w:val="18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22E6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A207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Olsztynek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9EC387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1437N,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1526N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FFBD8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Opracowanie dokumentacji projektowej dla zadania pn. "Przebudowa DP1437N oraz 1526N na odcinku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Łutynówko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Waplewo"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D533A" w14:textId="7C46B2B5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700 000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EB608" w14:textId="20588DBA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350 000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2234" w14:textId="40CAABA2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350 000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F01CE" w14:textId="6778BEFA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4F84D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9236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425B7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opracowanie dokumentacji projektowej przebudowy dalszego odcinka drogi realizowanej z Polskiego Ładu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ogłoszenie przetargu I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2024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długość odcinka 9 km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jest deklaracja współfinansowania Gminy, trwa przygotowanie porozumienia i umowy o dotację</w:t>
            </w:r>
          </w:p>
        </w:tc>
      </w:tr>
      <w:tr w:rsidR="009E1DBE" w:rsidRPr="00406A2D" w14:paraId="4049C038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98705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8903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4DE26C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1370N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43B20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Przebudowa drogi powiatowej 1370N w zakresie budowy chodnika łączącego ul.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Wulpińską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z ul. Drozda wraz z budową przejścia 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przy ul.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Naterskiej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Tomaszkowie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1810" w14:textId="394B7919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419 000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0E4B2" w14:textId="3381A96C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419 000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2540E" w14:textId="66255E4A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FA3A8" w14:textId="778A7B6E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6468F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wkład własny Powiatu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DD6B0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1BF6E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zadanie w formule "zaprojektuj i wybuduj"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ogłoszenie przetargu II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2024</w:t>
            </w:r>
          </w:p>
        </w:tc>
      </w:tr>
      <w:tr w:rsidR="009E1DBE" w:rsidRPr="00406A2D" w14:paraId="0E39A263" w14:textId="77777777" w:rsidTr="000C6883">
        <w:trPr>
          <w:trHeight w:val="3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00C58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6A4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9001D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1372N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620D8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Przebudowa drogi powiatowej Nr 1372N na odcinku wąwozu w Rusi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BCD0" w14:textId="75B7A745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3 048 400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62FD7" w14:textId="34722B75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688 400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5FF08" w14:textId="54184FDA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590 000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5AB07" w14:textId="038A7476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1 770 000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EC34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87DB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C258F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planowane do realizacji w ramach Rządowego Funduszu Rozwoju Dróg w roku 2024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 I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2024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planuej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się zakończenie dokumentacji projektowej (98 400 zł)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wartość kosztów realizacji robót drogowych szacuje się na kwotę 2 950 000 zł. Szacuje się dofinansowanie na poziomie 60% tj. 1 770 000 zł. Roboty drogowe planuje się do realizacji w roku 2024. Wkład własny w wysokości 1 180 000 zł planuje się pokryć z udziałem środków Gminy Stawiguda w udziałach 50/50 tj. po 590 000 zł każda ze stron (wystąpiono do Gminy o potwierdzenie chęci współfinansowania). </w:t>
            </w:r>
          </w:p>
        </w:tc>
      </w:tr>
      <w:tr w:rsidR="009E1DBE" w:rsidRPr="00406A2D" w14:paraId="1AC70719" w14:textId="77777777" w:rsidTr="000C6883">
        <w:trPr>
          <w:trHeight w:val="33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75B9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182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Olsztynek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7FAEC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ND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1E649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Rozbudowa skrzyżowania ulic Olsztyńskiej, Wilczej i Emila von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Brhringa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 m. Olsztynek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C3AFD" w14:textId="067F6BD3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2 500 000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C5CA" w14:textId="1ECCA43F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500 000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B3F7" w14:textId="74DD314E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500 000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C05E9" w14:textId="0BB3F305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1 500 000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BAD2A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EDEDA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82CAF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planowane do realizacji w ramach ewentualnego naboru do Rządowego Funduszu Rozwoju Dróg w roku 2024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 IV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2023 r rozstrzygnięto nabór do Polskiego Ładu w którym zadanie nie otrzymało dofinansowania (obecnie brak zabezpieczenia środków w budżecie jednostki)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wartość kosztów realizacji robót drogowych szacuje się na kwotę 2 500 000 zł. Szacuje się dofinansowanie na poziomie 60% tj. 1 500 000 zł. Roboty drogowe planuje się do realizacji w roku 2024. Wkład własny w wysokości 1 000 000 zł planuje się pokryć z udziałem środków Gminy Olsztynek w udziałach 50/50 tj. po 500 000 zł każda ze stron.</w:t>
            </w:r>
          </w:p>
        </w:tc>
      </w:tr>
      <w:tr w:rsidR="009E1DBE" w:rsidRPr="00406A2D" w14:paraId="02DECB8C" w14:textId="77777777" w:rsidTr="000C6883">
        <w:trPr>
          <w:trHeight w:val="21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81588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EFF3D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Jonkowo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2922A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1203N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E2847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Opracowanie dokumentacji projektowej dla zadania pn. "Przebudowa drogi powiatowej nr 1203N na odcinku Jonkowo- granica Powiatu: Zadanie 1 - Przebudowa drogi powiatowej nr 1203N na odcinku Jonkowo - Pupki; Zadanie 2 - Przebudowa drogi powiatowej Nr 1203N na odcinku Pupki - granica powiatu"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C0F85" w14:textId="0AAABF66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389 910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5874" w14:textId="7E9FB48B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389 910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2CA4" w14:textId="5D6AD6B8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F4287" w14:textId="3CA09335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822AA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wkład własny Powiatu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6A3A2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04974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dokumentacja projektowa dla Zadania 1 w trakcie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 ramach porozumienia z Gm. Jonkowo, koszt dokumentacji pokrywa Powiat, Gmina przejmuje w rozliczeniu inną drogę powiatową oraz deklaruje pokrycie kosztu robót budowlanych w wysokości 1 mln zł rocznie</w:t>
            </w:r>
          </w:p>
        </w:tc>
      </w:tr>
      <w:tr w:rsidR="009E1DBE" w:rsidRPr="00406A2D" w14:paraId="0423A575" w14:textId="77777777" w:rsidTr="000C6883">
        <w:trPr>
          <w:trHeight w:val="15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37C9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0B389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Jonkowo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45C19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1203N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DEFF0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Budowa kanalizacji deszczowej w miejscowości Godki w ciągu drogi powiatowej nr 1386N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AC79F" w14:textId="75CBCBFE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500 000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8D4C8" w14:textId="68F9F29D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500 000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7FB6F" w14:textId="097624AF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B80C" w14:textId="6D9B34DA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2A5B0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wkład własny Powiatu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B180C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6464D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w IV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kw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2023 r rozstrzygnięto nabór do Polskiego Ładu w którym zadanie nie otrzymało dofinansowania (obecnie brak zabezpieczenia środków w budżecie jednostki)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ze względu na trudną sytuację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Godki konieczne jest pilne podjęcie decyzji o realizacji zadania</w:t>
            </w:r>
          </w:p>
        </w:tc>
      </w:tr>
      <w:tr w:rsidR="009E1DBE" w:rsidRPr="00406A2D" w14:paraId="2976D401" w14:textId="77777777" w:rsidTr="000C6883">
        <w:trPr>
          <w:trHeight w:val="24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F36C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5F9E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Biskupiec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15C9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1509N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B3F1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Przebudowa drogi powiatowej 1509N na odcinku Borki Wielkie - Kobułty wraz z budowa chodnika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3A07" w14:textId="3E36304B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13 014 301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209FD" w14:textId="4E7A42C0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1 304 032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61B08" w14:textId="6C8C186F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1 304 032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7DFDF" w14:textId="46DAC3CF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10 406 237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18F3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DD8D2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3F97C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podpisana umowa o dofinansowanie, w I kw. 2024 ogłoszenie postępowania przetargowego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-przebudowa na odc. 5,9 km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remont przepustów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 przebudowa i poszerzenie jezdni 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wykonanie poboczy utwardzonych i chodników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oczyszczenie i renowacja istniejących rowów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wykonanie oznakowania poziomego i pionowego</w:t>
            </w:r>
          </w:p>
        </w:tc>
      </w:tr>
      <w:tr w:rsidR="009E1DBE" w:rsidRPr="00406A2D" w14:paraId="37C194CC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FE88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96049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Biskupiec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F9C0C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1454N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255CC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Opracowanie dokumentacji projektowej dla zadania pn. "Przebudowa drogi powiatowej nr 1454N na odcinku Węgój - Łabuchy"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239FE" w14:textId="2ECA4CEF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416 970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798AC" w14:textId="7F2FC4ED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208 485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8B855" w14:textId="7C4A9783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208 485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4510C" w14:textId="0EBF46F1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0DBB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986A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AF14E6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dokumentacja projektowa w trakcie realizacji dł. około 4,2 km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porozumienie intencyjne i umowa o dofinansowanie z Gminą podpisana</w:t>
            </w:r>
          </w:p>
        </w:tc>
      </w:tr>
      <w:tr w:rsidR="009E1DBE" w:rsidRPr="00406A2D" w14:paraId="2C02B648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61667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61B0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Barczewo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88CF3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1465N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2E3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Przebudowa drogi powiatowej nr 1465N na odcinku od skrzyżowania w m. Kaplityny do km 0+800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D5856" w14:textId="404DF13A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1 700 000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28DBF" w14:textId="1C69EF38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850 000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49C33" w14:textId="2192E541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850 000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912C4" w14:textId="775F90C4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31B28F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BEB1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CF92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trwa wydawanie decyzji ZRID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 - w roku 2024 przewiduje się realizację robót budowlanych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wystąpiono do Gminy o potwierdzenie współfinansowania na poziomie 50 %. NIE UZYSKANO ODPOWIEDZI</w:t>
            </w:r>
          </w:p>
        </w:tc>
      </w:tr>
      <w:tr w:rsidR="009E1DBE" w:rsidRPr="00406A2D" w14:paraId="0F496C4B" w14:textId="77777777" w:rsidTr="000C6883">
        <w:trPr>
          <w:trHeight w:val="15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7C25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884A9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6329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1465N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E0AE77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Przebudowa drogi powiatowej nr 1441N relacji Wymój - Pluski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1E79E" w14:textId="3533D7FE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1 000 000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F70D1" w14:textId="03B10FF9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500 000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C24A" w14:textId="3059B0D3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500 000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56BD9" w14:textId="1A61D0D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73668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EEDB3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1D587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w roku 2024 przewiduje się realizację robót budowlanych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zadania domyka brakujący odcinek z odcinkami zrealizowanymi w latach poprzednich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przyjęto współfinansowanie zadania przez Gminę na poziomie 50%</w:t>
            </w:r>
          </w:p>
        </w:tc>
      </w:tr>
      <w:tr w:rsidR="009E1DBE" w:rsidRPr="00406A2D" w14:paraId="18288F57" w14:textId="77777777" w:rsidTr="000C6883">
        <w:trPr>
          <w:trHeight w:val="18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4155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30350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Dywity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2FF10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1451N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FCAFA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Opracowanie dokumentacji projektowej dla zadania pn. "Przebudowa drogi powiatowej nr 1451N na odcinku Różnowo -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Rozgity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A9B35" w14:textId="15277E46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165 100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1178C" w14:textId="7D344733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82 550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120C9" w14:textId="6170D8BD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82 550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3B170" w14:textId="0C88EF12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D72D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DA9B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DA68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pod koniec roku 2023 ze względu na wycofanie najkorzystniejszego oferenta oraz niewystarczające środki na podpisanie umowy z kolejnym wykonawcą odstąpiono od zamówienia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 roku 2024 przewiduje się ponowne ogłoszenie postępowania przetargowego</w:t>
            </w:r>
          </w:p>
        </w:tc>
      </w:tr>
      <w:tr w:rsidR="009E1DBE" w:rsidRPr="00406A2D" w14:paraId="13471016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FC1FD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1E86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Biskupiec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D2A3C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1491N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9F479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Opracowanie dokumentacji projektowej dla zadania pn. "Rozbudowa drogi powiatowej nr 1491N na odcinku Nowe Marcinkowo - Nasy - Rukławki"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49408" w14:textId="6EB0AE78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196 800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DB15" w14:textId="1478E346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98 400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AF37" w14:textId="266C0DE4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98 400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28AC1" w14:textId="389E04DE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1C34F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EAC8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E8AFE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dokumentacja projektowa w trakcie realizacji dł. około 3,2 km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porozumienie intencyjne i umowa o dofinansowanie z Gminą podpisana</w:t>
            </w:r>
          </w:p>
        </w:tc>
      </w:tr>
      <w:tr w:rsidR="009E1DBE" w:rsidRPr="00406A2D" w14:paraId="1D0014C5" w14:textId="77777777" w:rsidTr="000C6883">
        <w:trPr>
          <w:trHeight w:val="9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0DF5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564D9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Dywity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ABAEA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1501N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173E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Opracowanie dokumentacji projektowej dla zadania pn. "Rozbudowa drogi powiatowej nr 1501N na odcinku Dywity - Barkweda"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951E4" w14:textId="2F06A20F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405 900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8F44" w14:textId="1BBA7D1F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205 900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EBDD" w14:textId="403AA1DC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200 000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82DB0" w14:textId="728982AA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9FD1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D776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EAF18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dokumentacja projektowa w trakcie realizacji dł. około 4 km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porozumienie intencyjne z Gminą podpisane</w:t>
            </w:r>
          </w:p>
        </w:tc>
      </w:tr>
      <w:tr w:rsidR="009E1DBE" w:rsidRPr="00406A2D" w14:paraId="74EA6C75" w14:textId="77777777" w:rsidTr="000C6883">
        <w:trPr>
          <w:trHeight w:val="21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9965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A74F6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Barczewo/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Jeziorany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5A88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1483N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02959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Dokumentacja projektowa na przebudowę drogi powiatowej nr 1483N od km 0+000 do skrzyżowania z DK16: Zadanie 1 - Przebudowa drogi powiatowej 1483N od km 0+000 do granicy administracyjnej Gminy Jeziorany; Zadanie 2 - Przebudowa drogi powiatowej 1483N od granicy administracyjnej Jeziorany i Barczewo do skrzyżowania z DK16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F37DD" w14:textId="34CDE6FC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835 065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EEEED" w14:textId="7CDB9398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587 160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0EB8A" w14:textId="0E9675E2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247 905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E746" w14:textId="23B49369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-  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D2F9E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62F2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788746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dokumentacja projektowa w trakcie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porozumienia intencyjne  z Gminami podpisane</w:t>
            </w:r>
          </w:p>
        </w:tc>
      </w:tr>
      <w:tr w:rsidR="009E1DBE" w:rsidRPr="00406A2D" w14:paraId="12B7C655" w14:textId="77777777" w:rsidTr="000C6883">
        <w:trPr>
          <w:trHeight w:val="18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B126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18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E75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66A4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1441N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78A25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Przebudowa drogi powiatowej nr 1441N ul. Warszawska w m. Stawiguda na odcinku od DK51 do skrzyżowania z ulicą Olsztyńską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864F" w14:textId="773B58A4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3 105 888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C4882" w14:textId="4E86E239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565 442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8BD3" w14:textId="6B775A9F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565 442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F0D5F" w14:textId="77387C80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1 975 004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C8C1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EFRR w ramach PROW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28CB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E6650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podpisana umowa o dofinansowanie z EFRR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porozumienie intencyjne z Gminą podpisane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zaprojektuj i wybuduj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przebudowa i zmiana nawierzchni z bruku na asfalt około 1km</w:t>
            </w:r>
          </w:p>
        </w:tc>
      </w:tr>
      <w:tr w:rsidR="009E1DBE" w:rsidRPr="00406A2D" w14:paraId="55C9D0CC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0785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60DDA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Świątki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E5963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1201N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7E1B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Remont drogi powiatowej nr 1201N od DW530 do granicy powiatu olsztyńskiego w km 1+450 do 2+400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E109" w14:textId="1BA23FB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1 040 000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4D3C9" w14:textId="63B5085E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250 000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DA4BA" w14:textId="0F356D29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166 000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56431" w14:textId="3F72A335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624 000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15F93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C77F3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26E2E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podpisana umowa o dofinansowanie z RFRD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porozumienie intencyjne z Gminą podpisane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remont nawierzchni na odc. około 1 km</w:t>
            </w:r>
          </w:p>
        </w:tc>
      </w:tr>
      <w:tr w:rsidR="009E1DBE" w:rsidRPr="00406A2D" w14:paraId="71C50F49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C062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4595C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D.Miasto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506CC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1447N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A29B00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przejścia dla pieszych w ciągu drogi powiatowej nr 1447N w m. Dobre Miasto wraz z budową chodnika oraz peronu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10F24" w14:textId="588BB44C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155 751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9E23" w14:textId="1E7CDEF3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15 575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57830" w14:textId="50E6D2A1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15 575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08A40" w14:textId="60B771E9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124 601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497A8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032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44057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3EADDA19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60E0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946D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D.Miasto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9628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1449N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D3867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przejścia dla pieszych w ciągu drogi powiatowej nr 1449N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Stary Dwór wraz z budową chodnika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98B6A" w14:textId="0034A16E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162 758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64858" w14:textId="71963F8B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   16 276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50AF" w14:textId="79479AD2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16 276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DEE98" w14:textId="6D6538D2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130 207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6E65C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002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3DDB9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63B52B38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4CD65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22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86D2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D.Miasto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FC28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1428N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F7E8E7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Przebudowa przejścia dla pieszych w ciągu drogi powiatowej nr 1428N w m. Barcikowo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EB09F" w14:textId="2C2B186A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258 785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A145" w14:textId="38D6D55D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25 879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9C847" w14:textId="3AB1D79D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25 879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54182" w14:textId="74843002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207 028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ED96B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79266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81331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40924BEF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7FD4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B6E65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Jonkowo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F2FA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1203N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45C4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przejścia dla pieszych w ciągu drogi powiatowej nr 1203N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Nowe Kawkowo wraz z budową chodnika oraz peronu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5DD00" w14:textId="4BCAE89E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218 356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197A" w14:textId="68A14241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21 836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A13F2" w14:textId="22FEE15F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21 836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BEE5A" w14:textId="0898D4D8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174 685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3B874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181A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D16EBF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48ADB706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7F2A8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4E0E9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Kolno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283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1495N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53442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przejścia dla pieszych w ciągu drogi powiatowej nr 1495N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Kolno wraz z budową chodnika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26CC4" w14:textId="63ADD640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455 572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37C2A" w14:textId="78314FEF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45 557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F0C62" w14:textId="7B8A6B55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45 557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DD1F" w14:textId="72000A92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364 458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1F715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0AE2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6F479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3757E95C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33EB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DA27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Biskupiec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5D972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1636N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3A4A2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przejścia dla pieszych w ciągu drogi powiatowej nr 1636N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Kamionka wraz z budową chodnika oraz peronu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FB9DC" w14:textId="5AEA1423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251 510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A130C" w14:textId="2DF72F26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25 151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9A34D" w14:textId="31437AB4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25 151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AA932" w14:textId="72DA3663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201 208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9D667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31533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0E897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5C83A93D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0359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4437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Biskupiec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6C1B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1456N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1FA6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przejścia dla pieszych w ciągu drogi powiatowej nr 1456N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Biskupiec wraz z 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budową chodnika oraz peronu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0C799" w14:textId="77D0532D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229 998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DB32" w14:textId="1E056166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23 000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0A3A" w14:textId="0A8E63BB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23 000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FFD42" w14:textId="40F9C258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183 998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38A92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C25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67E330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5C0A456F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06C4A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738A3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925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1372N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03B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Przebudowa przejścia dla pieszych w ciągu drogi powiatowej nr 1372N w m. Bartąg (centrum wsi przy piekarni)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27374" w14:textId="4E38F813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196 462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40468" w14:textId="4E5CECF5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19 646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9C665" w14:textId="7F1F6595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19 646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D0EDF" w14:textId="6CAB3DF0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157 169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0565A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DB6A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402C0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051DCEEF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6A152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7932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A970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1372N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B513F8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Przebudowa przejścia dla pieszych w ciągu drogi powiatowej nr 1372N w m. Bartąg (przejście przy parku w centrum miejscowości)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BC252" w14:textId="4ED6585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185 847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AAA97" w14:textId="5455121B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18 585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F44CA" w14:textId="02A04A73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18 585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BC71" w14:textId="2640C209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148 677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02AB1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2BAD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7A626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52024905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531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91A0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996D5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1372N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8C13A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Przebudowa przejścia dla pieszych  w ciągu drogi powiatowej nr 1372N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Bartąg wraz z budową chodnika (skrzyżowanie ul. Nad Łyną i ul. Łańskiej)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A3F23" w14:textId="08982A72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153 504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50346" w14:textId="33BCC766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15 350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B5AF0" w14:textId="6D5364CC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15 350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C801A" w14:textId="6DC0410F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122 803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B5A42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276A3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E0AD4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4F1C271C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3522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3DE9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2BDFA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1376N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F11B6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Przebudowa przejścia dla pieszych w ciągu drogi powiatowej nr 1376N w m. Bartąg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7678E" w14:textId="4895F2AC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121 770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C96C4" w14:textId="4BF1F588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12 177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B17F" w14:textId="1793282D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12 177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63C3D" w14:textId="0CA08EEF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97 416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C799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337D0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0EA5F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175D7661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4CE5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31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99F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7BD4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1372N,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1376N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621F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przejścia dla pieszych na skrzyżowaniu dróg powiatowych nr 1372N i 1376N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Bartąg wraz z budową chodnika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0F4C3" w14:textId="14F53973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95 877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AD15B" w14:textId="6990AC45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9 588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E54D7" w14:textId="0D5242D2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9 588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9B292" w14:textId="2A801642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76 701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4452F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EF41D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7E6C8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59201C0A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140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4DBA9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BD15C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1370N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B70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Przebudowa przejścia dla pieszych w ciągu drogi powiatowej nr 1370N w m. Tomaszkowo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4926" w14:textId="3F27EEBB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71 826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21F5" w14:textId="299A7208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7 183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25DBD" w14:textId="0C63FE56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7 183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FC2A" w14:textId="5EE07ADC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57 461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80D5AA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9EA5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E926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01CF499C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7F2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BCF7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3EF1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1372N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870DE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przejścia dla pieszych w ciągu drogi powiatowej nr 1372N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Gągławki wraz z budową chodnika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E4A7E" w14:textId="0D8D505A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158 879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C84E4" w14:textId="70F90C1C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15 888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CC63" w14:textId="5F504FE1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15 888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7B63A" w14:textId="0749A1AB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127 103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694C2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5871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CEC3A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6725BA73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A5AA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B22E2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60472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1372N,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1374N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5577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Przebudowa trzech przejść dla pieszych na skrzyżowaniu dróg powiatowych nr 1372N i 1374N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Bartąg wraz z budową chodnika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A3A96" w14:textId="3F65234F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315 513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68714" w14:textId="0CC37AF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31 551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8C408" w14:textId="67FA4063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31 551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568D5" w14:textId="4BCBC182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252 410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38C06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7116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322797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5F283134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AB8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6A359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5503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1441N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43C3A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przejścia dla pieszych w ciągu drogi powiatowej nr 1441N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Stawiguda (na skrzyżowaniu ul. Olsztyńskiej i 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Dębowej) wraz z budową chodnika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777E1" w14:textId="1FC4310E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 74 021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C169" w14:textId="56C06D9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7 402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ECEB6" w14:textId="789FAA0D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7 402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CF72" w14:textId="68C7453C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59 217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F0C27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1FAF0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A559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5A141748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48B0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778E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Stawiguda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5B6B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1441N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B070DC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przejścia dla pieszych w ciągu drogi powiatowej nr 1441N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Stawiguda (na skrzyżowaniu ul. Olsztyńskiej i Przemysłowej) wraz z budową chodnika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9FF5" w14:textId="3EFC3A81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77 699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5364" w14:textId="209B276B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7 770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317EA" w14:textId="4602721D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7 770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95E20" w14:textId="534B521C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62 159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CBD9A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29DD5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DA29C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2A9341B3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127A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ACA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Dywity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891A9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1432N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8E34D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Przebudowa przejścia dla pieszych w ciągu drogi powiatowej nr 1432N w m. Frączki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D1D2" w14:textId="17FEC5F3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213 885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23EC1" w14:textId="0D3FF099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21 388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E4750" w14:textId="3A818C04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21 388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26956" w14:textId="1222C072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171 108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FAE3B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EAC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5406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4FEA6020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C297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D330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Dywity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C190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1449N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88528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przejścia dla pieszych w ciągu drogi powiatowej nr 1449N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Kieźliny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wraz z budową chodnika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93331" w14:textId="10AC8870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346 388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D823E" w14:textId="24A27D5E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34 639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5B25" w14:textId="54BDB2A8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34 639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4D04" w14:textId="408D57FA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277 110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28398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F42B2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96C1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415D7D56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688A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39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69257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Dywity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FBA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1501N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AC2797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przejścia dla pieszych w ciągu drogi powiatowej nr 1501 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Brąswałd wraz z budową chodnika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9C7A" w14:textId="2D8D2711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93 726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ADF3E" w14:textId="324441EB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9 373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32F15" w14:textId="01947988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9 373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1FF24" w14:textId="185EC1C8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74 981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A5B8A1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ED4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483B5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421F3A85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2A2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2FE5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Gietrzwałd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34A76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1425N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C4CF6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Budowa chodnika w m. Biesal w ramach przebudowy drogi powiatowej nr 1425N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146C5" w14:textId="6E5D35AE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111 392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BF65" w14:textId="61B6D466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11 139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58A3" w14:textId="348973E5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11 139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41FA" w14:textId="36502922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89 114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7E8B7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7869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39EC7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2D638CE5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CE5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BD6A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Świątki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6038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1407N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33E59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przejścia dla pieszych w ciągu drogi powiatowej nr 1407N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Świątki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950D" w14:textId="589C83A9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121 014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200D2" w14:textId="57B516B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12 101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63DBF" w14:textId="3BC0715C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12 101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BB0D6" w14:textId="03AA36A0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96 811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E386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4672C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6AE25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1C497B0C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03A8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63567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Świątki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5D13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1401N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E85A3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dwóch przejść dla pieszych w ciągu drogi powiatowej nr 1401N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Skolity wraz z budową chodnika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968B4" w14:textId="35792CB8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244 878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2747E" w14:textId="0170269B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24 488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DAF8" w14:textId="67C2BF15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24 488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C23B9" w14:textId="48211E40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195 902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362EC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D52C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CBFDE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2B1B9D28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353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43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EE6C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Barczewo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799A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1994N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7F70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Przebudowa przejścia dla pieszych w ciągu drogi powiatowej nr 1994N w m. Barczewo (skrzyżowanie ul. Targowej i ul. Mostowej)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C27C5" w14:textId="7D4CB7BA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93 013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EB02C" w14:textId="3DDCDDA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9 301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4859" w14:textId="7CB07A58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9 301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9594C" w14:textId="6C8DCF96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74 410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37FB8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77C8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B0781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3D3D6308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D156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44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3A6DD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Barczewo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1EDC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1994N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DCF1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przejścia dla pieszych w ciągu drogi powiatowej nr 1994N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Krupoliny wraz z budową chodnika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D7D71" w14:textId="12C7BB86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135 642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2FB8" w14:textId="71D5656D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13 564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D6D40" w14:textId="299F8C4C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13 564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50E10" w14:textId="164CE2AE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108 514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93F2D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602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3A00CC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3FE1D176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0A56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>45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7CAD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Barczewo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5E75E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1448N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9D7E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chodnika w ciągu drogi powiatowej nr 1448N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Łęgajny wraz z budową przejścia dla pieszych na skrzyżowaniu dróg powiatowych nr 1448N i 1455N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D12E2" w14:textId="36BD196B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645 905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A5101" w14:textId="009A4225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64 591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5DC4" w14:textId="141662FC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64 591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41033" w14:textId="49931D86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516 724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E7939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D73E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4F401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6FB6A44A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D6286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99388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Barczewo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DB4FA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1448N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4BC3A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chodnika w ciągu ul. Leśnej w ramach przebudowy drogi powiatowej nr 1448N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. Łęgajny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5DC01" w14:textId="33649F71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120 282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F186" w14:textId="7BB3C132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12 028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F6F62" w14:textId="3581B6E3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12 028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C3F1" w14:textId="36056A62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96 225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9B703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CC5A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25F82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14E6AA0F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98F36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47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ECD9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Barczewo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61FB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1448N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AA1A5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Przebudowa przejścia dla pieszych w ciągu drogi powiatowej nr 1448N w m. Łęgajny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7F056" w14:textId="24BA6FEF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243 989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F254" w14:textId="3E32E323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24 399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C473F" w14:textId="2D1D7754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24 399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627B5" w14:textId="75279B55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195 191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E3333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F33A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E28F8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72793209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AD8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48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B2693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Olsztynek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3A0DC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1425N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C807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przejścia dla pieszych w ciągu drogi powiatowej nr 1425N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Mańki wraz z budową chodnika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C7F8B" w14:textId="0B7EEFFD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336 257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F0E0" w14:textId="57A1E156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33 626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6CB77" w14:textId="02812E94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33 626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88B71" w14:textId="27C310BE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269 006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A4784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66825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364170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63878CD1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86F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49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4A4B3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Olsztynek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F4C7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1435N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5E246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Przebudowa przejścia dla pieszych w ciągu drogi powiatowej nr 1435N w m. Olsztynek 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(skrzyżowanie ul.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Jemiołowskiej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i ul. Wędkarskiej)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67E3A" w14:textId="7BD67B98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lastRenderedPageBreak/>
              <w:t xml:space="preserve">117 723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57F5D" w14:textId="77C409A1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11 772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3FC35" w14:textId="5C884CB0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11 772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F6CF8" w14:textId="602151F0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94 179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45FA0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56EF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DEA04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5A52CA91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2762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DC54D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Olsztynek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6E7A0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1232N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0B7FF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przejścia dla pieszych w ciągu drogi powiatowej nr 1232N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Elgnówko wraz z budową chodnika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F876F" w14:textId="759067EE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279 596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5FF9" w14:textId="0A1034C8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27 960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DCB92" w14:textId="76FDA4F6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27 960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75A08" w14:textId="1F4D52AA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223 677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5D55F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7900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C3ED1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66B763A6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1F338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51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C7D50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5B54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1468N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C6342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przejścia dla pieszych w ciągu drogi powiatowej nr 1468N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Pajtuny wraz z budową chodnika oraz peronu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8A839" w14:textId="148ADE09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353 404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9D52" w14:textId="2F82126B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35 340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547E" w14:textId="75ACEDA6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35 340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02970" w14:textId="7C13B08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282 723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261FC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F881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B65A6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4CB2B7F2" w14:textId="77777777" w:rsidTr="000C6883">
        <w:trPr>
          <w:trHeight w:val="1200"/>
        </w:trPr>
        <w:tc>
          <w:tcPr>
            <w:tcW w:w="3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6C90C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BA0D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Purda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6E70B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1468N</w:t>
            </w:r>
          </w:p>
        </w:tc>
        <w:tc>
          <w:tcPr>
            <w:tcW w:w="1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A8A02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Budowa przejścia dla pieszych w ciągu drogi powiatowej nr 1468N w </w:t>
            </w:r>
            <w:proofErr w:type="spellStart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msc</w:t>
            </w:r>
            <w:proofErr w:type="spellEnd"/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. Nowa Wieś wraz z budową chodnika oraz peronu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D2F9E" w14:textId="267A4740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147 206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87F6A" w14:textId="4C529261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14 721 zł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CD622" w14:textId="6FAEA191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14 721 zł </w:t>
            </w:r>
          </w:p>
        </w:tc>
        <w:tc>
          <w:tcPr>
            <w:tcW w:w="1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F9AEA" w14:textId="4A86047B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117 765 zł 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6BE33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Rządowy Fundusz Rozwoju Dróg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>- wkład własny Powiatu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wkład Gminy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B9766" w14:textId="77777777" w:rsidR="00406A2D" w:rsidRPr="00406A2D" w:rsidRDefault="00406A2D" w:rsidP="009E1DB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>2024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096E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t xml:space="preserve">  - zadanie w realizacji</w:t>
            </w:r>
            <w:r w:rsidRPr="00406A2D"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  <w:br/>
              <w:t xml:space="preserve">- umowa o dofinansowanie z RFRD podpisana </w:t>
            </w:r>
          </w:p>
        </w:tc>
      </w:tr>
      <w:tr w:rsidR="009E1DBE" w:rsidRPr="00406A2D" w14:paraId="6D3A1554" w14:textId="77777777" w:rsidTr="000C6883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7A9D5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B584C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748A2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A2D6B" w14:textId="77777777" w:rsidR="00406A2D" w:rsidRPr="00406A2D" w:rsidRDefault="00406A2D" w:rsidP="009E1DBE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>SUMA: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D2F0C" w14:textId="00818B8B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54 519 697 zł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2BCA6" w14:textId="1BD910C1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9 919 264 zł 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BE541" w14:textId="378DD945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7 674 495 zł </w:t>
            </w: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6A3E4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06A2D"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  <w:t xml:space="preserve">   36 925 938 zł 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A1AEC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7B94E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CE2EB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  <w:tr w:rsidR="009E1DBE" w:rsidRPr="00406A2D" w14:paraId="09223B20" w14:textId="77777777" w:rsidTr="000C6883">
        <w:trPr>
          <w:trHeight w:val="300"/>
        </w:trPr>
        <w:tc>
          <w:tcPr>
            <w:tcW w:w="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12E0D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905A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E8830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B7BD2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EDB9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1A228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6AB19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4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E4BA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99D26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E6BBC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7D639" w14:textId="77777777" w:rsidR="00406A2D" w:rsidRPr="00406A2D" w:rsidRDefault="00406A2D" w:rsidP="009E1DBE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pl-PL"/>
              </w:rPr>
            </w:pPr>
          </w:p>
        </w:tc>
      </w:tr>
    </w:tbl>
    <w:p w14:paraId="65380B2A" w14:textId="77777777" w:rsidR="00406A2D" w:rsidRDefault="00406A2D" w:rsidP="008B4834">
      <w:pPr>
        <w:tabs>
          <w:tab w:val="left" w:pos="0"/>
        </w:tabs>
        <w:suppressAutoHyphens/>
        <w:spacing w:after="0" w:line="360" w:lineRule="auto"/>
        <w:rPr>
          <w:rFonts w:cstheme="minorHAnsi"/>
          <w:bCs/>
          <w:sz w:val="24"/>
          <w:szCs w:val="24"/>
        </w:rPr>
        <w:sectPr w:rsidR="00406A2D" w:rsidSect="00406A2D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7E3D1AE8" w14:textId="0F88F343" w:rsidR="008B4834" w:rsidRPr="000C6883" w:rsidRDefault="000C6883" w:rsidP="000C6883">
      <w:pPr>
        <w:tabs>
          <w:tab w:val="left" w:pos="142"/>
        </w:tabs>
        <w:suppressAutoHyphens/>
        <w:spacing w:after="0" w:line="360" w:lineRule="auto"/>
        <w:ind w:left="284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3. </w:t>
      </w:r>
      <w:r w:rsidR="008B4834" w:rsidRPr="000C6883">
        <w:rPr>
          <w:rFonts w:cstheme="minorHAnsi"/>
          <w:sz w:val="24"/>
          <w:szCs w:val="24"/>
        </w:rPr>
        <w:t xml:space="preserve">W roku 2023 </w:t>
      </w:r>
      <w:r w:rsidR="009E0198" w:rsidRPr="000C6883">
        <w:rPr>
          <w:rFonts w:cstheme="minorHAnsi"/>
          <w:sz w:val="24"/>
          <w:szCs w:val="24"/>
        </w:rPr>
        <w:t xml:space="preserve">są </w:t>
      </w:r>
      <w:r w:rsidR="008B4834" w:rsidRPr="000C6883">
        <w:rPr>
          <w:rFonts w:cstheme="minorHAnsi"/>
          <w:sz w:val="24"/>
          <w:szCs w:val="24"/>
        </w:rPr>
        <w:t>w toku lub rozpoczęto realizację dokumentacji projektowych dla zadań:</w:t>
      </w:r>
    </w:p>
    <w:p w14:paraId="093E215C" w14:textId="77777777" w:rsidR="008B4834" w:rsidRPr="008B4834" w:rsidRDefault="008B4834" w:rsidP="00ED0437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Opracowanie dokumentacji projektowej na przebudowę drogi powiatowej nr 1483N od km 0+000 do skrzyżowania z DK16 – ZADANIA 1 i 2</w:t>
      </w:r>
    </w:p>
    <w:p w14:paraId="2F926944" w14:textId="77777777" w:rsidR="008B4834" w:rsidRPr="008B4834" w:rsidRDefault="008B4834" w:rsidP="00ED0437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Opracowanie dokumentacji projektowej na przebudowę skrzyżowania ul. Wilczej – Olsztyńskiej i </w:t>
      </w:r>
      <w:proofErr w:type="spellStart"/>
      <w:r w:rsidRPr="008B4834">
        <w:rPr>
          <w:rFonts w:cstheme="minorHAnsi"/>
          <w:sz w:val="24"/>
          <w:szCs w:val="24"/>
        </w:rPr>
        <w:t>Behringa</w:t>
      </w:r>
      <w:proofErr w:type="spellEnd"/>
      <w:r w:rsidRPr="008B4834">
        <w:rPr>
          <w:rFonts w:cstheme="minorHAnsi"/>
          <w:sz w:val="24"/>
          <w:szCs w:val="24"/>
        </w:rPr>
        <w:t xml:space="preserve"> w m. Olsztynek</w:t>
      </w:r>
    </w:p>
    <w:p w14:paraId="1EDD1AF0" w14:textId="77777777" w:rsidR="008B4834" w:rsidRPr="008B4834" w:rsidRDefault="008B4834" w:rsidP="00ED0437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Przebudowa drogi powiatowej nr 1465N na odcinku od skrzyżowania w m. Kaplityny do km 0+800</w:t>
      </w:r>
    </w:p>
    <w:p w14:paraId="235F3CBC" w14:textId="77777777" w:rsidR="008B4834" w:rsidRPr="008B4834" w:rsidRDefault="008B4834" w:rsidP="00ED0437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Rozbudowa drogi powiatowej 1372N na odc. wąwozu w Rusi</w:t>
      </w:r>
    </w:p>
    <w:p w14:paraId="17A9C015" w14:textId="77777777" w:rsidR="008B4834" w:rsidRPr="008B4834" w:rsidRDefault="008B4834" w:rsidP="00ED0437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Przebudowa drogi powiatowej nr 1454N na odcinku Węgój – Łabuchy</w:t>
      </w:r>
    </w:p>
    <w:p w14:paraId="663A998D" w14:textId="77777777" w:rsidR="008B4834" w:rsidRPr="008B4834" w:rsidRDefault="008B4834" w:rsidP="00ED0437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Rozbudowa drogi powiatowej nr 1491N na odcinku Nowe Marcinkowo - Nasy – Rukławki</w:t>
      </w:r>
    </w:p>
    <w:p w14:paraId="7121B1B4" w14:textId="77777777" w:rsidR="008B4834" w:rsidRPr="008B4834" w:rsidRDefault="008B4834" w:rsidP="00ED0437">
      <w:pPr>
        <w:pStyle w:val="Akapitzlist"/>
        <w:numPr>
          <w:ilvl w:val="0"/>
          <w:numId w:val="57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Rozbudowa drogi powiatowej nr 1501N na odcinku Dywity - Barkweda</w:t>
      </w:r>
    </w:p>
    <w:p w14:paraId="34AB2D6B" w14:textId="77777777" w:rsidR="008B4834" w:rsidRPr="008B4834" w:rsidRDefault="008B4834" w:rsidP="00ED0437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W roku 2023 złożone zostały wnioski o dofinansowanie w ramach (Zestawienie tabelaryczne zadań w tab. 3):</w:t>
      </w:r>
    </w:p>
    <w:p w14:paraId="25FA326C" w14:textId="77777777" w:rsidR="008B4834" w:rsidRPr="008B4834" w:rsidRDefault="008B4834" w:rsidP="00ED0437">
      <w:pPr>
        <w:pStyle w:val="Akapitzlist"/>
        <w:numPr>
          <w:ilvl w:val="0"/>
          <w:numId w:val="64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cstheme="minorHAnsi"/>
          <w:bCs/>
          <w:sz w:val="24"/>
          <w:szCs w:val="24"/>
        </w:rPr>
      </w:pPr>
      <w:r w:rsidRPr="008B4834">
        <w:rPr>
          <w:rFonts w:cstheme="minorHAnsi"/>
          <w:bCs/>
          <w:sz w:val="24"/>
          <w:szCs w:val="24"/>
        </w:rPr>
        <w:t>Rządowy Fundusz Rozwoju Dróg – 52 wnioski</w:t>
      </w:r>
    </w:p>
    <w:p w14:paraId="0A6D16D4" w14:textId="77777777" w:rsidR="008B4834" w:rsidRPr="008B4834" w:rsidRDefault="008B4834" w:rsidP="00ED0437">
      <w:pPr>
        <w:pStyle w:val="Akapitzlist"/>
        <w:numPr>
          <w:ilvl w:val="0"/>
          <w:numId w:val="64"/>
        </w:numPr>
        <w:tabs>
          <w:tab w:val="left" w:pos="0"/>
        </w:tabs>
        <w:suppressAutoHyphens/>
        <w:spacing w:after="0" w:line="360" w:lineRule="auto"/>
        <w:ind w:left="426" w:hanging="426"/>
        <w:rPr>
          <w:rFonts w:cstheme="minorHAnsi"/>
          <w:bCs/>
          <w:sz w:val="24"/>
          <w:szCs w:val="24"/>
        </w:rPr>
      </w:pPr>
      <w:r w:rsidRPr="008B4834">
        <w:rPr>
          <w:rFonts w:cstheme="minorHAnsi"/>
          <w:bCs/>
          <w:sz w:val="24"/>
          <w:szCs w:val="24"/>
        </w:rPr>
        <w:t>Rządowy Fundusz Polski Ład – 4 wnioski</w:t>
      </w:r>
    </w:p>
    <w:p w14:paraId="16118255" w14:textId="77777777" w:rsidR="008B4834" w:rsidRPr="008B4834" w:rsidRDefault="008B4834" w:rsidP="00ED0437">
      <w:pPr>
        <w:pStyle w:val="Akapitzlist"/>
        <w:numPr>
          <w:ilvl w:val="0"/>
          <w:numId w:val="56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W roku 2023 r. firmy zewnętrzne na zlecenie Powiatowej Służby Drogowej w Olsztynie zrealizowały następujące prace:</w:t>
      </w:r>
    </w:p>
    <w:p w14:paraId="38C1BD03" w14:textId="77777777" w:rsidR="008B4834" w:rsidRPr="008B4834" w:rsidRDefault="008B4834" w:rsidP="00ED0437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remonty cząstkowe na drogach powiatowych o nawierzchni bitumicznej:</w:t>
      </w:r>
    </w:p>
    <w:p w14:paraId="7B7CF686" w14:textId="77777777" w:rsidR="008B4834" w:rsidRPr="008B4834" w:rsidRDefault="008B4834" w:rsidP="00ED0437">
      <w:pPr>
        <w:pStyle w:val="Akapitzlist"/>
        <w:numPr>
          <w:ilvl w:val="0"/>
          <w:numId w:val="65"/>
        </w:numPr>
        <w:suppressAutoHyphens/>
        <w:spacing w:after="0" w:line="360" w:lineRule="auto"/>
        <w:rPr>
          <w:rFonts w:cstheme="minorHAnsi"/>
          <w:sz w:val="24"/>
          <w:szCs w:val="24"/>
          <w:vertAlign w:val="superscript"/>
        </w:rPr>
      </w:pPr>
      <w:r w:rsidRPr="008B4834">
        <w:rPr>
          <w:rFonts w:cstheme="minorHAnsi"/>
          <w:sz w:val="24"/>
          <w:szCs w:val="24"/>
        </w:rPr>
        <w:t>łączna powierzchnia uzupełnionych ubytków 19 000 m</w:t>
      </w:r>
      <w:r w:rsidRPr="008B4834">
        <w:rPr>
          <w:rFonts w:cstheme="minorHAnsi"/>
          <w:sz w:val="24"/>
          <w:szCs w:val="24"/>
          <w:vertAlign w:val="superscript"/>
        </w:rPr>
        <w:t>2</w:t>
      </w:r>
      <w:r w:rsidRPr="008B4834">
        <w:rPr>
          <w:rFonts w:cstheme="minorHAnsi"/>
          <w:sz w:val="24"/>
          <w:szCs w:val="24"/>
        </w:rPr>
        <w:t>;</w:t>
      </w:r>
    </w:p>
    <w:p w14:paraId="040A7C1A" w14:textId="77777777" w:rsidR="008B4834" w:rsidRPr="008B4834" w:rsidRDefault="008B4834" w:rsidP="00ED0437">
      <w:pPr>
        <w:pStyle w:val="Akapitzlist"/>
        <w:numPr>
          <w:ilvl w:val="0"/>
          <w:numId w:val="65"/>
        </w:numPr>
        <w:suppressAutoHyphens/>
        <w:spacing w:after="0" w:line="360" w:lineRule="auto"/>
        <w:rPr>
          <w:rFonts w:cstheme="minorHAnsi"/>
          <w:sz w:val="24"/>
          <w:szCs w:val="24"/>
          <w:vertAlign w:val="superscript"/>
        </w:rPr>
      </w:pPr>
      <w:r w:rsidRPr="008B4834">
        <w:rPr>
          <w:rFonts w:cstheme="minorHAnsi"/>
          <w:sz w:val="24"/>
          <w:szCs w:val="24"/>
        </w:rPr>
        <w:t>koszt realizacji zadania 875 883,00 zł;</w:t>
      </w:r>
    </w:p>
    <w:p w14:paraId="2147AA05" w14:textId="77777777" w:rsidR="008B4834" w:rsidRPr="008B4834" w:rsidRDefault="008B4834" w:rsidP="00ED0437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profilowanie, równanie i wałowanie  dróg powiatowych o nawierzchni gruntowej:</w:t>
      </w:r>
    </w:p>
    <w:p w14:paraId="55523A9C" w14:textId="77777777" w:rsidR="008B4834" w:rsidRPr="008B4834" w:rsidRDefault="008B4834" w:rsidP="00ED0437">
      <w:pPr>
        <w:pStyle w:val="Akapitzlist"/>
        <w:numPr>
          <w:ilvl w:val="0"/>
          <w:numId w:val="66"/>
        </w:numPr>
        <w:suppressAutoHyphens/>
        <w:spacing w:after="0"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łączna długość dróg objętych pracami – 3 x 134 km</w:t>
      </w:r>
    </w:p>
    <w:p w14:paraId="4E9F66BC" w14:textId="77777777" w:rsidR="008B4834" w:rsidRPr="008B4834" w:rsidRDefault="008B4834" w:rsidP="00ED0437">
      <w:pPr>
        <w:pStyle w:val="Akapitzlist"/>
        <w:numPr>
          <w:ilvl w:val="0"/>
          <w:numId w:val="66"/>
        </w:numPr>
        <w:suppressAutoHyphens/>
        <w:spacing w:after="0"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łączna ilość kruszywa łamanego frakcji 0 - 31,5 mm oraz 0-63 mm zużyta do realizacji zadania – 4500 t;</w:t>
      </w:r>
    </w:p>
    <w:p w14:paraId="543521FF" w14:textId="77777777" w:rsidR="008B4834" w:rsidRPr="008B4834" w:rsidRDefault="008B4834" w:rsidP="00ED0437">
      <w:pPr>
        <w:pStyle w:val="Akapitzlist"/>
        <w:numPr>
          <w:ilvl w:val="0"/>
          <w:numId w:val="66"/>
        </w:numPr>
        <w:suppressAutoHyphens/>
        <w:spacing w:after="0"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koszt realizacji zadania  384 215,10 zł;</w:t>
      </w:r>
    </w:p>
    <w:p w14:paraId="15661C77" w14:textId="77777777" w:rsidR="008B4834" w:rsidRPr="008B4834" w:rsidRDefault="008B4834" w:rsidP="00ED0437">
      <w:pPr>
        <w:pStyle w:val="Akapitzlist"/>
        <w:numPr>
          <w:ilvl w:val="0"/>
          <w:numId w:val="58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czyszczenie i przegląd separatorów:</w:t>
      </w:r>
    </w:p>
    <w:p w14:paraId="095EB921" w14:textId="77777777" w:rsidR="008B4834" w:rsidRPr="008B4834" w:rsidRDefault="008B4834" w:rsidP="00ED0437">
      <w:pPr>
        <w:pStyle w:val="Akapitzlist"/>
        <w:numPr>
          <w:ilvl w:val="0"/>
          <w:numId w:val="67"/>
        </w:numPr>
        <w:suppressAutoHyphens/>
        <w:spacing w:after="0"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łączna ilość wyczyszczonych separatorów – 22 szt.;</w:t>
      </w:r>
    </w:p>
    <w:p w14:paraId="11F0EDCC" w14:textId="77777777" w:rsidR="008B4834" w:rsidRPr="008B4834" w:rsidRDefault="008B4834" w:rsidP="00ED0437">
      <w:pPr>
        <w:pStyle w:val="Akapitzlist"/>
        <w:numPr>
          <w:ilvl w:val="0"/>
          <w:numId w:val="67"/>
        </w:numPr>
        <w:suppressAutoHyphens/>
        <w:spacing w:after="0"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czyszczenie studzienek wpustów ulicznych, kanalizacji deszczowej, </w:t>
      </w:r>
    </w:p>
    <w:p w14:paraId="62DF7789" w14:textId="77777777" w:rsidR="008B4834" w:rsidRPr="008B4834" w:rsidRDefault="008B4834" w:rsidP="00ED0437">
      <w:pPr>
        <w:pStyle w:val="Akapitzlist"/>
        <w:numPr>
          <w:ilvl w:val="0"/>
          <w:numId w:val="67"/>
        </w:numPr>
        <w:suppressAutoHyphens/>
        <w:spacing w:after="0"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koszt realizacji zadania  49 892,48 zł;</w:t>
      </w:r>
    </w:p>
    <w:p w14:paraId="31F9A71A" w14:textId="77777777" w:rsidR="008B4834" w:rsidRPr="008B4834" w:rsidRDefault="008B4834" w:rsidP="00ED0437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  <w:sz w:val="24"/>
          <w:szCs w:val="24"/>
        </w:rPr>
      </w:pPr>
      <w:r w:rsidRPr="008B4834">
        <w:rPr>
          <w:rFonts w:cstheme="minorHAnsi"/>
          <w:color w:val="000000"/>
          <w:sz w:val="24"/>
          <w:szCs w:val="24"/>
        </w:rPr>
        <w:t>utrzymanie zieleni w pasie drogowym – usuwanie drzew , karp:</w:t>
      </w:r>
    </w:p>
    <w:p w14:paraId="518C4C3D" w14:textId="77777777" w:rsidR="008B4834" w:rsidRPr="008B4834" w:rsidRDefault="008B4834" w:rsidP="00ED0437">
      <w:pPr>
        <w:pStyle w:val="Akapitzlist"/>
        <w:numPr>
          <w:ilvl w:val="0"/>
          <w:numId w:val="68"/>
        </w:numPr>
        <w:suppressAutoHyphens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B4834">
        <w:rPr>
          <w:rFonts w:cstheme="minorHAnsi"/>
          <w:color w:val="000000"/>
          <w:sz w:val="24"/>
          <w:szCs w:val="24"/>
        </w:rPr>
        <w:lastRenderedPageBreak/>
        <w:t xml:space="preserve">łączna ilość wyciętych drzew i usuniętych karp – 217 </w:t>
      </w:r>
      <w:proofErr w:type="spellStart"/>
      <w:r w:rsidRPr="008B4834">
        <w:rPr>
          <w:rFonts w:cstheme="minorHAnsi"/>
          <w:color w:val="000000"/>
          <w:sz w:val="24"/>
          <w:szCs w:val="24"/>
        </w:rPr>
        <w:t>szt</w:t>
      </w:r>
      <w:proofErr w:type="spellEnd"/>
      <w:r w:rsidRPr="008B4834">
        <w:rPr>
          <w:rFonts w:cstheme="minorHAnsi"/>
          <w:color w:val="000000"/>
          <w:sz w:val="24"/>
          <w:szCs w:val="24"/>
        </w:rPr>
        <w:t>;</w:t>
      </w:r>
    </w:p>
    <w:p w14:paraId="0E55980E" w14:textId="77777777" w:rsidR="008B4834" w:rsidRPr="008B4834" w:rsidRDefault="008B4834" w:rsidP="00ED0437">
      <w:pPr>
        <w:pStyle w:val="Akapitzlist"/>
        <w:numPr>
          <w:ilvl w:val="0"/>
          <w:numId w:val="68"/>
        </w:numPr>
        <w:suppressAutoHyphens/>
        <w:autoSpaceDE w:val="0"/>
        <w:autoSpaceDN w:val="0"/>
        <w:adjustRightInd w:val="0"/>
        <w:spacing w:after="0" w:line="360" w:lineRule="auto"/>
        <w:rPr>
          <w:rFonts w:cstheme="minorHAnsi"/>
          <w:color w:val="000000"/>
          <w:sz w:val="24"/>
          <w:szCs w:val="24"/>
        </w:rPr>
      </w:pPr>
      <w:r w:rsidRPr="008B4834">
        <w:rPr>
          <w:rFonts w:cstheme="minorHAnsi"/>
          <w:color w:val="000000"/>
          <w:sz w:val="24"/>
          <w:szCs w:val="24"/>
        </w:rPr>
        <w:t>koszt realizacji zadania – 98 058,72 zł;</w:t>
      </w:r>
    </w:p>
    <w:p w14:paraId="04B7070A" w14:textId="77777777" w:rsidR="008B4834" w:rsidRPr="008B4834" w:rsidRDefault="008B4834" w:rsidP="00ED0437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remonty obiektów mostowych i przepustów oraz systemów odwadniających:</w:t>
      </w:r>
    </w:p>
    <w:p w14:paraId="7C95B5B7" w14:textId="77777777" w:rsidR="008B4834" w:rsidRPr="008B4834" w:rsidRDefault="008B4834" w:rsidP="00ED0437">
      <w:pPr>
        <w:pStyle w:val="Akapitzlist"/>
        <w:numPr>
          <w:ilvl w:val="0"/>
          <w:numId w:val="69"/>
        </w:numPr>
        <w:suppressAutoHyphens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droga powiatowa nr 1467N </w:t>
      </w:r>
      <w:proofErr w:type="spellStart"/>
      <w:r w:rsidRPr="008B4834">
        <w:rPr>
          <w:rFonts w:cstheme="minorHAnsi"/>
          <w:sz w:val="24"/>
          <w:szCs w:val="24"/>
        </w:rPr>
        <w:t>msc</w:t>
      </w:r>
      <w:proofErr w:type="spellEnd"/>
      <w:r w:rsidRPr="008B4834">
        <w:rPr>
          <w:rFonts w:cstheme="minorHAnsi"/>
          <w:sz w:val="24"/>
          <w:szCs w:val="24"/>
        </w:rPr>
        <w:t>. Mokiny gm. Barczewo – 87 598,45 zł</w:t>
      </w:r>
    </w:p>
    <w:p w14:paraId="16691855" w14:textId="77777777" w:rsidR="008B4834" w:rsidRPr="008B4834" w:rsidRDefault="008B4834" w:rsidP="00ED0437">
      <w:pPr>
        <w:pStyle w:val="Akapitzlist"/>
        <w:numPr>
          <w:ilvl w:val="0"/>
          <w:numId w:val="69"/>
        </w:numPr>
        <w:suppressAutoHyphens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droga powiatowa nr 1364N w </w:t>
      </w:r>
      <w:proofErr w:type="spellStart"/>
      <w:r w:rsidRPr="008B4834">
        <w:rPr>
          <w:rFonts w:cstheme="minorHAnsi"/>
          <w:sz w:val="24"/>
          <w:szCs w:val="24"/>
        </w:rPr>
        <w:t>msc</w:t>
      </w:r>
      <w:proofErr w:type="spellEnd"/>
      <w:r w:rsidRPr="008B4834">
        <w:rPr>
          <w:rFonts w:cstheme="minorHAnsi"/>
          <w:sz w:val="24"/>
          <w:szCs w:val="24"/>
        </w:rPr>
        <w:t>. Praslity gm. Dobre Miasto – 49 519,75 zł</w:t>
      </w:r>
    </w:p>
    <w:p w14:paraId="58D72941" w14:textId="77777777" w:rsidR="008B4834" w:rsidRPr="008B4834" w:rsidRDefault="008B4834" w:rsidP="00ED0437">
      <w:pPr>
        <w:pStyle w:val="Akapitzlist"/>
        <w:numPr>
          <w:ilvl w:val="0"/>
          <w:numId w:val="69"/>
        </w:numPr>
        <w:suppressAutoHyphens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droga powiatowa nr 1449N relacji DK51-Podleśna gm. Dobre Miasto – 47 662,50 zł</w:t>
      </w:r>
    </w:p>
    <w:p w14:paraId="51567B2E" w14:textId="77777777" w:rsidR="008B4834" w:rsidRPr="008B4834" w:rsidRDefault="008B4834" w:rsidP="00ED0437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likwidację przełomów:</w:t>
      </w:r>
    </w:p>
    <w:p w14:paraId="7DC06202" w14:textId="77777777" w:rsidR="008B4834" w:rsidRPr="008B4834" w:rsidRDefault="008B4834" w:rsidP="00ED0437">
      <w:pPr>
        <w:pStyle w:val="Akapitzlist"/>
        <w:numPr>
          <w:ilvl w:val="0"/>
          <w:numId w:val="70"/>
        </w:numPr>
        <w:tabs>
          <w:tab w:val="left" w:pos="850"/>
        </w:tabs>
        <w:suppressAutoHyphens/>
        <w:spacing w:after="0" w:line="360" w:lineRule="auto"/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</w:pPr>
      <w:r w:rsidRPr="008B4834"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  <w:t>Remont  drogi powiatowej Nr 1425N relacji Podlejki - Olsztynek od km 5+830 do km 5+960  wartość zadania: 163 345,23zł</w:t>
      </w:r>
    </w:p>
    <w:p w14:paraId="587CDFCF" w14:textId="77777777" w:rsidR="008B4834" w:rsidRPr="008B4834" w:rsidRDefault="008B4834" w:rsidP="00ED0437">
      <w:pPr>
        <w:pStyle w:val="Akapitzlist"/>
        <w:numPr>
          <w:ilvl w:val="0"/>
          <w:numId w:val="70"/>
        </w:numPr>
        <w:tabs>
          <w:tab w:val="left" w:pos="850"/>
        </w:tabs>
        <w:suppressAutoHyphens/>
        <w:spacing w:after="0" w:line="360" w:lineRule="auto"/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Remont drogi powiatowej Nr 1993N relacji Tuławki – Maruny od km 13+915 do km 14+215 </w:t>
      </w:r>
      <w:r w:rsidRPr="008B4834"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  <w:t xml:space="preserve">wartość zadania: 231 463,66zł </w:t>
      </w:r>
    </w:p>
    <w:p w14:paraId="49A2F66B" w14:textId="77777777" w:rsidR="008B4834" w:rsidRPr="008B4834" w:rsidRDefault="008B4834" w:rsidP="00ED0437">
      <w:pPr>
        <w:pStyle w:val="Akapitzlist"/>
        <w:numPr>
          <w:ilvl w:val="0"/>
          <w:numId w:val="70"/>
        </w:numPr>
        <w:tabs>
          <w:tab w:val="left" w:pos="850"/>
        </w:tabs>
        <w:suppressAutoHyphens/>
        <w:spacing w:after="0" w:line="360" w:lineRule="auto"/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Remont drogi powiatowej Nr 1993N relacji Tuławki – </w:t>
      </w:r>
      <w:proofErr w:type="spellStart"/>
      <w:r w:rsidRPr="008B4834">
        <w:rPr>
          <w:rFonts w:cstheme="minorHAnsi"/>
          <w:sz w:val="24"/>
          <w:szCs w:val="24"/>
        </w:rPr>
        <w:t>Tęguty</w:t>
      </w:r>
      <w:proofErr w:type="spellEnd"/>
      <w:r w:rsidRPr="008B4834">
        <w:rPr>
          <w:rFonts w:cstheme="minorHAnsi"/>
          <w:sz w:val="24"/>
          <w:szCs w:val="24"/>
        </w:rPr>
        <w:t xml:space="preserve"> od km 13+330 do km 13+630 </w:t>
      </w:r>
      <w:r w:rsidRPr="008B4834"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  <w:t xml:space="preserve">wartość zadania: 228 226,72zł </w:t>
      </w:r>
    </w:p>
    <w:p w14:paraId="0BD44822" w14:textId="77777777" w:rsidR="008B4834" w:rsidRPr="008B4834" w:rsidRDefault="008B4834" w:rsidP="00ED0437">
      <w:pPr>
        <w:pStyle w:val="Akapitzlist"/>
        <w:numPr>
          <w:ilvl w:val="0"/>
          <w:numId w:val="70"/>
        </w:numPr>
        <w:tabs>
          <w:tab w:val="left" w:pos="850"/>
        </w:tabs>
        <w:suppressAutoHyphens/>
        <w:spacing w:after="0" w:line="360" w:lineRule="auto"/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Remont drogi powiatowej Nr 1994N relacji Barczewo - Prejłowo od km 21+070 do km 21+355 </w:t>
      </w:r>
      <w:r w:rsidRPr="008B4834"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  <w:t xml:space="preserve">wartość zadania: 254 931,04zł </w:t>
      </w:r>
    </w:p>
    <w:p w14:paraId="69DFEAFC" w14:textId="77777777" w:rsidR="008B4834" w:rsidRPr="008B4834" w:rsidRDefault="008B4834" w:rsidP="00ED0437">
      <w:pPr>
        <w:pStyle w:val="Akapitzlist"/>
        <w:numPr>
          <w:ilvl w:val="0"/>
          <w:numId w:val="70"/>
        </w:numPr>
        <w:tabs>
          <w:tab w:val="left" w:pos="850"/>
        </w:tabs>
        <w:suppressAutoHyphens/>
        <w:spacing w:after="0" w:line="360" w:lineRule="auto"/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Remont drogi powiatowej Nr 1467N relacji Barczewo - Silice od km 2+170 do km 2+470 </w:t>
      </w:r>
      <w:r w:rsidRPr="008B4834"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  <w:t xml:space="preserve">wartość zadania: 228 815,30zł </w:t>
      </w:r>
    </w:p>
    <w:p w14:paraId="4E46ACF3" w14:textId="77777777" w:rsidR="008B4834" w:rsidRPr="008B4834" w:rsidRDefault="008B4834" w:rsidP="00ED0437">
      <w:pPr>
        <w:pStyle w:val="Akapitzlist"/>
        <w:numPr>
          <w:ilvl w:val="0"/>
          <w:numId w:val="70"/>
        </w:numPr>
        <w:tabs>
          <w:tab w:val="left" w:pos="850"/>
        </w:tabs>
        <w:suppressAutoHyphens/>
        <w:spacing w:after="0" w:line="360" w:lineRule="auto"/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Remont drogi powiatowej Nr 1467N relacji Klebark Wielki - Silice od km 7+000 do km 7+150 </w:t>
      </w:r>
      <w:r w:rsidRPr="008B4834"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  <w:t xml:space="preserve">wartość zadania: 249 310,67zł </w:t>
      </w:r>
      <w:bookmarkStart w:id="1" w:name="_Hlk158631887"/>
    </w:p>
    <w:p w14:paraId="0865B33B" w14:textId="77777777" w:rsidR="008B4834" w:rsidRPr="008B4834" w:rsidRDefault="008B4834" w:rsidP="00ED0437">
      <w:pPr>
        <w:pStyle w:val="Akapitzlist"/>
        <w:numPr>
          <w:ilvl w:val="0"/>
          <w:numId w:val="70"/>
        </w:numPr>
        <w:tabs>
          <w:tab w:val="left" w:pos="850"/>
        </w:tabs>
        <w:suppressAutoHyphens/>
        <w:spacing w:after="0" w:line="360" w:lineRule="auto"/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Remont drogi powiatowej Nr 1455N relacji Łęgajny - Barczewko od km 5+870 do km 5+940 </w:t>
      </w:r>
      <w:r w:rsidRPr="008B4834"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  <w:t xml:space="preserve">wartość zadania: 72 325,76zł </w:t>
      </w:r>
    </w:p>
    <w:p w14:paraId="4099A6D1" w14:textId="77777777" w:rsidR="008B4834" w:rsidRPr="008B4834" w:rsidRDefault="008B4834" w:rsidP="00ED0437">
      <w:pPr>
        <w:pStyle w:val="Akapitzlist"/>
        <w:numPr>
          <w:ilvl w:val="0"/>
          <w:numId w:val="70"/>
        </w:numPr>
        <w:tabs>
          <w:tab w:val="left" w:pos="850"/>
        </w:tabs>
        <w:suppressAutoHyphens/>
        <w:spacing w:after="0" w:line="360" w:lineRule="auto"/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Remont drogi powiatowej Nr 1370N relacji Gietrzwałd - Tomaszkowo od km 10+000 do km 10+065 </w:t>
      </w:r>
      <w:r w:rsidRPr="008B4834"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  <w:t xml:space="preserve">wartość zadania: 81 138,44zł </w:t>
      </w:r>
    </w:p>
    <w:p w14:paraId="61A1653C" w14:textId="77777777" w:rsidR="008B4834" w:rsidRPr="008B4834" w:rsidRDefault="008B4834" w:rsidP="00ED0437">
      <w:pPr>
        <w:pStyle w:val="Akapitzlist"/>
        <w:numPr>
          <w:ilvl w:val="0"/>
          <w:numId w:val="70"/>
        </w:numPr>
        <w:tabs>
          <w:tab w:val="left" w:pos="850"/>
        </w:tabs>
        <w:suppressAutoHyphens/>
        <w:spacing w:after="0" w:line="360" w:lineRule="auto"/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Remont drogi powiatowej Nr 1475N relacji Derc - Kronowo od km 13+690 do km 13+840 </w:t>
      </w:r>
      <w:r w:rsidRPr="008B4834"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  <w:t xml:space="preserve">wartość zadania: 122 801,04zł </w:t>
      </w:r>
      <w:bookmarkStart w:id="2" w:name="_Hlk158639210"/>
      <w:bookmarkEnd w:id="1"/>
    </w:p>
    <w:p w14:paraId="07B58950" w14:textId="77777777" w:rsidR="008B4834" w:rsidRPr="008B4834" w:rsidRDefault="008B4834" w:rsidP="00ED0437">
      <w:pPr>
        <w:pStyle w:val="Akapitzlist"/>
        <w:numPr>
          <w:ilvl w:val="0"/>
          <w:numId w:val="70"/>
        </w:numPr>
        <w:tabs>
          <w:tab w:val="left" w:pos="850"/>
        </w:tabs>
        <w:suppressAutoHyphens/>
        <w:spacing w:after="0" w:line="360" w:lineRule="auto"/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Remont drogi powiatowej Nr 1449N relacji Podleśna - Jesionowo od km 6+000 do km 6+010 </w:t>
      </w:r>
      <w:r w:rsidRPr="008B4834"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  <w:t xml:space="preserve">wartość zadania: 28 762,49zł </w:t>
      </w:r>
    </w:p>
    <w:p w14:paraId="5A6185B9" w14:textId="77777777" w:rsidR="008B4834" w:rsidRPr="008B4834" w:rsidRDefault="008B4834" w:rsidP="00ED0437">
      <w:pPr>
        <w:pStyle w:val="Akapitzlist"/>
        <w:numPr>
          <w:ilvl w:val="0"/>
          <w:numId w:val="70"/>
        </w:numPr>
        <w:tabs>
          <w:tab w:val="left" w:pos="850"/>
        </w:tabs>
        <w:suppressAutoHyphens/>
        <w:spacing w:after="0" w:line="360" w:lineRule="auto"/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Remont drogi powiatowej Nr 1407N relacji Garzewo - Gołogóra od km 11+970 do km 11+980 </w:t>
      </w:r>
      <w:r w:rsidRPr="008B4834">
        <w:rPr>
          <w:rStyle w:val="FontStyle19"/>
          <w:rFonts w:asciiTheme="minorHAnsi" w:eastAsia="Arial Unicode MS" w:hAnsiTheme="minorHAnsi" w:cstheme="minorHAnsi"/>
          <w:b w:val="0"/>
          <w:bCs w:val="0"/>
          <w:sz w:val="24"/>
          <w:szCs w:val="24"/>
        </w:rPr>
        <w:t xml:space="preserve">wartość zadania: 25 912,50 zł </w:t>
      </w:r>
    </w:p>
    <w:bookmarkEnd w:id="2"/>
    <w:p w14:paraId="6A53E4DE" w14:textId="77777777" w:rsidR="008B4834" w:rsidRPr="008B4834" w:rsidRDefault="008B4834" w:rsidP="00ED0437">
      <w:pPr>
        <w:pStyle w:val="Akapitzlist"/>
        <w:numPr>
          <w:ilvl w:val="0"/>
          <w:numId w:val="58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ścinkę poboczy oraz odtworzenie rowów:</w:t>
      </w:r>
    </w:p>
    <w:p w14:paraId="2F80109C" w14:textId="77777777" w:rsidR="008B4834" w:rsidRPr="008B4834" w:rsidRDefault="008B4834" w:rsidP="00ED0437">
      <w:pPr>
        <w:pStyle w:val="Akapitzlist"/>
        <w:numPr>
          <w:ilvl w:val="0"/>
          <w:numId w:val="71"/>
        </w:numPr>
        <w:suppressAutoHyphens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łączna długość odtworzonych rowów – 4,00 km;</w:t>
      </w:r>
    </w:p>
    <w:p w14:paraId="5F0A0317" w14:textId="77777777" w:rsidR="008B4834" w:rsidRPr="008B4834" w:rsidRDefault="008B4834" w:rsidP="00ED0437">
      <w:pPr>
        <w:pStyle w:val="Akapitzlist"/>
        <w:numPr>
          <w:ilvl w:val="0"/>
          <w:numId w:val="71"/>
        </w:numPr>
        <w:suppressAutoHyphens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lastRenderedPageBreak/>
        <w:t>łączna powierzchnia poboczy objętych ścinką – 87 500 m</w:t>
      </w:r>
      <w:r w:rsidRPr="008B4834">
        <w:rPr>
          <w:rFonts w:cstheme="minorHAnsi"/>
          <w:sz w:val="24"/>
          <w:szCs w:val="24"/>
          <w:vertAlign w:val="superscript"/>
        </w:rPr>
        <w:t>2</w:t>
      </w:r>
      <w:r w:rsidRPr="008B4834">
        <w:rPr>
          <w:rFonts w:cstheme="minorHAnsi"/>
          <w:sz w:val="24"/>
          <w:szCs w:val="24"/>
        </w:rPr>
        <w:t>;</w:t>
      </w:r>
    </w:p>
    <w:p w14:paraId="1E258211" w14:textId="77777777" w:rsidR="008B4834" w:rsidRPr="008B4834" w:rsidRDefault="008B4834" w:rsidP="00ED0437">
      <w:pPr>
        <w:pStyle w:val="Akapitzlist"/>
        <w:numPr>
          <w:ilvl w:val="0"/>
          <w:numId w:val="71"/>
        </w:numPr>
        <w:suppressAutoHyphens/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koszt realizacji zadania 206 541,60 zł;</w:t>
      </w:r>
    </w:p>
    <w:p w14:paraId="1FFB918E" w14:textId="77777777" w:rsidR="008B4834" w:rsidRPr="008B4834" w:rsidRDefault="008B4834" w:rsidP="00ED0437">
      <w:pPr>
        <w:pStyle w:val="Akapitzlist"/>
        <w:numPr>
          <w:ilvl w:val="0"/>
          <w:numId w:val="58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„Remont drogi powiatowej nr 1428 N relacji Różynka -Cerkiewnik”</w:t>
      </w:r>
    </w:p>
    <w:p w14:paraId="110BC417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Długość wyremontowanego odcinka: 150mb</w:t>
      </w:r>
    </w:p>
    <w:p w14:paraId="0B6E4F1F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Całkowita wartość zadania: 99 093,52 zł </w:t>
      </w:r>
    </w:p>
    <w:p w14:paraId="21DE048C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Zadanie współfinansowane było przez Gminę Świątki (50 000, 00 zł). </w:t>
      </w:r>
    </w:p>
    <w:p w14:paraId="5D612FBF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Zakres prac:</w:t>
      </w:r>
    </w:p>
    <w:p w14:paraId="747197C3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- odtworzenie zjazdów i poboczy, </w:t>
      </w:r>
    </w:p>
    <w:p w14:paraId="44D80AD3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- wykonanie nawierzchni z betonu asfaltowego na dł. 150 </w:t>
      </w:r>
      <w:proofErr w:type="spellStart"/>
      <w:r w:rsidRPr="008B4834">
        <w:rPr>
          <w:rFonts w:cstheme="minorHAnsi"/>
          <w:sz w:val="24"/>
          <w:szCs w:val="24"/>
        </w:rPr>
        <w:t>mb</w:t>
      </w:r>
      <w:proofErr w:type="spellEnd"/>
      <w:r w:rsidRPr="008B4834">
        <w:rPr>
          <w:rFonts w:cstheme="minorHAnsi"/>
          <w:sz w:val="24"/>
          <w:szCs w:val="24"/>
        </w:rPr>
        <w:t xml:space="preserve">. </w:t>
      </w:r>
    </w:p>
    <w:p w14:paraId="2F242B94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- odtworzenie rowu odwadniającego na dł. 220 </w:t>
      </w:r>
      <w:proofErr w:type="spellStart"/>
      <w:r w:rsidRPr="008B4834">
        <w:rPr>
          <w:rFonts w:cstheme="minorHAnsi"/>
          <w:sz w:val="24"/>
          <w:szCs w:val="24"/>
        </w:rPr>
        <w:t>mb</w:t>
      </w:r>
      <w:proofErr w:type="spellEnd"/>
      <w:r w:rsidRPr="008B4834">
        <w:rPr>
          <w:rFonts w:cstheme="minorHAnsi"/>
          <w:sz w:val="24"/>
          <w:szCs w:val="24"/>
        </w:rPr>
        <w:t>.</w:t>
      </w:r>
    </w:p>
    <w:p w14:paraId="19A887F6" w14:textId="77777777" w:rsidR="008B4834" w:rsidRPr="008B4834" w:rsidRDefault="008B4834" w:rsidP="00ED0437">
      <w:pPr>
        <w:pStyle w:val="Akapitzlist"/>
        <w:numPr>
          <w:ilvl w:val="0"/>
          <w:numId w:val="58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 </w:t>
      </w:r>
      <w:bookmarkStart w:id="3" w:name="_Hlk158631918"/>
      <w:r w:rsidRPr="008B4834">
        <w:rPr>
          <w:rFonts w:cstheme="minorHAnsi"/>
          <w:sz w:val="24"/>
          <w:szCs w:val="24"/>
        </w:rPr>
        <w:t>„Remont drogi powiatowej nr 1428 N relacji Różynka - DK51”</w:t>
      </w:r>
      <w:bookmarkEnd w:id="3"/>
    </w:p>
    <w:p w14:paraId="7174AEDF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Długość wyremontowanego odcinka: 250mb</w:t>
      </w:r>
    </w:p>
    <w:p w14:paraId="24659E4B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Całkowita wartość zadania: 206 578,25 zł </w:t>
      </w:r>
    </w:p>
    <w:p w14:paraId="697671B2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Zadanie współfinansowane było przez Nadleśnictwo Kudypy (100 000, 00 zł). </w:t>
      </w:r>
    </w:p>
    <w:p w14:paraId="7FF49A51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Zakres prac:</w:t>
      </w:r>
    </w:p>
    <w:p w14:paraId="65D121C4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- odtworzenie zjazdów i poboczy, </w:t>
      </w:r>
    </w:p>
    <w:p w14:paraId="23093E49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- wykonanie nawierzchni z betonu asfaltowego na dł. 250 </w:t>
      </w:r>
      <w:proofErr w:type="spellStart"/>
      <w:r w:rsidRPr="008B4834">
        <w:rPr>
          <w:rFonts w:cstheme="minorHAnsi"/>
          <w:sz w:val="24"/>
          <w:szCs w:val="24"/>
        </w:rPr>
        <w:t>mb</w:t>
      </w:r>
      <w:proofErr w:type="spellEnd"/>
      <w:r w:rsidRPr="008B4834">
        <w:rPr>
          <w:rFonts w:cstheme="minorHAnsi"/>
          <w:sz w:val="24"/>
          <w:szCs w:val="24"/>
        </w:rPr>
        <w:t xml:space="preserve">. </w:t>
      </w:r>
    </w:p>
    <w:p w14:paraId="34A74771" w14:textId="77777777" w:rsidR="008B4834" w:rsidRPr="008B4834" w:rsidRDefault="008B4834" w:rsidP="00ED0437">
      <w:pPr>
        <w:pStyle w:val="Akapitzlist"/>
        <w:numPr>
          <w:ilvl w:val="0"/>
          <w:numId w:val="58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bookmarkStart w:id="4" w:name="_Hlk158639155"/>
      <w:r w:rsidRPr="008B4834">
        <w:rPr>
          <w:rFonts w:cstheme="minorHAnsi"/>
          <w:sz w:val="24"/>
          <w:szCs w:val="24"/>
        </w:rPr>
        <w:t>„Remont drogi powiatowej nr1467N relacji Barczewo-Silice od km 2+470 do km 2+620”</w:t>
      </w:r>
    </w:p>
    <w:bookmarkEnd w:id="4"/>
    <w:p w14:paraId="106C9A7D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Długość wyremontowanego odcinka: 150 </w:t>
      </w:r>
      <w:proofErr w:type="spellStart"/>
      <w:r w:rsidRPr="008B4834">
        <w:rPr>
          <w:rFonts w:cstheme="minorHAnsi"/>
          <w:sz w:val="24"/>
          <w:szCs w:val="24"/>
        </w:rPr>
        <w:t>mb</w:t>
      </w:r>
      <w:proofErr w:type="spellEnd"/>
    </w:p>
    <w:p w14:paraId="316F581F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Całkowita wartość zadania: 187 233,06 zł</w:t>
      </w:r>
    </w:p>
    <w:p w14:paraId="17946545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Zakres prac:</w:t>
      </w:r>
    </w:p>
    <w:p w14:paraId="32FDD0E6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- mechaniczne frezowanie istniejącej nawierzchni,</w:t>
      </w:r>
    </w:p>
    <w:p w14:paraId="4E43D04F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- wykonanie poboczy z kruszywa, zjazdów, poboczy</w:t>
      </w:r>
    </w:p>
    <w:p w14:paraId="1A9B4EDA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-wyrównanie istniejącej podbudowy betonem asfaltowym oraz wykonanie nowej nawierzchni na odcinku 150 </w:t>
      </w:r>
      <w:proofErr w:type="spellStart"/>
      <w:r w:rsidRPr="008B4834">
        <w:rPr>
          <w:rFonts w:cstheme="minorHAnsi"/>
          <w:sz w:val="24"/>
          <w:szCs w:val="24"/>
        </w:rPr>
        <w:t>mb</w:t>
      </w:r>
      <w:proofErr w:type="spellEnd"/>
    </w:p>
    <w:p w14:paraId="532CC71A" w14:textId="77777777" w:rsidR="008B4834" w:rsidRPr="008B4834" w:rsidRDefault="008B4834" w:rsidP="00ED0437">
      <w:pPr>
        <w:pStyle w:val="Akapitzlist"/>
        <w:numPr>
          <w:ilvl w:val="0"/>
          <w:numId w:val="58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bookmarkStart w:id="5" w:name="_Hlk158639170"/>
      <w:r w:rsidRPr="008B4834">
        <w:rPr>
          <w:rFonts w:cstheme="minorHAnsi"/>
          <w:sz w:val="24"/>
          <w:szCs w:val="24"/>
        </w:rPr>
        <w:lastRenderedPageBreak/>
        <w:t xml:space="preserve"> „Remont nawierzchni w ciągu DP 1441N Pluski-Stawiguda”</w:t>
      </w:r>
    </w:p>
    <w:bookmarkEnd w:id="5"/>
    <w:p w14:paraId="77DF1C57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Zakres prac:</w:t>
      </w:r>
    </w:p>
    <w:p w14:paraId="454F2506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- mechaniczne frezowanie istniejącej nawierzchni,</w:t>
      </w:r>
    </w:p>
    <w:p w14:paraId="084C34EB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- wykonanie poboczy z kruszywa</w:t>
      </w:r>
    </w:p>
    <w:p w14:paraId="6E96D7C3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-wyrównanie istniejącej podbudowy betonem asfaltowym oraz wykonanie nowej nawierzchni na odcinku 280 </w:t>
      </w:r>
      <w:proofErr w:type="spellStart"/>
      <w:r w:rsidRPr="008B4834">
        <w:rPr>
          <w:rFonts w:cstheme="minorHAnsi"/>
          <w:sz w:val="24"/>
          <w:szCs w:val="24"/>
        </w:rPr>
        <w:t>mb</w:t>
      </w:r>
      <w:proofErr w:type="spellEnd"/>
    </w:p>
    <w:p w14:paraId="2BE03D1E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Zadanie współfinansowane było przez Nadleśnictwo Nowe </w:t>
      </w:r>
      <w:proofErr w:type="spellStart"/>
      <w:r w:rsidRPr="008B4834">
        <w:rPr>
          <w:rFonts w:cstheme="minorHAnsi"/>
          <w:sz w:val="24"/>
          <w:szCs w:val="24"/>
        </w:rPr>
        <w:t>Ramuki</w:t>
      </w:r>
      <w:proofErr w:type="spellEnd"/>
      <w:r w:rsidRPr="008B4834">
        <w:rPr>
          <w:rFonts w:cstheme="minorHAnsi"/>
          <w:sz w:val="24"/>
          <w:szCs w:val="24"/>
        </w:rPr>
        <w:t xml:space="preserve"> (130 000, 00 zł) oraz Gminę Stawiguda ( 44 065,00 zł) </w:t>
      </w:r>
    </w:p>
    <w:p w14:paraId="54956351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Całkowita wartość zadania; 288 129,96 zł</w:t>
      </w:r>
    </w:p>
    <w:p w14:paraId="020FF5D8" w14:textId="77777777" w:rsidR="008B4834" w:rsidRPr="008B4834" w:rsidRDefault="008B4834" w:rsidP="00ED0437">
      <w:pPr>
        <w:pStyle w:val="Akapitzlist"/>
        <w:numPr>
          <w:ilvl w:val="0"/>
          <w:numId w:val="58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bookmarkStart w:id="6" w:name="_Hlk158639232"/>
      <w:r w:rsidRPr="008B4834">
        <w:rPr>
          <w:rFonts w:cstheme="minorHAnsi"/>
          <w:sz w:val="24"/>
          <w:szCs w:val="24"/>
        </w:rPr>
        <w:t xml:space="preserve">„Remont nawierzchni w ciągu DP 1442N w obrębie przejazdu kolejowego w </w:t>
      </w:r>
      <w:proofErr w:type="spellStart"/>
      <w:r w:rsidRPr="008B4834">
        <w:rPr>
          <w:rFonts w:cstheme="minorHAnsi"/>
          <w:sz w:val="24"/>
          <w:szCs w:val="24"/>
        </w:rPr>
        <w:t>msc</w:t>
      </w:r>
      <w:proofErr w:type="spellEnd"/>
      <w:r w:rsidRPr="008B4834">
        <w:rPr>
          <w:rFonts w:cstheme="minorHAnsi"/>
          <w:sz w:val="24"/>
          <w:szCs w:val="24"/>
        </w:rPr>
        <w:t>. Dąbrówka Mała”</w:t>
      </w:r>
    </w:p>
    <w:bookmarkEnd w:id="6"/>
    <w:p w14:paraId="395703A9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Zakres prac:</w:t>
      </w:r>
    </w:p>
    <w:p w14:paraId="5A3439F8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- mechaniczne frezowanie istniejącej nawierzchni,</w:t>
      </w:r>
    </w:p>
    <w:p w14:paraId="20A0CC31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- wykonanie poboczy z kruszywa</w:t>
      </w:r>
    </w:p>
    <w:p w14:paraId="53C63942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- wyrównanie istniejącej podbudowy betonem asfaltowym oraz wykonanie nowej nawierzchni na powierzchni 204 m2</w:t>
      </w:r>
    </w:p>
    <w:p w14:paraId="768F816C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Całkowita wartość zadania; 73 684,38 zł</w:t>
      </w:r>
    </w:p>
    <w:p w14:paraId="7A651460" w14:textId="77777777" w:rsidR="008B4834" w:rsidRPr="008B4834" w:rsidRDefault="008B4834" w:rsidP="00ED0437">
      <w:pPr>
        <w:pStyle w:val="Akapitzlist"/>
        <w:numPr>
          <w:ilvl w:val="0"/>
          <w:numId w:val="58"/>
        </w:numPr>
        <w:suppressAutoHyphens/>
        <w:autoSpaceDE w:val="0"/>
        <w:autoSpaceDN w:val="0"/>
        <w:adjustRightInd w:val="0"/>
        <w:spacing w:after="0" w:line="360" w:lineRule="auto"/>
        <w:ind w:left="567" w:hanging="567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„Wbudowanie, zagęszczenie rozścielenie kruszywa w nawierzchni drogi powiatowej nr 1428N relacji Cerkiewnik - Różynka”</w:t>
      </w:r>
    </w:p>
    <w:p w14:paraId="12CBA8BB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Długość wyremontowanego odcinka: 2,2 km</w:t>
      </w:r>
    </w:p>
    <w:p w14:paraId="2A14B92B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Całkowita wartość zadania: 71 832,00 zł</w:t>
      </w:r>
    </w:p>
    <w:p w14:paraId="7810790A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Zakres prac:</w:t>
      </w:r>
    </w:p>
    <w:p w14:paraId="2B006D58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- wbudowanie, zagęszczenie, rozścielenie w nawierzchni drogi kruszywa łamanego frakcji 0-31,5 mm oraz 0-63 mm za pomocą układarki do kruszywa</w:t>
      </w:r>
    </w:p>
    <w:p w14:paraId="4A6F946C" w14:textId="77777777" w:rsidR="008B4834" w:rsidRPr="008B4834" w:rsidRDefault="008B4834" w:rsidP="00ED0437">
      <w:pPr>
        <w:pStyle w:val="Akapitzlist"/>
        <w:numPr>
          <w:ilvl w:val="0"/>
          <w:numId w:val="58"/>
        </w:numPr>
        <w:suppressAutoHyphens/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„Remont drogi powiatowej nr 1479 N relacji Lamkowo - DP1446N”</w:t>
      </w:r>
    </w:p>
    <w:p w14:paraId="359DC9B4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Długość wyremontowanego odcinka: 2,0 km</w:t>
      </w:r>
    </w:p>
    <w:p w14:paraId="014FC966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lastRenderedPageBreak/>
        <w:t>Całkowita wartość zadania: 452 209,50 zł</w:t>
      </w:r>
    </w:p>
    <w:p w14:paraId="6CEDFAB6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Zadanie współfinansowane było przez Nadleśnictwo Wipsowo (221 582, 65 zł). </w:t>
      </w:r>
    </w:p>
    <w:p w14:paraId="00B7FBDA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Zakres prac:</w:t>
      </w:r>
    </w:p>
    <w:p w14:paraId="2D459038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- wbudowanie, zagęszczenie, rozścielenie w nawierzchni drogi kruszywa łamanego frakcji 0-31,5 mm oraz 0-63 mm za pomocą układarki do kruszywa</w:t>
      </w:r>
    </w:p>
    <w:p w14:paraId="60BA8CC2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- poprawa odwodnienia na odcinku 200 </w:t>
      </w:r>
      <w:proofErr w:type="spellStart"/>
      <w:r w:rsidRPr="008B4834">
        <w:rPr>
          <w:rFonts w:cstheme="minorHAnsi"/>
          <w:sz w:val="24"/>
          <w:szCs w:val="24"/>
        </w:rPr>
        <w:t>mb</w:t>
      </w:r>
      <w:proofErr w:type="spellEnd"/>
    </w:p>
    <w:p w14:paraId="6FB6E0B4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eastAsia="Lucida Sans Unicode" w:cstheme="minorHAnsi"/>
          <w:sz w:val="24"/>
          <w:szCs w:val="24"/>
          <w:lang w:eastAsia="hi-IN"/>
        </w:rPr>
      </w:pPr>
      <w:r w:rsidRPr="008B4834">
        <w:rPr>
          <w:rFonts w:cstheme="minorHAnsi"/>
          <w:sz w:val="24"/>
          <w:szCs w:val="24"/>
        </w:rPr>
        <w:t xml:space="preserve">o) </w:t>
      </w:r>
      <w:bookmarkStart w:id="7" w:name="_Hlk158639257"/>
      <w:r w:rsidRPr="008B4834">
        <w:rPr>
          <w:rFonts w:eastAsia="Lucida Sans Unicode" w:cstheme="minorHAnsi"/>
          <w:sz w:val="24"/>
          <w:szCs w:val="24"/>
          <w:lang w:eastAsia="hi-IN"/>
        </w:rPr>
        <w:t xml:space="preserve">remont pobocza w ciągu drogi powiatowej nr 1372N w </w:t>
      </w:r>
      <w:proofErr w:type="spellStart"/>
      <w:r w:rsidRPr="008B4834">
        <w:rPr>
          <w:rFonts w:eastAsia="Lucida Sans Unicode" w:cstheme="minorHAnsi"/>
          <w:sz w:val="24"/>
          <w:szCs w:val="24"/>
          <w:lang w:eastAsia="hi-IN"/>
        </w:rPr>
        <w:t>msc</w:t>
      </w:r>
      <w:proofErr w:type="spellEnd"/>
      <w:r w:rsidRPr="008B4834">
        <w:rPr>
          <w:rFonts w:eastAsia="Lucida Sans Unicode" w:cstheme="minorHAnsi"/>
          <w:sz w:val="24"/>
          <w:szCs w:val="24"/>
          <w:lang w:eastAsia="hi-IN"/>
        </w:rPr>
        <w:t>. Ruś.</w:t>
      </w:r>
    </w:p>
    <w:p w14:paraId="55D7430A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Całkowita wartość zadania; 4 280,40 zł</w:t>
      </w:r>
    </w:p>
    <w:p w14:paraId="60B25BDE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eastAsia="Lucida Sans Unicode" w:cstheme="minorHAnsi"/>
          <w:sz w:val="24"/>
          <w:szCs w:val="24"/>
          <w:lang w:eastAsia="hi-IN"/>
        </w:rPr>
      </w:pPr>
      <w:r w:rsidRPr="008B4834">
        <w:rPr>
          <w:rFonts w:cstheme="minorHAnsi"/>
          <w:sz w:val="24"/>
          <w:szCs w:val="24"/>
        </w:rPr>
        <w:t xml:space="preserve">p) </w:t>
      </w:r>
      <w:r w:rsidRPr="008B4834">
        <w:rPr>
          <w:rFonts w:eastAsia="Lucida Sans Unicode" w:cstheme="minorHAnsi"/>
          <w:sz w:val="24"/>
          <w:szCs w:val="24"/>
          <w:lang w:eastAsia="hi-IN"/>
        </w:rPr>
        <w:t xml:space="preserve">Remont pobocza w ciągu drogi powiatowej nr 1370N w </w:t>
      </w:r>
      <w:proofErr w:type="spellStart"/>
      <w:r w:rsidRPr="008B4834">
        <w:rPr>
          <w:rFonts w:eastAsia="Lucida Sans Unicode" w:cstheme="minorHAnsi"/>
          <w:sz w:val="24"/>
          <w:szCs w:val="24"/>
          <w:lang w:eastAsia="hi-IN"/>
        </w:rPr>
        <w:t>msc</w:t>
      </w:r>
      <w:proofErr w:type="spellEnd"/>
      <w:r w:rsidRPr="008B4834">
        <w:rPr>
          <w:rFonts w:eastAsia="Lucida Sans Unicode" w:cstheme="minorHAnsi"/>
          <w:sz w:val="24"/>
          <w:szCs w:val="24"/>
          <w:lang w:eastAsia="hi-IN"/>
        </w:rPr>
        <w:t>. Tomaszkowo.</w:t>
      </w:r>
    </w:p>
    <w:p w14:paraId="357B4252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Całkowita wartość zadania; 42 286,17 zł</w:t>
      </w:r>
    </w:p>
    <w:p w14:paraId="54AC0221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eastAsia="SimSun" w:cstheme="minorHAnsi"/>
          <w:sz w:val="24"/>
          <w:szCs w:val="24"/>
          <w:lang w:eastAsia="zh-CN"/>
        </w:rPr>
      </w:pPr>
      <w:r w:rsidRPr="008B4834">
        <w:rPr>
          <w:rFonts w:cstheme="minorHAnsi"/>
          <w:sz w:val="24"/>
          <w:szCs w:val="24"/>
        </w:rPr>
        <w:t xml:space="preserve">q) </w:t>
      </w:r>
      <w:r w:rsidRPr="008B4834">
        <w:rPr>
          <w:rFonts w:eastAsia="Lucida Sans Unicode" w:cstheme="minorHAnsi"/>
          <w:sz w:val="24"/>
          <w:szCs w:val="24"/>
          <w:lang w:eastAsia="hi-IN"/>
        </w:rPr>
        <w:t xml:space="preserve">Remont pobocza w ciągu drogi powiatowej nr 1372N w </w:t>
      </w:r>
      <w:proofErr w:type="spellStart"/>
      <w:r w:rsidRPr="008B4834">
        <w:rPr>
          <w:rFonts w:eastAsia="Lucida Sans Unicode" w:cstheme="minorHAnsi"/>
          <w:sz w:val="24"/>
          <w:szCs w:val="24"/>
          <w:lang w:eastAsia="hi-IN"/>
        </w:rPr>
        <w:t>msc</w:t>
      </w:r>
      <w:proofErr w:type="spellEnd"/>
      <w:r w:rsidRPr="008B4834">
        <w:rPr>
          <w:rFonts w:eastAsia="Lucida Sans Unicode" w:cstheme="minorHAnsi"/>
          <w:sz w:val="24"/>
          <w:szCs w:val="24"/>
          <w:lang w:eastAsia="hi-IN"/>
        </w:rPr>
        <w:t xml:space="preserve">. Bartąg ( </w:t>
      </w:r>
      <w:proofErr w:type="spellStart"/>
      <w:r w:rsidRPr="008B4834">
        <w:rPr>
          <w:rFonts w:eastAsia="Lucida Sans Unicode" w:cstheme="minorHAnsi"/>
          <w:sz w:val="24"/>
          <w:szCs w:val="24"/>
          <w:lang w:eastAsia="hi-IN"/>
        </w:rPr>
        <w:t>ul.Bartąska</w:t>
      </w:r>
      <w:proofErr w:type="spellEnd"/>
      <w:r w:rsidRPr="008B4834">
        <w:rPr>
          <w:rFonts w:eastAsia="Lucida Sans Unicode" w:cstheme="minorHAnsi"/>
          <w:sz w:val="24"/>
          <w:szCs w:val="24"/>
          <w:lang w:eastAsia="hi-IN"/>
        </w:rPr>
        <w:t>).</w:t>
      </w:r>
    </w:p>
    <w:p w14:paraId="65DA8A9F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Całkowita wartość zadania; 10 701,00 zł</w:t>
      </w:r>
    </w:p>
    <w:p w14:paraId="0C04DF6A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r) Modernizacja przejścia dla pieszych znajdującego się w ciągu drogi powiatowej nr 1487N w miejscowości Biesowo</w:t>
      </w:r>
    </w:p>
    <w:bookmarkEnd w:id="7"/>
    <w:p w14:paraId="31FB9D55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- remont chodnika o dł. 200 </w:t>
      </w:r>
      <w:proofErr w:type="spellStart"/>
      <w:r w:rsidRPr="008B4834">
        <w:rPr>
          <w:rFonts w:cstheme="minorHAnsi"/>
          <w:sz w:val="24"/>
          <w:szCs w:val="24"/>
        </w:rPr>
        <w:t>mb</w:t>
      </w:r>
      <w:proofErr w:type="spellEnd"/>
      <w:r w:rsidRPr="008B4834">
        <w:rPr>
          <w:rFonts w:cstheme="minorHAnsi"/>
          <w:sz w:val="24"/>
          <w:szCs w:val="24"/>
        </w:rPr>
        <w:t xml:space="preserve"> (ułożenie nowej kostki typu </w:t>
      </w:r>
      <w:proofErr w:type="spellStart"/>
      <w:r w:rsidRPr="008B4834">
        <w:rPr>
          <w:rFonts w:cstheme="minorHAnsi"/>
          <w:sz w:val="24"/>
          <w:szCs w:val="24"/>
        </w:rPr>
        <w:t>polbruk</w:t>
      </w:r>
      <w:proofErr w:type="spellEnd"/>
      <w:r w:rsidRPr="008B4834">
        <w:rPr>
          <w:rFonts w:cstheme="minorHAnsi"/>
          <w:sz w:val="24"/>
          <w:szCs w:val="24"/>
        </w:rPr>
        <w:t>, obrzeży, regulacja krawężników)</w:t>
      </w:r>
    </w:p>
    <w:p w14:paraId="1CCF85B8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- montaż elementów bezpieczeństwa przy przejściu (lampy oświetleniowe dedykowane dla doświetlenia przejść)</w:t>
      </w:r>
    </w:p>
    <w:p w14:paraId="6049B464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Całkowita wartość zadania; 189 906,33zł</w:t>
      </w:r>
    </w:p>
    <w:p w14:paraId="069A4449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s) Wykonanie dojść przeznaczonych do ruchu pieszych w ciągu DP 1464N w </w:t>
      </w:r>
      <w:proofErr w:type="spellStart"/>
      <w:r w:rsidRPr="008B4834">
        <w:rPr>
          <w:rFonts w:cstheme="minorHAnsi"/>
          <w:sz w:val="24"/>
          <w:szCs w:val="24"/>
        </w:rPr>
        <w:t>msc</w:t>
      </w:r>
      <w:proofErr w:type="spellEnd"/>
      <w:r w:rsidRPr="008B4834">
        <w:rPr>
          <w:rFonts w:cstheme="minorHAnsi"/>
          <w:sz w:val="24"/>
          <w:szCs w:val="24"/>
        </w:rPr>
        <w:t>. Klebark Wielki</w:t>
      </w:r>
    </w:p>
    <w:p w14:paraId="673A63D5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Całkowita wartość zadania; 12 693,60zł</w:t>
      </w:r>
    </w:p>
    <w:p w14:paraId="4614CEE0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t) Remont pobocza w ciągu DP 1468N w </w:t>
      </w:r>
      <w:proofErr w:type="spellStart"/>
      <w:r w:rsidRPr="008B4834">
        <w:rPr>
          <w:rFonts w:cstheme="minorHAnsi"/>
          <w:sz w:val="24"/>
          <w:szCs w:val="24"/>
        </w:rPr>
        <w:t>msc</w:t>
      </w:r>
      <w:proofErr w:type="spellEnd"/>
      <w:r w:rsidRPr="008B4834">
        <w:rPr>
          <w:rFonts w:cstheme="minorHAnsi"/>
          <w:sz w:val="24"/>
          <w:szCs w:val="24"/>
        </w:rPr>
        <w:t>. Nowa Wieś</w:t>
      </w:r>
    </w:p>
    <w:p w14:paraId="275141D1" w14:textId="77777777" w:rsidR="008B4834" w:rsidRPr="008B4834" w:rsidRDefault="008B4834" w:rsidP="008B4834">
      <w:pPr>
        <w:autoSpaceDE w:val="0"/>
        <w:autoSpaceDN w:val="0"/>
        <w:adjustRightInd w:val="0"/>
        <w:spacing w:line="360" w:lineRule="auto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Całkowita wartość zadania; 24 206,40zł</w:t>
      </w:r>
    </w:p>
    <w:p w14:paraId="7356AB9D" w14:textId="77777777" w:rsidR="008B4834" w:rsidRPr="008B4834" w:rsidRDefault="008B4834" w:rsidP="00ED0437">
      <w:pPr>
        <w:pStyle w:val="Akapitzlist"/>
        <w:numPr>
          <w:ilvl w:val="0"/>
          <w:numId w:val="5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lastRenderedPageBreak/>
        <w:t>W roku 2023 pracownicy obwodów drogowych Powiatowej Służby Drogowej w Olsztynie zrealizowali następujące prace:</w:t>
      </w:r>
    </w:p>
    <w:p w14:paraId="5F02AB2E" w14:textId="77777777" w:rsidR="008B4834" w:rsidRPr="008B4834" w:rsidRDefault="008B4834" w:rsidP="00ED0437">
      <w:pPr>
        <w:pStyle w:val="Akapitzlist"/>
        <w:numPr>
          <w:ilvl w:val="0"/>
          <w:numId w:val="59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remonty cząstkowe na drogach powiatowych o nawierzchni bitumicznej i brukowej:</w:t>
      </w:r>
    </w:p>
    <w:p w14:paraId="046DFB60" w14:textId="77777777" w:rsidR="008B4834" w:rsidRPr="008B4834" w:rsidRDefault="008B4834" w:rsidP="00ED0437">
      <w:pPr>
        <w:pStyle w:val="Akapitzlist"/>
        <w:numPr>
          <w:ilvl w:val="0"/>
          <w:numId w:val="72"/>
        </w:numPr>
        <w:suppressAutoHyphens/>
        <w:spacing w:after="0" w:line="360" w:lineRule="auto"/>
        <w:rPr>
          <w:rFonts w:cstheme="minorHAnsi"/>
          <w:sz w:val="24"/>
          <w:szCs w:val="24"/>
          <w:vertAlign w:val="superscript"/>
        </w:rPr>
      </w:pPr>
      <w:r w:rsidRPr="008B4834">
        <w:rPr>
          <w:rFonts w:cstheme="minorHAnsi"/>
          <w:sz w:val="24"/>
          <w:szCs w:val="24"/>
        </w:rPr>
        <w:t>łączna powierzchnia uzupełnionych ubytków 25 298 m</w:t>
      </w:r>
      <w:r w:rsidRPr="008B4834">
        <w:rPr>
          <w:rFonts w:cstheme="minorHAnsi"/>
          <w:sz w:val="24"/>
          <w:szCs w:val="24"/>
          <w:vertAlign w:val="superscript"/>
        </w:rPr>
        <w:t>2</w:t>
      </w:r>
      <w:r w:rsidRPr="008B4834">
        <w:rPr>
          <w:rFonts w:cstheme="minorHAnsi"/>
          <w:sz w:val="24"/>
          <w:szCs w:val="24"/>
        </w:rPr>
        <w:t>;</w:t>
      </w:r>
    </w:p>
    <w:p w14:paraId="0A51486D" w14:textId="77777777" w:rsidR="008B4834" w:rsidRPr="008B4834" w:rsidRDefault="008B4834" w:rsidP="00ED0437">
      <w:pPr>
        <w:pStyle w:val="Akapitzlist"/>
        <w:numPr>
          <w:ilvl w:val="0"/>
          <w:numId w:val="72"/>
        </w:numPr>
        <w:suppressAutoHyphens/>
        <w:spacing w:after="0" w:line="360" w:lineRule="auto"/>
        <w:rPr>
          <w:rFonts w:cstheme="minorHAnsi"/>
          <w:sz w:val="24"/>
          <w:szCs w:val="24"/>
          <w:vertAlign w:val="superscript"/>
        </w:rPr>
      </w:pPr>
      <w:r w:rsidRPr="008B4834">
        <w:rPr>
          <w:rFonts w:cstheme="minorHAnsi"/>
          <w:sz w:val="24"/>
          <w:szCs w:val="24"/>
        </w:rPr>
        <w:t xml:space="preserve">koszt materiałów zużytych do realizacji </w:t>
      </w:r>
      <w:r w:rsidRPr="008B4834">
        <w:rPr>
          <w:rFonts w:cstheme="minorHAnsi"/>
          <w:color w:val="000000"/>
          <w:sz w:val="24"/>
          <w:szCs w:val="24"/>
        </w:rPr>
        <w:t>zadania 708 002,91 zł;</w:t>
      </w:r>
    </w:p>
    <w:p w14:paraId="6B543A10" w14:textId="77777777" w:rsidR="008B4834" w:rsidRPr="008B4834" w:rsidRDefault="008B4834" w:rsidP="00ED0437">
      <w:pPr>
        <w:pStyle w:val="Akapitzlist"/>
        <w:numPr>
          <w:ilvl w:val="0"/>
          <w:numId w:val="59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profilowanie, równanie i wałowanie dróg powiatowych o nawierzchni gruntowej:</w:t>
      </w:r>
    </w:p>
    <w:p w14:paraId="1944680F" w14:textId="77777777" w:rsidR="008B4834" w:rsidRPr="008B4834" w:rsidRDefault="008B4834" w:rsidP="00ED0437">
      <w:pPr>
        <w:pStyle w:val="Akapitzlist"/>
        <w:numPr>
          <w:ilvl w:val="0"/>
          <w:numId w:val="60"/>
        </w:numPr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łączna powierzchnia dróg objęta pracami: - 56 910m</w:t>
      </w:r>
      <w:r w:rsidRPr="008B4834">
        <w:rPr>
          <w:rFonts w:cstheme="minorHAnsi"/>
          <w:sz w:val="24"/>
          <w:szCs w:val="24"/>
          <w:vertAlign w:val="superscript"/>
        </w:rPr>
        <w:t>2</w:t>
      </w:r>
    </w:p>
    <w:p w14:paraId="7058BED2" w14:textId="77777777" w:rsidR="008B4834" w:rsidRPr="008B4834" w:rsidRDefault="008B4834" w:rsidP="00ED0437">
      <w:pPr>
        <w:pStyle w:val="Akapitzlist"/>
        <w:numPr>
          <w:ilvl w:val="0"/>
          <w:numId w:val="59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czyszczenie i przegląd separatorów:</w:t>
      </w:r>
    </w:p>
    <w:p w14:paraId="179D610C" w14:textId="77777777" w:rsidR="008B4834" w:rsidRPr="008B4834" w:rsidRDefault="008B4834" w:rsidP="00ED0437">
      <w:pPr>
        <w:pStyle w:val="Akapitzlist"/>
        <w:numPr>
          <w:ilvl w:val="0"/>
          <w:numId w:val="60"/>
        </w:numPr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łączna ilość wyczyszczonych studni rewizyjnych/kratek ściekowych – 779szt.;</w:t>
      </w:r>
    </w:p>
    <w:p w14:paraId="0BA0CC6C" w14:textId="77777777" w:rsidR="008B4834" w:rsidRPr="008B4834" w:rsidRDefault="008B4834" w:rsidP="00ED0437">
      <w:pPr>
        <w:pStyle w:val="Akapitzlist"/>
        <w:numPr>
          <w:ilvl w:val="0"/>
          <w:numId w:val="60"/>
        </w:numPr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łączna ilość wyczyszczonych korytek ściekowych – 570mb;</w:t>
      </w:r>
    </w:p>
    <w:p w14:paraId="32CF1484" w14:textId="77777777" w:rsidR="008B4834" w:rsidRPr="008B4834" w:rsidRDefault="008B4834" w:rsidP="00ED0437">
      <w:pPr>
        <w:pStyle w:val="Akapitzlist"/>
        <w:numPr>
          <w:ilvl w:val="0"/>
          <w:numId w:val="59"/>
        </w:numPr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obustronne koszenie traw i chwastów oraz </w:t>
      </w:r>
      <w:proofErr w:type="spellStart"/>
      <w:r w:rsidRPr="008B4834">
        <w:rPr>
          <w:rFonts w:cstheme="minorHAnsi"/>
          <w:sz w:val="24"/>
          <w:szCs w:val="24"/>
        </w:rPr>
        <w:t>zakrzaczeń</w:t>
      </w:r>
      <w:proofErr w:type="spellEnd"/>
      <w:r w:rsidRPr="008B4834">
        <w:rPr>
          <w:rFonts w:cstheme="minorHAnsi"/>
          <w:sz w:val="24"/>
          <w:szCs w:val="24"/>
        </w:rPr>
        <w:t xml:space="preserve"> na poboczach dróg powiatowych powiatu olsztyńskiego </w:t>
      </w:r>
    </w:p>
    <w:p w14:paraId="4D52D828" w14:textId="77777777" w:rsidR="008B4834" w:rsidRPr="008B4834" w:rsidRDefault="008B4834" w:rsidP="00ED0437">
      <w:pPr>
        <w:pStyle w:val="Akapitzlist"/>
        <w:numPr>
          <w:ilvl w:val="0"/>
          <w:numId w:val="61"/>
        </w:numPr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łączna powierzchnia poboczy objęta pracami – 298,17 ha;</w:t>
      </w:r>
    </w:p>
    <w:p w14:paraId="7E3B45F4" w14:textId="77777777" w:rsidR="008B4834" w:rsidRPr="008B4834" w:rsidRDefault="008B4834" w:rsidP="00ED043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wycinkę zakrzywień i samosiejek z pasa drogowego w ciągach dróg powiatowych powiatu olsztyńskiego:</w:t>
      </w:r>
    </w:p>
    <w:p w14:paraId="42F79029" w14:textId="77777777" w:rsidR="008B4834" w:rsidRPr="008B4834" w:rsidRDefault="008B4834" w:rsidP="00ED043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łączna powierzchnia wyciętych krzaków – 23,49ha;</w:t>
      </w:r>
    </w:p>
    <w:p w14:paraId="2E624BBD" w14:textId="77777777" w:rsidR="008B4834" w:rsidRPr="008B4834" w:rsidRDefault="008B4834" w:rsidP="00ED0437">
      <w:pPr>
        <w:pStyle w:val="Akapitzlist"/>
        <w:numPr>
          <w:ilvl w:val="0"/>
          <w:numId w:val="61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 xml:space="preserve">likwidacja Barszczu </w:t>
      </w:r>
      <w:proofErr w:type="spellStart"/>
      <w:r w:rsidRPr="008B4834">
        <w:rPr>
          <w:rFonts w:cstheme="minorHAnsi"/>
          <w:sz w:val="24"/>
          <w:szCs w:val="24"/>
        </w:rPr>
        <w:t>Sonowskiego</w:t>
      </w:r>
      <w:proofErr w:type="spellEnd"/>
      <w:r w:rsidRPr="008B4834">
        <w:rPr>
          <w:rFonts w:cstheme="minorHAnsi"/>
          <w:sz w:val="24"/>
          <w:szCs w:val="24"/>
        </w:rPr>
        <w:t xml:space="preserve"> – 1,3 ha</w:t>
      </w:r>
    </w:p>
    <w:p w14:paraId="0C005925" w14:textId="77777777" w:rsidR="008B4834" w:rsidRPr="008B4834" w:rsidRDefault="008B4834" w:rsidP="00ED043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pielęgnacja drzew ( w tym prześwietlenia)</w:t>
      </w:r>
    </w:p>
    <w:p w14:paraId="04689EDC" w14:textId="77777777" w:rsidR="008B4834" w:rsidRPr="008B4834" w:rsidRDefault="008B4834" w:rsidP="00ED043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łączna ilość drzew –1074 szt.;</w:t>
      </w:r>
    </w:p>
    <w:p w14:paraId="3CA31D29" w14:textId="77777777" w:rsidR="008B4834" w:rsidRPr="008B4834" w:rsidRDefault="008B4834" w:rsidP="00ED043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ścinkę poboczy oraz odtworzenie rowów:</w:t>
      </w:r>
    </w:p>
    <w:p w14:paraId="58A2936C" w14:textId="77777777" w:rsidR="008B4834" w:rsidRPr="008B4834" w:rsidRDefault="008B4834" w:rsidP="00ED043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łączna długość odtworzonych rowów – 1,11 km;</w:t>
      </w:r>
    </w:p>
    <w:p w14:paraId="6FFE74CB" w14:textId="77777777" w:rsidR="008B4834" w:rsidRPr="008B4834" w:rsidRDefault="008B4834" w:rsidP="00ED043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łączna powierzchnia poboczy objętych ścinką – 320 m</w:t>
      </w:r>
      <w:r w:rsidRPr="008B4834">
        <w:rPr>
          <w:rFonts w:cstheme="minorHAnsi"/>
          <w:sz w:val="24"/>
          <w:szCs w:val="24"/>
          <w:vertAlign w:val="superscript"/>
        </w:rPr>
        <w:t>2</w:t>
      </w:r>
      <w:r w:rsidRPr="008B4834">
        <w:rPr>
          <w:rFonts w:cstheme="minorHAnsi"/>
          <w:sz w:val="24"/>
          <w:szCs w:val="24"/>
        </w:rPr>
        <w:t>;</w:t>
      </w:r>
    </w:p>
    <w:p w14:paraId="0FD3726E" w14:textId="77777777" w:rsidR="008B4834" w:rsidRPr="008B4834" w:rsidRDefault="008B4834" w:rsidP="00ED0437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łączna powierzchnia poboczy objętych profilowaniem - 2572 m</w:t>
      </w:r>
      <w:r w:rsidRPr="008B4834">
        <w:rPr>
          <w:rFonts w:cstheme="minorHAnsi"/>
          <w:sz w:val="24"/>
          <w:szCs w:val="24"/>
          <w:vertAlign w:val="superscript"/>
        </w:rPr>
        <w:t>2</w:t>
      </w:r>
    </w:p>
    <w:p w14:paraId="3DD9A1FB" w14:textId="77777777" w:rsidR="008B4834" w:rsidRPr="008B4834" w:rsidRDefault="008B4834" w:rsidP="00ED0437">
      <w:pPr>
        <w:pStyle w:val="Akapitzlist"/>
        <w:numPr>
          <w:ilvl w:val="0"/>
          <w:numId w:val="59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sz w:val="24"/>
          <w:szCs w:val="24"/>
          <w:vertAlign w:val="superscript"/>
        </w:rPr>
      </w:pPr>
      <w:r w:rsidRPr="008B4834">
        <w:rPr>
          <w:rFonts w:cstheme="minorHAnsi"/>
          <w:sz w:val="24"/>
          <w:szCs w:val="24"/>
        </w:rPr>
        <w:t>elementy bezpieczeństwa ruchu drogowego:</w:t>
      </w:r>
    </w:p>
    <w:p w14:paraId="6127E09D" w14:textId="77777777" w:rsidR="008B4834" w:rsidRPr="008B4834" w:rsidRDefault="008B4834" w:rsidP="00ED0437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wymiana i uzupełnianie znaków drogowych – 581szt.;</w:t>
      </w:r>
    </w:p>
    <w:p w14:paraId="51E0DD59" w14:textId="77777777" w:rsidR="008B4834" w:rsidRPr="008B4834" w:rsidRDefault="008B4834" w:rsidP="00ED0437">
      <w:pPr>
        <w:pStyle w:val="Akapitzlist"/>
        <w:numPr>
          <w:ilvl w:val="0"/>
          <w:numId w:val="63"/>
        </w:numPr>
        <w:autoSpaceDE w:val="0"/>
        <w:autoSpaceDN w:val="0"/>
        <w:adjustRightInd w:val="0"/>
        <w:spacing w:after="0" w:line="360" w:lineRule="auto"/>
        <w:ind w:left="709" w:hanging="425"/>
        <w:rPr>
          <w:rFonts w:cstheme="minorHAnsi"/>
          <w:sz w:val="24"/>
          <w:szCs w:val="24"/>
        </w:rPr>
      </w:pPr>
      <w:r w:rsidRPr="008B4834">
        <w:rPr>
          <w:rFonts w:cstheme="minorHAnsi"/>
          <w:sz w:val="24"/>
          <w:szCs w:val="24"/>
        </w:rPr>
        <w:t>poprawianie znaków drogowych – 1742 szt.</w:t>
      </w:r>
    </w:p>
    <w:p w14:paraId="6DF589B6" w14:textId="73684A8B" w:rsidR="0016017C" w:rsidRDefault="0016017C">
      <w:pPr>
        <w:rPr>
          <w:rFonts w:ascii="Calibri" w:eastAsia="SimSun" w:hAnsi="Calibri" w:cs="Calibri"/>
          <w:kern w:val="1"/>
          <w:sz w:val="24"/>
          <w:szCs w:val="24"/>
          <w:lang w:eastAsia="zh-CN" w:bidi="hi-IN"/>
        </w:rPr>
      </w:pPr>
      <w:r>
        <w:rPr>
          <w:rFonts w:ascii="Calibri" w:hAnsi="Calibri" w:cs="Calibri"/>
          <w:szCs w:val="24"/>
        </w:rPr>
        <w:br w:type="page"/>
      </w:r>
    </w:p>
    <w:p w14:paraId="1AE7CBAF" w14:textId="182AC17C" w:rsidR="008B4834" w:rsidRPr="00D02E34" w:rsidRDefault="00D02E34" w:rsidP="00135FBB">
      <w:pPr>
        <w:pStyle w:val="NormalnyWeb"/>
        <w:spacing w:line="360" w:lineRule="auto"/>
        <w:rPr>
          <w:rFonts w:ascii="Calibri" w:hAnsi="Calibri" w:cs="Calibri"/>
          <w:szCs w:val="24"/>
        </w:rPr>
      </w:pPr>
      <w:r w:rsidRPr="00D02E34">
        <w:rPr>
          <w:rFonts w:ascii="Calibri" w:hAnsi="Calibri" w:cs="Calibri"/>
          <w:szCs w:val="24"/>
        </w:rPr>
        <w:lastRenderedPageBreak/>
        <w:t>3) Realizacja celu przez Wydział Gospodarki Nieruchomościami</w:t>
      </w:r>
    </w:p>
    <w:p w14:paraId="4652312D" w14:textId="0F8C8F64" w:rsidR="00422DEB" w:rsidRPr="00D02E34" w:rsidRDefault="00422DEB" w:rsidP="00135FBB">
      <w:pPr>
        <w:pStyle w:val="NormalnyWeb"/>
        <w:spacing w:line="360" w:lineRule="auto"/>
        <w:rPr>
          <w:rFonts w:ascii="Calibri" w:hAnsi="Calibri" w:cs="Calibri"/>
          <w:szCs w:val="24"/>
        </w:rPr>
      </w:pPr>
      <w:r w:rsidRPr="00D02E34">
        <w:rPr>
          <w:rFonts w:ascii="Calibri" w:hAnsi="Calibri" w:cs="Calibri"/>
          <w:szCs w:val="24"/>
        </w:rPr>
        <w:t xml:space="preserve">W 2023 r. Wydział realizował zadania poprzez nabywanie nieruchomości do powiatowego zasobu bądź zbywanie nieruchomości z zasobu m.in. w celu regulacji stanu prawnego dróg powiatowych oraz wydzierżawianie, wynajmowanie bądź użyczanie nieruchomości powiatowych. </w:t>
      </w:r>
    </w:p>
    <w:p w14:paraId="4D7A93FB" w14:textId="77777777" w:rsidR="00422DEB" w:rsidRPr="00135FBB" w:rsidRDefault="00422DEB" w:rsidP="00135FBB">
      <w:pPr>
        <w:pStyle w:val="NormalnyWeb"/>
        <w:spacing w:line="360" w:lineRule="auto"/>
        <w:rPr>
          <w:rFonts w:ascii="Calibri" w:hAnsi="Calibri" w:cs="Calibri"/>
          <w:szCs w:val="24"/>
        </w:rPr>
      </w:pPr>
    </w:p>
    <w:p w14:paraId="7B473682" w14:textId="3FBF2358" w:rsidR="00422DEB" w:rsidRPr="00135FBB" w:rsidRDefault="00422DEB" w:rsidP="00135FBB">
      <w:pPr>
        <w:pStyle w:val="NormalnyWeb"/>
        <w:spacing w:line="360" w:lineRule="auto"/>
        <w:rPr>
          <w:rFonts w:ascii="Calibri" w:hAnsi="Calibri" w:cs="Calibri"/>
          <w:szCs w:val="24"/>
        </w:rPr>
      </w:pPr>
      <w:r w:rsidRPr="00135FBB">
        <w:rPr>
          <w:rFonts w:ascii="Calibri" w:hAnsi="Calibri" w:cs="Calibri"/>
          <w:szCs w:val="24"/>
        </w:rPr>
        <w:t>Powiat w 2023 r. łącznie nabył 13,7211 ha gruntów położonych w gminach Stawiguda, Dobre Miasto, Barczewo i Olsztynek, z czego aż 13,6472 ha w drodze darowizny od Gminy Barczewo i gminy Olsztynek. Wszystkie nieruchomości zostały przejęte z przeznaczeniem pod drogi bądź poszerzenie dróg powiatowych. Dodatkowo, w związku z inwestycjami drogowymi prowadzonymi przez Powiatową Służbę Drogową w Olsztynie, na podstawie decyzji o</w:t>
      </w:r>
      <w:r w:rsidR="00135FBB">
        <w:rPr>
          <w:rFonts w:ascii="Calibri" w:hAnsi="Calibri" w:cs="Calibri"/>
          <w:szCs w:val="24"/>
        </w:rPr>
        <w:t> </w:t>
      </w:r>
      <w:r w:rsidRPr="00135FBB">
        <w:rPr>
          <w:rFonts w:ascii="Calibri" w:hAnsi="Calibri" w:cs="Calibri"/>
          <w:szCs w:val="24"/>
        </w:rPr>
        <w:t xml:space="preserve">zezwoleniu na realizacje inwestycji drogowej, z mocy prawa na własność Powiatu Olsztyńskiego przejęto 0,1848 ha nieruchomości.  </w:t>
      </w:r>
    </w:p>
    <w:p w14:paraId="6E4FB596" w14:textId="77777777" w:rsidR="00422DEB" w:rsidRPr="00135FBB" w:rsidRDefault="00422DEB" w:rsidP="00135FBB">
      <w:pPr>
        <w:pStyle w:val="NormalnyWeb"/>
        <w:spacing w:line="360" w:lineRule="auto"/>
        <w:rPr>
          <w:rFonts w:ascii="Calibri" w:hAnsi="Calibri" w:cs="Calibri"/>
          <w:szCs w:val="24"/>
        </w:rPr>
      </w:pPr>
    </w:p>
    <w:p w14:paraId="1A1EEFB0" w14:textId="14EC98E3" w:rsidR="00422DEB" w:rsidRPr="00135FBB" w:rsidRDefault="00422DEB" w:rsidP="00135FBB">
      <w:pPr>
        <w:pStyle w:val="NormalnyWeb"/>
        <w:spacing w:line="360" w:lineRule="auto"/>
        <w:rPr>
          <w:rFonts w:ascii="Calibri" w:hAnsi="Calibri" w:cs="Calibri"/>
          <w:szCs w:val="24"/>
        </w:rPr>
      </w:pPr>
      <w:r w:rsidRPr="00135FBB">
        <w:rPr>
          <w:rFonts w:ascii="Calibri" w:hAnsi="Calibri" w:cs="Calibri"/>
          <w:szCs w:val="24"/>
        </w:rPr>
        <w:t>W czerwcu 2023 r. Powiat nabył lokal mieszkalny, wraz z udziałem w gruncie oraz w częściach wspólnych budynku, położony przy ulicy Bałtyckiej w Olsztynie z przeznaczeniem na</w:t>
      </w:r>
      <w:r w:rsidR="00135FBB">
        <w:rPr>
          <w:rFonts w:ascii="Calibri" w:hAnsi="Calibri" w:cs="Calibri"/>
          <w:szCs w:val="24"/>
        </w:rPr>
        <w:t> </w:t>
      </w:r>
      <w:r w:rsidRPr="00135FBB">
        <w:rPr>
          <w:rFonts w:ascii="Calibri" w:hAnsi="Calibri" w:cs="Calibri"/>
          <w:szCs w:val="24"/>
        </w:rPr>
        <w:t>powiększenie siedziby Powiatowego Centrum Pomocy Rodzinie w Olsztynie.</w:t>
      </w:r>
    </w:p>
    <w:p w14:paraId="2FDDECA2" w14:textId="50CC2E42" w:rsidR="00422DEB" w:rsidRPr="00135FBB" w:rsidRDefault="00422DEB" w:rsidP="00135FBB">
      <w:pPr>
        <w:spacing w:after="240" w:line="360" w:lineRule="auto"/>
        <w:rPr>
          <w:rFonts w:ascii="Calibri" w:hAnsi="Calibri" w:cs="Calibri"/>
          <w:sz w:val="24"/>
          <w:szCs w:val="24"/>
        </w:rPr>
      </w:pPr>
      <w:r w:rsidRPr="00135FBB">
        <w:rPr>
          <w:rFonts w:ascii="Calibri" w:hAnsi="Calibri" w:cs="Calibri"/>
          <w:sz w:val="24"/>
          <w:szCs w:val="24"/>
        </w:rPr>
        <w:t xml:space="preserve">W roku 2023 Powiat sprzedał na rzecz Gminy Dywity nieruchomość zabudowaną częścią budynku mieszkalnego położoną w obrębie Tuławki, gmina Dywity o powierzchni 0,0027 ha, niezbędną do poprawienia warunków zagospodarowania nieruchomości sąsiedniej, stanowiącej własność Gminy, uzyskując z tego tytułu dochód w wysokości 1 105,00 zł oraz niezabudowaną nieruchomość położoną w mieście Barczewo, przeznaczoną w miejscowym planie zagospodarowania przestrzennego pod </w:t>
      </w:r>
      <w:r w:rsidRPr="00135FBB">
        <w:rPr>
          <w:rFonts w:ascii="Calibri" w:hAnsi="Calibri" w:cs="Calibri"/>
          <w:bCs/>
          <w:sz w:val="24"/>
          <w:szCs w:val="24"/>
        </w:rPr>
        <w:t>zabudowę mieszkaniową jednorodzinną oznaczoną numerem działki 208/46 o powierzchni 0,0659 ha za kwotę 42 658,00 zł netto.</w:t>
      </w:r>
    </w:p>
    <w:p w14:paraId="6FCBD771" w14:textId="77777777" w:rsidR="00422DEB" w:rsidRPr="00135FBB" w:rsidRDefault="00422DEB" w:rsidP="00135FBB">
      <w:pPr>
        <w:spacing w:after="240" w:line="36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135FBB">
        <w:rPr>
          <w:rFonts w:ascii="Calibri" w:hAnsi="Calibri" w:cs="Calibri"/>
          <w:sz w:val="24"/>
          <w:szCs w:val="24"/>
        </w:rPr>
        <w:t>Powiat zbył Gminie Barczewo na podstawie umowy darowizny działki drogowe. Przedmiotowe działki nie wchodziły w skład dróg powiatowych. Celem darowizny</w:t>
      </w:r>
      <w:r w:rsidRPr="00135FBB">
        <w:rPr>
          <w:rFonts w:ascii="Calibri" w:eastAsia="Times New Roman" w:hAnsi="Calibri" w:cs="Calibri"/>
          <w:sz w:val="24"/>
          <w:szCs w:val="24"/>
          <w:lang w:eastAsia="ar-SA"/>
        </w:rPr>
        <w:t xml:space="preserve"> była realizacja zadań własnych gminy z zakresu gminnych dróg, ulic, mostów, placów oraz organizacji ruchu drogowego.</w:t>
      </w:r>
    </w:p>
    <w:p w14:paraId="7A150D06" w14:textId="6DB05250" w:rsidR="00422DEB" w:rsidRPr="00135FBB" w:rsidRDefault="00422DEB" w:rsidP="00135FBB">
      <w:pPr>
        <w:spacing w:after="240" w:line="36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135FBB">
        <w:rPr>
          <w:rFonts w:ascii="Calibri" w:eastAsia="Times New Roman" w:hAnsi="Calibri" w:cs="Calibri"/>
          <w:sz w:val="24"/>
          <w:szCs w:val="24"/>
          <w:lang w:eastAsia="ar-SA"/>
        </w:rPr>
        <w:t>Dodatkowo dwie powiatowe nieruchomości położone w gminie Purda z mocy prawa na</w:t>
      </w:r>
      <w:r w:rsidR="00135FBB">
        <w:rPr>
          <w:rFonts w:ascii="Calibri" w:eastAsia="Times New Roman" w:hAnsi="Calibri" w:cs="Calibri"/>
          <w:sz w:val="24"/>
          <w:szCs w:val="24"/>
          <w:lang w:eastAsia="ar-SA"/>
        </w:rPr>
        <w:t> </w:t>
      </w:r>
      <w:r w:rsidRPr="00135FBB">
        <w:rPr>
          <w:rFonts w:ascii="Calibri" w:eastAsia="Times New Roman" w:hAnsi="Calibri" w:cs="Calibri"/>
          <w:sz w:val="24"/>
          <w:szCs w:val="24"/>
          <w:lang w:eastAsia="ar-SA"/>
        </w:rPr>
        <w:t xml:space="preserve">podstawie decyzji ZRID przeszły na własność Województwa Warmińsko-Mazurskiego. </w:t>
      </w:r>
      <w:r w:rsidRPr="00135FBB">
        <w:rPr>
          <w:rFonts w:ascii="Calibri" w:eastAsia="Times New Roman" w:hAnsi="Calibri" w:cs="Calibri"/>
          <w:sz w:val="24"/>
          <w:szCs w:val="24"/>
          <w:lang w:eastAsia="ar-SA"/>
        </w:rPr>
        <w:lastRenderedPageBreak/>
        <w:t>Przejęcie działek nastąpiło pod inwestycje drogowe, które poprawią stan istniejącej drogi wojewódzkiej oraz poprawią bezpieczeństwo ruchu drogowego.</w:t>
      </w:r>
    </w:p>
    <w:p w14:paraId="14A18C81" w14:textId="2168BC40" w:rsidR="00422DEB" w:rsidRPr="00135FBB" w:rsidRDefault="00422DEB" w:rsidP="00135FBB">
      <w:pPr>
        <w:spacing w:after="240" w:line="360" w:lineRule="auto"/>
        <w:rPr>
          <w:rFonts w:ascii="Calibri" w:eastAsia="Times New Roman" w:hAnsi="Calibri" w:cs="Calibri"/>
          <w:sz w:val="24"/>
          <w:szCs w:val="24"/>
          <w:lang w:eastAsia="ar-SA"/>
        </w:rPr>
      </w:pPr>
      <w:r w:rsidRPr="00135FBB">
        <w:rPr>
          <w:rFonts w:ascii="Calibri" w:eastAsia="Times New Roman" w:hAnsi="Calibri" w:cs="Calibri"/>
          <w:sz w:val="24"/>
          <w:szCs w:val="24"/>
          <w:lang w:eastAsia="ar-SA"/>
        </w:rPr>
        <w:t xml:space="preserve">W lutym 2023 r. została sporządzona umowa dzierżawy, na podstawie której Powiat Olsztyński wydzierżawił spółce </w:t>
      </w:r>
      <w:proofErr w:type="spellStart"/>
      <w:r w:rsidRPr="00135FBB">
        <w:rPr>
          <w:rFonts w:ascii="Calibri" w:eastAsia="Times New Roman" w:hAnsi="Calibri" w:cs="Calibri"/>
          <w:sz w:val="24"/>
          <w:szCs w:val="24"/>
          <w:lang w:eastAsia="ar-SA"/>
        </w:rPr>
        <w:t>Fotowoltaika</w:t>
      </w:r>
      <w:proofErr w:type="spellEnd"/>
      <w:r w:rsidRPr="00135FBB">
        <w:rPr>
          <w:rFonts w:ascii="Calibri" w:eastAsia="Times New Roman" w:hAnsi="Calibri" w:cs="Calibri"/>
          <w:sz w:val="24"/>
          <w:szCs w:val="24"/>
          <w:lang w:eastAsia="ar-SA"/>
        </w:rPr>
        <w:t xml:space="preserve"> </w:t>
      </w:r>
      <w:proofErr w:type="spellStart"/>
      <w:r w:rsidRPr="00135FBB">
        <w:rPr>
          <w:rFonts w:ascii="Calibri" w:eastAsia="Times New Roman" w:hAnsi="Calibri" w:cs="Calibri"/>
          <w:sz w:val="24"/>
          <w:szCs w:val="24"/>
          <w:lang w:eastAsia="ar-SA"/>
        </w:rPr>
        <w:t>Gryźliny</w:t>
      </w:r>
      <w:proofErr w:type="spellEnd"/>
      <w:r w:rsidRPr="00135FBB">
        <w:rPr>
          <w:rFonts w:ascii="Calibri" w:eastAsia="Times New Roman" w:hAnsi="Calibri" w:cs="Calibri"/>
          <w:sz w:val="24"/>
          <w:szCs w:val="24"/>
          <w:lang w:eastAsia="ar-SA"/>
        </w:rPr>
        <w:t xml:space="preserve"> Spółka z o.o. nieruchomości położone w mieście Olsztynek oraz w mieście Barczewo o łącznej powierzchni 11,8225 ha na cele rolnicze. Dodatkowo Wydział sporządził dwie umowy dzierżawy z osobami fizycznymi na</w:t>
      </w:r>
      <w:r w:rsidR="00135FBB">
        <w:rPr>
          <w:rFonts w:ascii="Calibri" w:eastAsia="Times New Roman" w:hAnsi="Calibri" w:cs="Calibri"/>
          <w:sz w:val="24"/>
          <w:szCs w:val="24"/>
          <w:lang w:eastAsia="ar-SA"/>
        </w:rPr>
        <w:t> </w:t>
      </w:r>
      <w:r w:rsidRPr="00135FBB">
        <w:rPr>
          <w:rFonts w:ascii="Calibri" w:eastAsia="Times New Roman" w:hAnsi="Calibri" w:cs="Calibri"/>
          <w:sz w:val="24"/>
          <w:szCs w:val="24"/>
          <w:lang w:eastAsia="ar-SA"/>
        </w:rPr>
        <w:t>grunty położone w Barczewie i w Olsztynku. Dzierżawa przedmiotowych gruntów poprawiła warunki zagospodarowania nieruchomości przyległych stanowiących własność dzierżawców.</w:t>
      </w:r>
    </w:p>
    <w:p w14:paraId="1497E4F1" w14:textId="5A2DD3D3" w:rsidR="00422DEB" w:rsidRPr="00135FBB" w:rsidRDefault="00422DEB" w:rsidP="00135FBB">
      <w:pPr>
        <w:pStyle w:val="Tekstpodstawowy"/>
        <w:spacing w:after="240" w:line="360" w:lineRule="auto"/>
        <w:rPr>
          <w:rFonts w:ascii="Calibri" w:hAnsi="Calibri" w:cs="Calibri"/>
          <w:sz w:val="24"/>
          <w:szCs w:val="24"/>
        </w:rPr>
      </w:pPr>
      <w:r w:rsidRPr="00135FBB">
        <w:rPr>
          <w:rFonts w:ascii="Calibri" w:hAnsi="Calibri" w:cs="Calibri"/>
          <w:sz w:val="24"/>
          <w:szCs w:val="24"/>
        </w:rPr>
        <w:t>W 2023 r. Powiat zawarł umowę użyczenia z Generalną Dyrekcją Dróg Krajowych i Autostrad na użyczenie zabudowanej nieruchomości położonej w mieście Olsztynek, która będzie wykorzystywana na cele związane z realizacją zadań statutowych Powiatowej Służby Drogowej, Obwód Drogowy nr 1 w Olsztynku. Kolejną umową użyczenia była umowa</w:t>
      </w:r>
      <w:r w:rsidR="008B27B1" w:rsidRPr="00135FBB">
        <w:rPr>
          <w:rFonts w:ascii="Calibri" w:hAnsi="Calibri" w:cs="Calibri"/>
          <w:sz w:val="24"/>
          <w:szCs w:val="24"/>
        </w:rPr>
        <w:t xml:space="preserve"> </w:t>
      </w:r>
      <w:r w:rsidRPr="00135FBB">
        <w:rPr>
          <w:rFonts w:ascii="Calibri" w:hAnsi="Calibri" w:cs="Calibri"/>
          <w:sz w:val="24"/>
          <w:szCs w:val="24"/>
        </w:rPr>
        <w:t>z</w:t>
      </w:r>
      <w:r w:rsidR="00135FBB">
        <w:rPr>
          <w:rFonts w:ascii="Calibri" w:hAnsi="Calibri" w:cs="Calibri"/>
          <w:sz w:val="24"/>
          <w:szCs w:val="24"/>
        </w:rPr>
        <w:t> </w:t>
      </w:r>
      <w:r w:rsidRPr="00135FBB">
        <w:rPr>
          <w:rFonts w:ascii="Calibri" w:hAnsi="Calibri" w:cs="Calibri"/>
          <w:sz w:val="24"/>
          <w:szCs w:val="24"/>
        </w:rPr>
        <w:t>Komendą Wojewódzką Policji w Olsztynie na użyczenie nieruchomości zabudowanej budynkiem biurowym położonym przy ul. Dąbrowszczaków w Olsztynie</w:t>
      </w:r>
      <w:r w:rsidR="008B27B1" w:rsidRPr="00135FBB">
        <w:rPr>
          <w:rFonts w:ascii="Calibri" w:hAnsi="Calibri" w:cs="Calibri"/>
          <w:sz w:val="24"/>
          <w:szCs w:val="24"/>
        </w:rPr>
        <w:t>,</w:t>
      </w:r>
      <w:r w:rsidRPr="00135FBB">
        <w:rPr>
          <w:rFonts w:ascii="Calibri" w:hAnsi="Calibri" w:cs="Calibri"/>
          <w:sz w:val="24"/>
          <w:szCs w:val="24"/>
        </w:rPr>
        <w:t xml:space="preserve"> z przeznaczaniem na</w:t>
      </w:r>
      <w:r w:rsidR="00135FBB">
        <w:rPr>
          <w:rFonts w:ascii="Calibri" w:hAnsi="Calibri" w:cs="Calibri"/>
          <w:sz w:val="24"/>
          <w:szCs w:val="24"/>
        </w:rPr>
        <w:t> </w:t>
      </w:r>
      <w:r w:rsidRPr="00135FBB">
        <w:rPr>
          <w:rFonts w:ascii="Calibri" w:hAnsi="Calibri" w:cs="Calibri"/>
          <w:sz w:val="24"/>
          <w:szCs w:val="24"/>
        </w:rPr>
        <w:t>potrzeby Powiatowego Inspektoratu Nadzoru Budowlanego w Olsztynie oraz Powiatowej Służby Drogowej w Olsztynie.  W roku 2023 Powiat podpisał również umowę użyczenia z</w:t>
      </w:r>
      <w:r w:rsidR="00135FBB">
        <w:rPr>
          <w:rFonts w:ascii="Calibri" w:hAnsi="Calibri" w:cs="Calibri"/>
          <w:sz w:val="24"/>
          <w:szCs w:val="24"/>
        </w:rPr>
        <w:t> </w:t>
      </w:r>
      <w:r w:rsidRPr="00135FBB">
        <w:rPr>
          <w:rFonts w:ascii="Calibri" w:hAnsi="Calibri" w:cs="Calibri"/>
          <w:sz w:val="24"/>
          <w:szCs w:val="24"/>
        </w:rPr>
        <w:t xml:space="preserve">Krajowym Ośrodkiem Wsparcia Rolnictwa w Olsztynie na niezabudowaną działkę położoną w obrębie </w:t>
      </w:r>
      <w:proofErr w:type="spellStart"/>
      <w:r w:rsidRPr="00135FBB">
        <w:rPr>
          <w:rFonts w:ascii="Calibri" w:hAnsi="Calibri" w:cs="Calibri"/>
          <w:sz w:val="24"/>
          <w:szCs w:val="24"/>
        </w:rPr>
        <w:t>Patryki</w:t>
      </w:r>
      <w:proofErr w:type="spellEnd"/>
      <w:r w:rsidRPr="00135FBB">
        <w:rPr>
          <w:rFonts w:ascii="Calibri" w:hAnsi="Calibri" w:cs="Calibri"/>
          <w:sz w:val="24"/>
          <w:szCs w:val="24"/>
        </w:rPr>
        <w:t>, gmina Purda</w:t>
      </w:r>
      <w:r w:rsidR="008B27B1" w:rsidRPr="00135FBB">
        <w:rPr>
          <w:rFonts w:ascii="Calibri" w:hAnsi="Calibri" w:cs="Calibri"/>
          <w:sz w:val="24"/>
          <w:szCs w:val="24"/>
        </w:rPr>
        <w:t>,</w:t>
      </w:r>
      <w:r w:rsidRPr="00135FBB">
        <w:rPr>
          <w:rFonts w:ascii="Calibri" w:hAnsi="Calibri" w:cs="Calibri"/>
          <w:sz w:val="24"/>
          <w:szCs w:val="24"/>
        </w:rPr>
        <w:t xml:space="preserve"> w celu ubiegania się o dofinansowanie zadania związanego </w:t>
      </w:r>
      <w:r w:rsidRPr="00135FBB">
        <w:rPr>
          <w:rFonts w:ascii="Calibri" w:hAnsi="Calibri" w:cs="Calibri"/>
          <w:sz w:val="24"/>
          <w:szCs w:val="24"/>
        </w:rPr>
        <w:br/>
        <w:t>z budową strzelnicy i ewentualną jej realizacją.</w:t>
      </w:r>
    </w:p>
    <w:p w14:paraId="2236AE3F" w14:textId="77777777" w:rsidR="00422DEB" w:rsidRPr="00135FBB" w:rsidRDefault="00422DEB" w:rsidP="00135FBB">
      <w:pPr>
        <w:pStyle w:val="Tekstpodstawowy"/>
        <w:spacing w:after="240" w:line="360" w:lineRule="auto"/>
        <w:rPr>
          <w:rFonts w:ascii="Calibri" w:hAnsi="Calibri" w:cs="Calibri"/>
          <w:sz w:val="24"/>
          <w:szCs w:val="24"/>
        </w:rPr>
      </w:pPr>
      <w:r w:rsidRPr="00135FBB">
        <w:rPr>
          <w:rFonts w:ascii="Calibri" w:hAnsi="Calibri" w:cs="Calibri"/>
          <w:sz w:val="24"/>
          <w:szCs w:val="24"/>
        </w:rPr>
        <w:t>W ubiegłym roku zostały zawarte również dwie umowy użyczenia z powiatowymi jednostkami organizacyjnymi na korzystanie z pomieszczeń biurowych w budynku Starostwa w celu realizacji zadań statutowych jednostek.</w:t>
      </w:r>
    </w:p>
    <w:p w14:paraId="3CD5C27D" w14:textId="77777777" w:rsidR="00D02E34" w:rsidRDefault="00D02E34">
      <w:pPr>
        <w:rPr>
          <w:rFonts w:ascii="Calibri" w:eastAsia="Calibri" w:hAnsi="Calibri" w:cs="Calibri"/>
          <w:b/>
          <w:bCs/>
          <w:iCs/>
          <w:position w:val="-1"/>
          <w:sz w:val="24"/>
          <w:szCs w:val="24"/>
        </w:rPr>
      </w:pPr>
      <w:r>
        <w:br w:type="page"/>
      </w:r>
    </w:p>
    <w:p w14:paraId="508F7412" w14:textId="1E65A774" w:rsidR="004C70ED" w:rsidRPr="008A190C" w:rsidRDefault="004C70ED" w:rsidP="00A06736">
      <w:pPr>
        <w:pStyle w:val="Nagwek2"/>
      </w:pPr>
      <w:r w:rsidRPr="00316C0D">
        <w:lastRenderedPageBreak/>
        <w:t>1.2</w:t>
      </w:r>
      <w:r w:rsidRPr="008A190C">
        <w:t>. Rozwój i poprawa funkcjonowania infrastruktury technicznej</w:t>
      </w:r>
    </w:p>
    <w:p w14:paraId="20A14820" w14:textId="097F2E9C" w:rsidR="008A190C" w:rsidRPr="008A190C" w:rsidRDefault="004C3422" w:rsidP="00ED0437">
      <w:pPr>
        <w:pStyle w:val="Akapitzlist"/>
        <w:numPr>
          <w:ilvl w:val="0"/>
          <w:numId w:val="23"/>
        </w:numPr>
        <w:spacing w:line="360" w:lineRule="auto"/>
        <w:rPr>
          <w:rFonts w:cstheme="minorHAnsi"/>
          <w:sz w:val="24"/>
          <w:szCs w:val="24"/>
        </w:rPr>
      </w:pPr>
      <w:r w:rsidRPr="008A190C">
        <w:rPr>
          <w:rFonts w:cstheme="minorHAnsi"/>
          <w:sz w:val="24"/>
          <w:szCs w:val="24"/>
        </w:rPr>
        <w:t>Wydział Komunikacji i Transportu pracuje na rzecz rozwoju infrastruktury technicznej poprzez realizację zadań związanych z tworzeniem układu komunikacyjnego i</w:t>
      </w:r>
      <w:r w:rsidR="00E73236" w:rsidRPr="008A190C">
        <w:rPr>
          <w:rFonts w:cstheme="minorHAnsi"/>
          <w:sz w:val="24"/>
          <w:szCs w:val="24"/>
        </w:rPr>
        <w:t> </w:t>
      </w:r>
      <w:r w:rsidRPr="008A190C">
        <w:rPr>
          <w:rFonts w:cstheme="minorHAnsi"/>
          <w:sz w:val="24"/>
          <w:szCs w:val="24"/>
        </w:rPr>
        <w:t>dostępności komunikacyjnej.</w:t>
      </w:r>
    </w:p>
    <w:p w14:paraId="430ECEBF" w14:textId="77777777" w:rsidR="008A190C" w:rsidRPr="00E84236" w:rsidRDefault="008A190C" w:rsidP="008A190C">
      <w:pPr>
        <w:spacing w:line="360" w:lineRule="auto"/>
        <w:rPr>
          <w:sz w:val="24"/>
          <w:szCs w:val="24"/>
        </w:rPr>
      </w:pPr>
      <w:r w:rsidRPr="00E84236">
        <w:rPr>
          <w:sz w:val="24"/>
          <w:szCs w:val="24"/>
        </w:rPr>
        <w:t>W 2023 roku zostało przeprowadzonych 62 kompleksowych kontroli w zakresie sprawdzenia wymogów będących podstawą do wydania:</w:t>
      </w:r>
    </w:p>
    <w:p w14:paraId="2A1E3EF8" w14:textId="77777777" w:rsidR="008A190C" w:rsidRPr="00E84236" w:rsidRDefault="008A190C" w:rsidP="00ED0437">
      <w:pPr>
        <w:pStyle w:val="Akapitzlist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E84236">
        <w:rPr>
          <w:sz w:val="24"/>
          <w:szCs w:val="24"/>
        </w:rPr>
        <w:t xml:space="preserve">zezwolenia na wykonywanie zawodu przewoźnika drogowego osób/rzeczy, </w:t>
      </w:r>
    </w:p>
    <w:p w14:paraId="656271CE" w14:textId="77777777" w:rsidR="008A190C" w:rsidRPr="00E84236" w:rsidRDefault="008A190C" w:rsidP="00ED0437">
      <w:pPr>
        <w:pStyle w:val="Akapitzlist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E84236">
        <w:rPr>
          <w:sz w:val="24"/>
          <w:szCs w:val="24"/>
        </w:rPr>
        <w:t>licencji na wykonywanie transportu drogowego w zakresie pośrednictwa przy przewozie rzeczy,</w:t>
      </w:r>
    </w:p>
    <w:p w14:paraId="0CB4D124" w14:textId="77777777" w:rsidR="008A190C" w:rsidRPr="00E84236" w:rsidRDefault="008A190C" w:rsidP="00ED0437">
      <w:pPr>
        <w:pStyle w:val="Akapitzlist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E84236">
        <w:rPr>
          <w:sz w:val="24"/>
          <w:szCs w:val="24"/>
        </w:rPr>
        <w:t xml:space="preserve">licencji na wykonywanie krajowego transportu drogowego osób pojazdem samochodowym przeznaczonym konstrukcyjnie do przewozu powyżej 7 i nie więcej niż 9 osób łącznie z kierowcą,    </w:t>
      </w:r>
    </w:p>
    <w:p w14:paraId="0FC81BBC" w14:textId="77777777" w:rsidR="008A190C" w:rsidRPr="00E84236" w:rsidRDefault="008A190C" w:rsidP="00ED0437">
      <w:pPr>
        <w:pStyle w:val="Akapitzlist"/>
        <w:numPr>
          <w:ilvl w:val="0"/>
          <w:numId w:val="42"/>
        </w:numPr>
        <w:spacing w:line="360" w:lineRule="auto"/>
        <w:rPr>
          <w:sz w:val="24"/>
          <w:szCs w:val="24"/>
        </w:rPr>
      </w:pPr>
      <w:r w:rsidRPr="00E84236">
        <w:rPr>
          <w:sz w:val="24"/>
          <w:szCs w:val="24"/>
        </w:rPr>
        <w:t>zaświadczeń na przewóz drogowy na potrzeby własne.</w:t>
      </w:r>
    </w:p>
    <w:p w14:paraId="0ADCC3FB" w14:textId="77777777" w:rsidR="008A190C" w:rsidRPr="00E84236" w:rsidRDefault="008A190C" w:rsidP="008A190C">
      <w:pPr>
        <w:spacing w:line="360" w:lineRule="auto"/>
        <w:rPr>
          <w:sz w:val="24"/>
          <w:szCs w:val="24"/>
        </w:rPr>
      </w:pPr>
      <w:r w:rsidRPr="00E84236">
        <w:rPr>
          <w:sz w:val="24"/>
          <w:szCs w:val="24"/>
        </w:rPr>
        <w:t>W 2023 roku uzgodniono lub odmówiono uzgodnień z Marszałkiem Województwa Warmińsko-Mazurskiego oraz Zarządem Dróg, Zieleni i Transportu w Olsztynie wydania lub zmiany 35 zezwoleń na wykonywanie przewozów regularnych/regularnych specjalnych w</w:t>
      </w:r>
      <w:r>
        <w:rPr>
          <w:sz w:val="24"/>
          <w:szCs w:val="24"/>
        </w:rPr>
        <w:t> </w:t>
      </w:r>
      <w:r w:rsidRPr="00E84236">
        <w:rPr>
          <w:sz w:val="24"/>
          <w:szCs w:val="24"/>
        </w:rPr>
        <w:t>krajowym transporcie drogowym osób.</w:t>
      </w:r>
    </w:p>
    <w:p w14:paraId="75B30364" w14:textId="0D33D1CF" w:rsidR="008A190C" w:rsidRPr="00E84236" w:rsidRDefault="008A190C" w:rsidP="008A190C">
      <w:pPr>
        <w:spacing w:line="360" w:lineRule="auto"/>
        <w:rPr>
          <w:sz w:val="24"/>
          <w:szCs w:val="24"/>
        </w:rPr>
      </w:pPr>
      <w:r w:rsidRPr="00E84236">
        <w:rPr>
          <w:sz w:val="24"/>
          <w:szCs w:val="24"/>
        </w:rPr>
        <w:t>W 2023 roku zostało przeprowadzonych 10 kontroli Ośrodków Szkolenia Kierowców w</w:t>
      </w:r>
      <w:r>
        <w:rPr>
          <w:sz w:val="24"/>
          <w:szCs w:val="24"/>
        </w:rPr>
        <w:t> </w:t>
      </w:r>
      <w:r w:rsidRPr="00E84236">
        <w:rPr>
          <w:sz w:val="24"/>
          <w:szCs w:val="24"/>
        </w:rPr>
        <w:t>zakresie spełnienia przez przedsiębiorcę prowadzącego OSK wymagań, o których mowa w</w:t>
      </w:r>
      <w:r>
        <w:rPr>
          <w:sz w:val="24"/>
          <w:szCs w:val="24"/>
        </w:rPr>
        <w:t> </w:t>
      </w:r>
      <w:r w:rsidRPr="00E84236">
        <w:rPr>
          <w:sz w:val="24"/>
          <w:szCs w:val="24"/>
        </w:rPr>
        <w:t>art. 28 ust. 2 ustawy o kierujących pojazdami, zgodności prowadzonego kursu lub zajęć z</w:t>
      </w:r>
      <w:r>
        <w:rPr>
          <w:sz w:val="24"/>
          <w:szCs w:val="24"/>
        </w:rPr>
        <w:t> </w:t>
      </w:r>
      <w:r w:rsidRPr="00E84236">
        <w:rPr>
          <w:sz w:val="24"/>
          <w:szCs w:val="24"/>
        </w:rPr>
        <w:t xml:space="preserve">przepisami określającymi zasady i warunki prowadzenia szkolenia, informacją lub danymi, </w:t>
      </w:r>
    </w:p>
    <w:p w14:paraId="6F95FED9" w14:textId="77777777" w:rsidR="008A190C" w:rsidRPr="00E84236" w:rsidRDefault="008A190C" w:rsidP="008A190C">
      <w:pPr>
        <w:spacing w:line="360" w:lineRule="auto"/>
        <w:rPr>
          <w:sz w:val="24"/>
          <w:szCs w:val="24"/>
        </w:rPr>
      </w:pPr>
      <w:r w:rsidRPr="00E84236">
        <w:rPr>
          <w:sz w:val="24"/>
          <w:szCs w:val="24"/>
        </w:rPr>
        <w:t>o których mowa w art. 27 ust. 1 pkt. 1 oraz dokumentami, o których mowa w art. 27 ust. 1 pkt 6 lit „a”, a także kwalifikacje osób prowadzących szkolenie. Współdziałano z Policją w</w:t>
      </w:r>
      <w:r>
        <w:rPr>
          <w:sz w:val="24"/>
          <w:szCs w:val="24"/>
        </w:rPr>
        <w:t> </w:t>
      </w:r>
      <w:r w:rsidRPr="00E84236">
        <w:rPr>
          <w:sz w:val="24"/>
          <w:szCs w:val="24"/>
        </w:rPr>
        <w:t>zakresie kontroli wykonywania praktycznej nauki jazdy prowadzonej poza ośrodkiem szkolenia kierowców.</w:t>
      </w:r>
    </w:p>
    <w:p w14:paraId="15A600C8" w14:textId="77777777" w:rsidR="008A190C" w:rsidRPr="00E84236" w:rsidRDefault="008A190C" w:rsidP="008A190C">
      <w:pPr>
        <w:spacing w:line="360" w:lineRule="auto"/>
        <w:rPr>
          <w:sz w:val="24"/>
          <w:szCs w:val="24"/>
        </w:rPr>
      </w:pPr>
      <w:r w:rsidRPr="00E84236">
        <w:rPr>
          <w:sz w:val="24"/>
          <w:szCs w:val="24"/>
        </w:rPr>
        <w:t xml:space="preserve">W 2023 roku wpisano 2 osoby do ewidencji instruktorów oraz 1 osobę do ewidencji wykładowców: </w:t>
      </w:r>
    </w:p>
    <w:p w14:paraId="1C78AF0F" w14:textId="77777777" w:rsidR="008A190C" w:rsidRPr="00E84236" w:rsidRDefault="008A190C" w:rsidP="00ED0437">
      <w:pPr>
        <w:pStyle w:val="Akapitzlist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E84236">
        <w:rPr>
          <w:sz w:val="24"/>
          <w:szCs w:val="24"/>
        </w:rPr>
        <w:t xml:space="preserve">stan instruktorów na dzień 31 grudnia 2023 roku wynosi 62 osoby, </w:t>
      </w:r>
    </w:p>
    <w:p w14:paraId="5CE080FA" w14:textId="77777777" w:rsidR="008A190C" w:rsidRPr="00E84236" w:rsidRDefault="008A190C" w:rsidP="00ED0437">
      <w:pPr>
        <w:pStyle w:val="Akapitzlist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E84236">
        <w:rPr>
          <w:sz w:val="24"/>
          <w:szCs w:val="24"/>
        </w:rPr>
        <w:t>stan wykładowców na dzień 31 grudnia 2023 roku wynosi: 1 osoba,</w:t>
      </w:r>
    </w:p>
    <w:p w14:paraId="2BC0EF4E" w14:textId="77777777" w:rsidR="008A190C" w:rsidRPr="00E84236" w:rsidRDefault="008A190C" w:rsidP="00ED0437">
      <w:pPr>
        <w:pStyle w:val="Akapitzlist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E84236">
        <w:rPr>
          <w:sz w:val="24"/>
          <w:szCs w:val="24"/>
        </w:rPr>
        <w:lastRenderedPageBreak/>
        <w:t>stan ośrodków szkolenia kierowców na dzień 31 grudnia 2023 roku wynosi 12 ośrodków,</w:t>
      </w:r>
    </w:p>
    <w:p w14:paraId="23A9602D" w14:textId="77777777" w:rsidR="008A190C" w:rsidRPr="00E84236" w:rsidRDefault="008A190C" w:rsidP="00ED0437">
      <w:pPr>
        <w:pStyle w:val="Akapitzlist"/>
        <w:numPr>
          <w:ilvl w:val="0"/>
          <w:numId w:val="43"/>
        </w:numPr>
        <w:spacing w:line="360" w:lineRule="auto"/>
        <w:rPr>
          <w:sz w:val="24"/>
          <w:szCs w:val="24"/>
        </w:rPr>
      </w:pPr>
      <w:r w:rsidRPr="00E84236">
        <w:rPr>
          <w:sz w:val="24"/>
          <w:szCs w:val="24"/>
        </w:rPr>
        <w:t>stan podmiotów prowadzących szkolenia kierowców na dzień 31 grudnia 2023 roku wynosi 1 szkoła.</w:t>
      </w:r>
    </w:p>
    <w:p w14:paraId="33DB53D9" w14:textId="77777777" w:rsidR="008A190C" w:rsidRPr="00E84236" w:rsidRDefault="008A190C" w:rsidP="008A190C">
      <w:pPr>
        <w:spacing w:line="360" w:lineRule="auto"/>
        <w:rPr>
          <w:sz w:val="24"/>
          <w:szCs w:val="24"/>
        </w:rPr>
      </w:pPr>
      <w:r w:rsidRPr="00E84236">
        <w:rPr>
          <w:sz w:val="24"/>
          <w:szCs w:val="24"/>
        </w:rPr>
        <w:t>W 2023 roku zostało przeprowadzonych 15 kompleksowych kontroli Stacji Kontroli Pojazdów w zakresie zgodności stacji kontroli pojazdów z wymaganiami, o których mowa w art. 83 ust. 3 ustawy Prawo o ruchu drogowym, prawidłowości wykonywania badań technicznych pojazdów oraz prawidłowości prowadzenia wymaganej dokumentacji, w tym pobierania opłat za badania techniczne pojazdów oraz prawidłowości przekazywania danych do CEP. Stan stacji kontroli pojazdów na dzień 31 grudnia 2023 roku wynosi 15 stacji.</w:t>
      </w:r>
    </w:p>
    <w:p w14:paraId="1FD05CF3" w14:textId="77777777" w:rsidR="008A190C" w:rsidRDefault="008A190C" w:rsidP="00B76710">
      <w:pPr>
        <w:spacing w:line="360" w:lineRule="auto"/>
        <w:rPr>
          <w:rFonts w:cstheme="minorHAnsi"/>
          <w:i/>
          <w:iCs/>
          <w:color w:val="000000" w:themeColor="text1"/>
        </w:rPr>
      </w:pPr>
    </w:p>
    <w:p w14:paraId="0039E4D6" w14:textId="5CD9D525" w:rsidR="00E86F5A" w:rsidRDefault="00E86F5A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14:paraId="50584677" w14:textId="77777777" w:rsidR="00E86F5A" w:rsidRDefault="00E86F5A" w:rsidP="00B76710">
      <w:pPr>
        <w:spacing w:line="360" w:lineRule="auto"/>
        <w:rPr>
          <w:rFonts w:cstheme="minorHAnsi"/>
          <w:color w:val="000000" w:themeColor="text1"/>
          <w:sz w:val="24"/>
          <w:szCs w:val="24"/>
        </w:rPr>
        <w:sectPr w:rsidR="00E86F5A" w:rsidSect="00597735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tbl>
      <w:tblPr>
        <w:tblpPr w:leftFromText="141" w:rightFromText="141" w:horzAnchor="margin" w:tblpXSpec="center" w:tblpY="660"/>
        <w:tblW w:w="151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  <w:tblCaption w:val="Liczby wydanych uprawnień w krajowych przewozach drogowych w 2022 roku."/>
        <w:tblDescription w:val="Źródło: opracowanie własne."/>
      </w:tblPr>
      <w:tblGrid>
        <w:gridCol w:w="1115"/>
        <w:gridCol w:w="1018"/>
        <w:gridCol w:w="760"/>
        <w:gridCol w:w="761"/>
        <w:gridCol w:w="763"/>
        <w:gridCol w:w="1313"/>
        <w:gridCol w:w="700"/>
        <w:gridCol w:w="1051"/>
        <w:gridCol w:w="1052"/>
        <w:gridCol w:w="700"/>
        <w:gridCol w:w="546"/>
        <w:gridCol w:w="10"/>
        <w:gridCol w:w="752"/>
        <w:gridCol w:w="763"/>
        <w:gridCol w:w="15"/>
        <w:gridCol w:w="748"/>
        <w:gridCol w:w="763"/>
        <w:gridCol w:w="768"/>
        <w:gridCol w:w="1530"/>
        <w:gridCol w:w="54"/>
      </w:tblGrid>
      <w:tr w:rsidR="00E86F5A" w:rsidRPr="00FE52ED" w14:paraId="3748A334" w14:textId="77777777" w:rsidTr="00E86F5A">
        <w:trPr>
          <w:trHeight w:val="290"/>
        </w:trPr>
        <w:tc>
          <w:tcPr>
            <w:tcW w:w="15182" w:type="dxa"/>
            <w:gridSpan w:val="2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809492B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2023 rok</w:t>
            </w:r>
          </w:p>
        </w:tc>
      </w:tr>
      <w:tr w:rsidR="00E86F5A" w:rsidRPr="00FE52ED" w14:paraId="27CF8190" w14:textId="77777777" w:rsidTr="00E86F5A">
        <w:trPr>
          <w:trHeight w:val="456"/>
        </w:trPr>
        <w:tc>
          <w:tcPr>
            <w:tcW w:w="15182" w:type="dxa"/>
            <w:gridSpan w:val="2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8A9DEA6" w14:textId="77777777" w:rsidR="00E86F5A" w:rsidRPr="00FE52ED" w:rsidRDefault="00E86F5A" w:rsidP="00ED0437">
            <w:pPr>
              <w:pStyle w:val="Zawartotabeli"/>
              <w:numPr>
                <w:ilvl w:val="0"/>
                <w:numId w:val="44"/>
              </w:numPr>
              <w:spacing w:after="0"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Transport - zestawienie dotyczące liczby i zakresu wydanych uprawnień w krajowych przewozach drogowych (stan na 31 grudnia 2023 roku)</w:t>
            </w:r>
          </w:p>
        </w:tc>
      </w:tr>
      <w:tr w:rsidR="00E86F5A" w:rsidRPr="00FE52ED" w14:paraId="32F783A7" w14:textId="77777777" w:rsidTr="00E86F5A">
        <w:trPr>
          <w:trHeight w:val="1524"/>
        </w:trPr>
        <w:tc>
          <w:tcPr>
            <w:tcW w:w="5734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EAA4382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Przewóz osób</w:t>
            </w:r>
          </w:p>
        </w:tc>
        <w:tc>
          <w:tcPr>
            <w:tcW w:w="2803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4ECB608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Przewóz rzeczy</w:t>
            </w:r>
          </w:p>
        </w:tc>
        <w:tc>
          <w:tcPr>
            <w:tcW w:w="1256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1028A6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Zezwolenia na przewozy regularne</w:t>
            </w:r>
          </w:p>
        </w:tc>
        <w:tc>
          <w:tcPr>
            <w:tcW w:w="1530" w:type="dxa"/>
            <w:gridSpan w:val="3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EF436AE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Zezwolenia na przewozy regularne specjalne</w:t>
            </w:r>
          </w:p>
        </w:tc>
        <w:tc>
          <w:tcPr>
            <w:tcW w:w="3857" w:type="dxa"/>
            <w:gridSpan w:val="5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69E28AE6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Zaświadczenia na potrzeby własne</w:t>
            </w:r>
          </w:p>
        </w:tc>
      </w:tr>
      <w:tr w:rsidR="00E86F5A" w:rsidRPr="00FE52ED" w14:paraId="165F5638" w14:textId="77777777" w:rsidTr="00E86F5A">
        <w:trPr>
          <w:gridAfter w:val="1"/>
          <w:wAfter w:w="54" w:type="dxa"/>
          <w:trHeight w:val="1877"/>
        </w:trPr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C827F4C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 xml:space="preserve">Zezwolenia na wyk. Zaw. przew. </w:t>
            </w:r>
            <w:proofErr w:type="spellStart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drog</w:t>
            </w:r>
            <w:proofErr w:type="spellEnd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 xml:space="preserve">. osób </w:t>
            </w:r>
          </w:p>
          <w:p w14:paraId="155A7A74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186093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 xml:space="preserve">Wypisy z zezwoleń na wyk </w:t>
            </w:r>
            <w:proofErr w:type="spellStart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zaw</w:t>
            </w:r>
            <w:proofErr w:type="spellEnd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przew</w:t>
            </w:r>
            <w:proofErr w:type="spellEnd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drog</w:t>
            </w:r>
            <w:proofErr w:type="spellEnd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 xml:space="preserve"> osób </w:t>
            </w:r>
          </w:p>
          <w:p w14:paraId="013DB63B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784AC35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Licencje na sam osobowy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7CF3EA0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Wypisy z lic na sam osobowy</w:t>
            </w:r>
          </w:p>
        </w:tc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4A26F77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Licencje na pojazd samochodowy 7 – 9 osób</w:t>
            </w: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69B2570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Wypisy z licencji na pojazd samochodowy 7 - 9 osób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8F8012B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 xml:space="preserve">Zezwolenia na wyk </w:t>
            </w:r>
            <w:proofErr w:type="spellStart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zaw</w:t>
            </w:r>
            <w:proofErr w:type="spellEnd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przew</w:t>
            </w:r>
            <w:proofErr w:type="spellEnd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drog</w:t>
            </w:r>
            <w:proofErr w:type="spellEnd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 xml:space="preserve"> rzeczy </w:t>
            </w:r>
          </w:p>
          <w:p w14:paraId="6D51B366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25C35A8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 xml:space="preserve">Wypisy z zezwolenia na wyk </w:t>
            </w:r>
            <w:proofErr w:type="spellStart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zaw</w:t>
            </w:r>
            <w:proofErr w:type="spellEnd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przew</w:t>
            </w:r>
            <w:proofErr w:type="spellEnd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drog</w:t>
            </w:r>
            <w:proofErr w:type="spellEnd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 xml:space="preserve"> rzeczy </w:t>
            </w:r>
          </w:p>
          <w:p w14:paraId="5683538F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07297396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Licencje na pośrednictwo</w:t>
            </w:r>
          </w:p>
          <w:p w14:paraId="5C4404C7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 xml:space="preserve">przy </w:t>
            </w:r>
            <w:proofErr w:type="spellStart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przew</w:t>
            </w:r>
            <w:proofErr w:type="spellEnd"/>
            <w:r w:rsidRPr="00FE52ED">
              <w:rPr>
                <w:rFonts w:asciiTheme="minorHAnsi" w:hAnsiTheme="minorHAnsi" w:cstheme="minorHAnsi"/>
                <w:sz w:val="22"/>
                <w:szCs w:val="22"/>
              </w:rPr>
              <w:t xml:space="preserve"> rzeczy </w:t>
            </w:r>
          </w:p>
          <w:p w14:paraId="3878247B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1C4285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Zezwolenia</w:t>
            </w:r>
          </w:p>
        </w:tc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B30DF39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Wypisy z zezwoleń</w:t>
            </w:r>
          </w:p>
        </w:tc>
        <w:tc>
          <w:tcPr>
            <w:tcW w:w="7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F0981A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Zezwolenia</w:t>
            </w:r>
          </w:p>
        </w:tc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507E3CD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 xml:space="preserve">Wypisy z </w:t>
            </w:r>
          </w:p>
          <w:p w14:paraId="2ABB1ED1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zezwoleń</w:t>
            </w:r>
          </w:p>
        </w:tc>
        <w:tc>
          <w:tcPr>
            <w:tcW w:w="7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79A0E9E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Zaświadczenia na przewóz osób</w:t>
            </w:r>
          </w:p>
        </w:tc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C2FA34F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Wypisy z zaświadczeń na przewóz osób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A98D45B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Zaświadczenia na przewóz rzeczy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4178BEB" w14:textId="77777777" w:rsidR="00E86F5A" w:rsidRPr="00FE52ED" w:rsidRDefault="00E86F5A" w:rsidP="00E86F5A">
            <w:pPr>
              <w:pStyle w:val="Zawartotabeli"/>
              <w:snapToGrid w:val="0"/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sz w:val="22"/>
                <w:szCs w:val="22"/>
              </w:rPr>
              <w:t>Wypisy z zaświadczeń na przewóz rzeczy</w:t>
            </w:r>
          </w:p>
        </w:tc>
      </w:tr>
      <w:tr w:rsidR="00E86F5A" w:rsidRPr="00FE52ED" w14:paraId="02F45131" w14:textId="77777777" w:rsidTr="00E86F5A">
        <w:trPr>
          <w:gridAfter w:val="1"/>
          <w:wAfter w:w="54" w:type="dxa"/>
          <w:trHeight w:val="577"/>
        </w:trPr>
        <w:tc>
          <w:tcPr>
            <w:tcW w:w="111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627B5D63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30</w:t>
            </w:r>
          </w:p>
        </w:tc>
        <w:tc>
          <w:tcPr>
            <w:tcW w:w="101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31BA7DE6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217</w:t>
            </w:r>
          </w:p>
        </w:tc>
        <w:tc>
          <w:tcPr>
            <w:tcW w:w="76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7CBFB6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ED39D2D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741D56A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16 </w:t>
            </w:r>
          </w:p>
        </w:tc>
        <w:tc>
          <w:tcPr>
            <w:tcW w:w="13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3A505F8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CE2D95A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192</w:t>
            </w:r>
          </w:p>
        </w:tc>
        <w:tc>
          <w:tcPr>
            <w:tcW w:w="105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5B93EDE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733</w:t>
            </w:r>
          </w:p>
        </w:tc>
        <w:tc>
          <w:tcPr>
            <w:tcW w:w="105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EAD9726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70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48C7819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4BE85B7B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11</w:t>
            </w:r>
          </w:p>
        </w:tc>
        <w:tc>
          <w:tcPr>
            <w:tcW w:w="762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C0A5607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39303F1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6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5A0AED45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03D5D29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7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7D2BD9B7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197</w:t>
            </w:r>
          </w:p>
        </w:tc>
        <w:tc>
          <w:tcPr>
            <w:tcW w:w="153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164C2A02" w14:textId="77777777" w:rsidR="00E86F5A" w:rsidRPr="00FE52ED" w:rsidRDefault="00E86F5A" w:rsidP="00E86F5A">
            <w:pPr>
              <w:pStyle w:val="Zawartotabeli"/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FE52ED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617</w:t>
            </w:r>
          </w:p>
        </w:tc>
      </w:tr>
    </w:tbl>
    <w:p w14:paraId="243C7E93" w14:textId="77777777" w:rsidR="00E86F5A" w:rsidRDefault="00E86F5A" w:rsidP="00E86F5A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  <w:r w:rsidRPr="008A190C">
        <w:rPr>
          <w:rFonts w:cstheme="minorHAnsi"/>
          <w:color w:val="000000" w:themeColor="text1"/>
          <w:sz w:val="24"/>
          <w:szCs w:val="24"/>
        </w:rPr>
        <w:t>Tabela 7. Liczby wydanych uprawnień w krajowych przewozach drogowych w 2023 roku.</w:t>
      </w:r>
    </w:p>
    <w:p w14:paraId="71DB7CB2" w14:textId="605BC01A" w:rsidR="00E86F5A" w:rsidRDefault="00E86F5A" w:rsidP="00E86F5A">
      <w:pPr>
        <w:spacing w:line="360" w:lineRule="auto"/>
      </w:pPr>
      <w:r w:rsidRPr="00FE52ED">
        <w:rPr>
          <w:rFonts w:cstheme="minorHAnsi"/>
          <w:i/>
          <w:iCs/>
        </w:rPr>
        <w:t>Źródło: opracowanie własne</w:t>
      </w:r>
    </w:p>
    <w:p w14:paraId="2BD2C83B" w14:textId="77777777" w:rsidR="008A190C" w:rsidRPr="008A190C" w:rsidRDefault="008A190C" w:rsidP="00B76710">
      <w:pPr>
        <w:spacing w:line="360" w:lineRule="auto"/>
        <w:rPr>
          <w:rFonts w:cstheme="minorHAnsi"/>
          <w:color w:val="000000" w:themeColor="text1"/>
          <w:sz w:val="24"/>
          <w:szCs w:val="24"/>
        </w:rPr>
      </w:pPr>
    </w:p>
    <w:p w14:paraId="493651A2" w14:textId="52C18306" w:rsidR="008A190C" w:rsidRDefault="008A190C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br w:type="page"/>
      </w:r>
    </w:p>
    <w:p w14:paraId="28C06590" w14:textId="77777777" w:rsidR="00E86F5A" w:rsidRDefault="00E86F5A" w:rsidP="00B76710">
      <w:pPr>
        <w:spacing w:line="360" w:lineRule="auto"/>
        <w:rPr>
          <w:rFonts w:cstheme="minorHAnsi"/>
          <w:color w:val="FF0000"/>
          <w:sz w:val="24"/>
          <w:szCs w:val="24"/>
        </w:rPr>
        <w:sectPr w:rsidR="00E86F5A" w:rsidSect="00E86F5A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4C5694A5" w14:textId="17669BF2" w:rsidR="00E86F5A" w:rsidRPr="00B9620F" w:rsidRDefault="00E86F5A" w:rsidP="00E86F5A">
      <w:pPr>
        <w:spacing w:line="360" w:lineRule="auto"/>
        <w:rPr>
          <w:b/>
          <w:bCs/>
          <w:sz w:val="24"/>
          <w:szCs w:val="24"/>
        </w:rPr>
      </w:pPr>
      <w:r w:rsidRPr="00B9620F">
        <w:rPr>
          <w:b/>
          <w:bCs/>
          <w:sz w:val="24"/>
          <w:szCs w:val="24"/>
        </w:rPr>
        <w:lastRenderedPageBreak/>
        <w:t>Zestawienie Komisji Bezpieczeństwa i Organizacji Ruchu Drogowego przy Staroście Olsztyńskim oraz Zatwierdzonych projektach organizacji ruchu w 2023 roku.</w:t>
      </w:r>
    </w:p>
    <w:p w14:paraId="30915DB3" w14:textId="77777777" w:rsidR="00E86F5A" w:rsidRDefault="00E86F5A" w:rsidP="00E86F5A">
      <w:pPr>
        <w:spacing w:line="360" w:lineRule="auto"/>
        <w:rPr>
          <w:sz w:val="24"/>
          <w:szCs w:val="24"/>
        </w:rPr>
      </w:pPr>
      <w:r w:rsidRPr="00B9620F">
        <w:rPr>
          <w:sz w:val="24"/>
          <w:szCs w:val="24"/>
        </w:rPr>
        <w:t>Tabela 8. Zestawienie Komisji Bezpieczeństwa i Organizacji ruchu.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Zestawienie Komisji Bezpieczeństwa i Organizacji ruchu."/>
        <w:tblDescription w:val="Źródło: opracowanie własne."/>
      </w:tblPr>
      <w:tblGrid>
        <w:gridCol w:w="5947"/>
        <w:gridCol w:w="1559"/>
        <w:gridCol w:w="1554"/>
      </w:tblGrid>
      <w:tr w:rsidR="00E86F5A" w:rsidRPr="00B228FE" w14:paraId="69F0E721" w14:textId="77777777" w:rsidTr="00F92108">
        <w:tc>
          <w:tcPr>
            <w:tcW w:w="5949" w:type="dxa"/>
          </w:tcPr>
          <w:p w14:paraId="53C47B1C" w14:textId="77777777" w:rsidR="00E86F5A" w:rsidRPr="00B228FE" w:rsidRDefault="00E86F5A" w:rsidP="00F9210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228FE">
              <w:rPr>
                <w:rFonts w:cstheme="minorHAnsi"/>
                <w:b/>
                <w:bCs/>
                <w:sz w:val="24"/>
                <w:szCs w:val="24"/>
              </w:rPr>
              <w:t>Zestawienie</w:t>
            </w:r>
          </w:p>
        </w:tc>
        <w:tc>
          <w:tcPr>
            <w:tcW w:w="1559" w:type="dxa"/>
          </w:tcPr>
          <w:p w14:paraId="33B3CE45" w14:textId="77777777" w:rsidR="00E86F5A" w:rsidRPr="00B228FE" w:rsidRDefault="00E86F5A" w:rsidP="00F9210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228FE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3</w:t>
            </w:r>
            <w:r w:rsidRPr="00B228FE">
              <w:rPr>
                <w:rFonts w:cstheme="minorHAnsi"/>
                <w:b/>
                <w:bCs/>
                <w:sz w:val="24"/>
                <w:szCs w:val="24"/>
              </w:rPr>
              <w:t xml:space="preserve"> rok</w:t>
            </w:r>
          </w:p>
        </w:tc>
        <w:tc>
          <w:tcPr>
            <w:tcW w:w="1554" w:type="dxa"/>
          </w:tcPr>
          <w:p w14:paraId="13FCF287" w14:textId="77777777" w:rsidR="00E86F5A" w:rsidRPr="00B228FE" w:rsidRDefault="00E86F5A" w:rsidP="00F9210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228FE">
              <w:rPr>
                <w:rFonts w:cstheme="minorHAnsi"/>
                <w:b/>
                <w:bCs/>
                <w:sz w:val="24"/>
                <w:szCs w:val="24"/>
              </w:rPr>
              <w:t>202</w:t>
            </w:r>
            <w:r>
              <w:rPr>
                <w:rFonts w:cstheme="minorHAnsi"/>
                <w:b/>
                <w:bCs/>
                <w:sz w:val="24"/>
                <w:szCs w:val="24"/>
              </w:rPr>
              <w:t>2</w:t>
            </w:r>
            <w:r w:rsidRPr="00B228FE">
              <w:rPr>
                <w:rFonts w:cstheme="minorHAnsi"/>
                <w:b/>
                <w:bCs/>
                <w:sz w:val="24"/>
                <w:szCs w:val="24"/>
              </w:rPr>
              <w:t xml:space="preserve">  rok</w:t>
            </w:r>
          </w:p>
        </w:tc>
      </w:tr>
      <w:tr w:rsidR="00E86F5A" w:rsidRPr="00B228FE" w14:paraId="5CB6A34F" w14:textId="77777777" w:rsidTr="00F92108">
        <w:tc>
          <w:tcPr>
            <w:tcW w:w="5949" w:type="dxa"/>
          </w:tcPr>
          <w:p w14:paraId="59DFBEC5" w14:textId="77777777" w:rsidR="00E86F5A" w:rsidRPr="00B228FE" w:rsidRDefault="00E86F5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Zwołanie Komisji Bezpieczeństwa i Organizacji Ruchu Drogowego przy Staroście Olsztyńskim</w:t>
            </w:r>
          </w:p>
        </w:tc>
        <w:tc>
          <w:tcPr>
            <w:tcW w:w="1559" w:type="dxa"/>
          </w:tcPr>
          <w:p w14:paraId="77A666FA" w14:textId="77777777" w:rsidR="00E86F5A" w:rsidRPr="00B228FE" w:rsidRDefault="00E86F5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1554" w:type="dxa"/>
          </w:tcPr>
          <w:p w14:paraId="45C975BD" w14:textId="77777777" w:rsidR="00E86F5A" w:rsidRPr="00B228FE" w:rsidRDefault="00E86F5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16</w:t>
            </w:r>
          </w:p>
        </w:tc>
      </w:tr>
      <w:tr w:rsidR="00E86F5A" w:rsidRPr="00B228FE" w14:paraId="3BD40A04" w14:textId="77777777" w:rsidTr="00F92108">
        <w:trPr>
          <w:trHeight w:val="557"/>
        </w:trPr>
        <w:tc>
          <w:tcPr>
            <w:tcW w:w="5949" w:type="dxa"/>
          </w:tcPr>
          <w:p w14:paraId="65A3EAC2" w14:textId="77777777" w:rsidR="00E86F5A" w:rsidRPr="00B228FE" w:rsidRDefault="00E86F5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Zatwierdzenie Projektów Stałej Organizacji Ruchu</w:t>
            </w:r>
          </w:p>
        </w:tc>
        <w:tc>
          <w:tcPr>
            <w:tcW w:w="1559" w:type="dxa"/>
          </w:tcPr>
          <w:p w14:paraId="5C72053E" w14:textId="77777777" w:rsidR="00E86F5A" w:rsidRPr="00B228FE" w:rsidRDefault="00E86F5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1554" w:type="dxa"/>
          </w:tcPr>
          <w:p w14:paraId="1D400387" w14:textId="77777777" w:rsidR="00E86F5A" w:rsidRPr="00B228FE" w:rsidRDefault="00E86F5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103</w:t>
            </w:r>
          </w:p>
        </w:tc>
      </w:tr>
      <w:tr w:rsidR="00E86F5A" w:rsidRPr="00B228FE" w14:paraId="3F77CD6C" w14:textId="77777777" w:rsidTr="00F92108">
        <w:trPr>
          <w:trHeight w:val="552"/>
        </w:trPr>
        <w:tc>
          <w:tcPr>
            <w:tcW w:w="5949" w:type="dxa"/>
          </w:tcPr>
          <w:p w14:paraId="5091093A" w14:textId="77777777" w:rsidR="00E86F5A" w:rsidRPr="00B228FE" w:rsidRDefault="00E86F5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Zatwierdzenie Projektów Czasowej Organizacji Ruchu</w:t>
            </w:r>
          </w:p>
        </w:tc>
        <w:tc>
          <w:tcPr>
            <w:tcW w:w="1559" w:type="dxa"/>
          </w:tcPr>
          <w:p w14:paraId="671BE4BD" w14:textId="77777777" w:rsidR="00E86F5A" w:rsidRPr="00B228FE" w:rsidRDefault="00E86F5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25</w:t>
            </w:r>
            <w:r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54" w:type="dxa"/>
          </w:tcPr>
          <w:p w14:paraId="34230B5D" w14:textId="77777777" w:rsidR="00E86F5A" w:rsidRPr="00B228FE" w:rsidRDefault="00E86F5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59</w:t>
            </w:r>
          </w:p>
        </w:tc>
      </w:tr>
      <w:tr w:rsidR="00E86F5A" w:rsidRPr="00B228FE" w14:paraId="2F1030E3" w14:textId="77777777" w:rsidTr="00F92108">
        <w:trPr>
          <w:trHeight w:val="559"/>
        </w:trPr>
        <w:tc>
          <w:tcPr>
            <w:tcW w:w="5949" w:type="dxa"/>
          </w:tcPr>
          <w:p w14:paraId="72106B84" w14:textId="77777777" w:rsidR="00E86F5A" w:rsidRPr="00B228FE" w:rsidRDefault="00E86F5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Wydanie Opinii do Projektów Stałej Organizacji Ruchu</w:t>
            </w:r>
          </w:p>
        </w:tc>
        <w:tc>
          <w:tcPr>
            <w:tcW w:w="1559" w:type="dxa"/>
          </w:tcPr>
          <w:p w14:paraId="7AF9AB7F" w14:textId="77777777" w:rsidR="00E86F5A" w:rsidRPr="00B228FE" w:rsidRDefault="00E86F5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31</w:t>
            </w:r>
          </w:p>
        </w:tc>
        <w:tc>
          <w:tcPr>
            <w:tcW w:w="1554" w:type="dxa"/>
          </w:tcPr>
          <w:p w14:paraId="573533C7" w14:textId="77777777" w:rsidR="00E86F5A" w:rsidRPr="00B228FE" w:rsidRDefault="00E86F5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2</w:t>
            </w:r>
            <w:r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E86F5A" w:rsidRPr="00B228FE" w14:paraId="6F877E62" w14:textId="77777777" w:rsidTr="00F92108">
        <w:tc>
          <w:tcPr>
            <w:tcW w:w="5949" w:type="dxa"/>
          </w:tcPr>
          <w:p w14:paraId="1B3034E8" w14:textId="77777777" w:rsidR="00E86F5A" w:rsidRPr="00B228FE" w:rsidRDefault="00E86F5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Wydanie Przedłużeń Terminów Ważności Projektów Organizacji Ruchu</w:t>
            </w:r>
          </w:p>
        </w:tc>
        <w:tc>
          <w:tcPr>
            <w:tcW w:w="1559" w:type="dxa"/>
          </w:tcPr>
          <w:p w14:paraId="236A63DA" w14:textId="77777777" w:rsidR="00E86F5A" w:rsidRPr="00B228FE" w:rsidRDefault="00E86F5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1554" w:type="dxa"/>
          </w:tcPr>
          <w:p w14:paraId="4385652E" w14:textId="77777777" w:rsidR="00E86F5A" w:rsidRPr="00B228FE" w:rsidRDefault="00E86F5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</w:t>
            </w:r>
          </w:p>
        </w:tc>
      </w:tr>
    </w:tbl>
    <w:p w14:paraId="3C086C4A" w14:textId="77777777" w:rsidR="00E86F5A" w:rsidRDefault="00E86F5A" w:rsidP="00E86F5A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B228FE">
        <w:rPr>
          <w:rFonts w:cstheme="minorHAnsi"/>
          <w:i/>
          <w:iCs/>
          <w:sz w:val="24"/>
          <w:szCs w:val="24"/>
        </w:rPr>
        <w:t>Źródło: opracowanie własne</w:t>
      </w:r>
    </w:p>
    <w:p w14:paraId="2A2F21EF" w14:textId="77777777" w:rsidR="00E86F5A" w:rsidRPr="00B9620F" w:rsidRDefault="00E86F5A" w:rsidP="00E86F5A">
      <w:pPr>
        <w:spacing w:line="360" w:lineRule="auto"/>
        <w:rPr>
          <w:rFonts w:cstheme="minorHAnsi"/>
          <w:sz w:val="24"/>
          <w:szCs w:val="24"/>
        </w:rPr>
      </w:pPr>
      <w:r w:rsidRPr="00B9620F">
        <w:rPr>
          <w:rFonts w:cstheme="minorHAnsi"/>
          <w:sz w:val="24"/>
          <w:szCs w:val="24"/>
        </w:rPr>
        <w:t>Środki finansowe wypracowane przez Wydział Komunikacji i Transportu w 2023 roku:</w:t>
      </w:r>
    </w:p>
    <w:p w14:paraId="6D359980" w14:textId="77777777" w:rsidR="00E86F5A" w:rsidRPr="00B9620F" w:rsidRDefault="00E86F5A" w:rsidP="00ED0437">
      <w:pPr>
        <w:pStyle w:val="Akapitzlist"/>
        <w:numPr>
          <w:ilvl w:val="0"/>
          <w:numId w:val="45"/>
        </w:numPr>
        <w:spacing w:line="360" w:lineRule="auto"/>
        <w:rPr>
          <w:rFonts w:cstheme="minorHAnsi"/>
          <w:sz w:val="24"/>
          <w:szCs w:val="24"/>
        </w:rPr>
      </w:pPr>
      <w:r w:rsidRPr="00B9620F">
        <w:rPr>
          <w:rFonts w:cstheme="minorHAnsi"/>
          <w:sz w:val="24"/>
          <w:szCs w:val="24"/>
        </w:rPr>
        <w:t>wpływy z opłat za wydanie praw jazdy 330 985,45  zł (w 2022 roku – 325 833 zł),</w:t>
      </w:r>
    </w:p>
    <w:p w14:paraId="3C4EAEDF" w14:textId="77777777" w:rsidR="00E86F5A" w:rsidRPr="00B9620F" w:rsidRDefault="00E86F5A" w:rsidP="00ED0437">
      <w:pPr>
        <w:pStyle w:val="Akapitzlist"/>
        <w:numPr>
          <w:ilvl w:val="0"/>
          <w:numId w:val="45"/>
        </w:numPr>
        <w:spacing w:line="360" w:lineRule="auto"/>
        <w:rPr>
          <w:rFonts w:cstheme="minorHAnsi"/>
          <w:sz w:val="24"/>
          <w:szCs w:val="24"/>
        </w:rPr>
      </w:pPr>
      <w:r w:rsidRPr="00B9620F">
        <w:rPr>
          <w:rFonts w:cstheme="minorHAnsi"/>
          <w:sz w:val="24"/>
          <w:szCs w:val="24"/>
        </w:rPr>
        <w:t>wpływy z opłat komunikacyjnych: 1 781 001,59 zł (w 2022 roku – 1 832 462,77 zł),</w:t>
      </w:r>
    </w:p>
    <w:p w14:paraId="31978617" w14:textId="77777777" w:rsidR="00E86F5A" w:rsidRDefault="00E86F5A" w:rsidP="00ED0437">
      <w:pPr>
        <w:pStyle w:val="Akapitzlist"/>
        <w:numPr>
          <w:ilvl w:val="0"/>
          <w:numId w:val="45"/>
        </w:numPr>
        <w:spacing w:line="360" w:lineRule="auto"/>
        <w:rPr>
          <w:rFonts w:cstheme="minorHAnsi"/>
          <w:sz w:val="24"/>
          <w:szCs w:val="24"/>
        </w:rPr>
      </w:pPr>
      <w:r w:rsidRPr="00B9620F">
        <w:rPr>
          <w:rFonts w:cstheme="minorHAnsi"/>
          <w:sz w:val="24"/>
          <w:szCs w:val="24"/>
        </w:rPr>
        <w:t>łącznie: 2 111 987,04 zł (w 2022 roku – 2 158 295,77 zł ).</w:t>
      </w:r>
    </w:p>
    <w:p w14:paraId="1CFFFB79" w14:textId="77777777" w:rsidR="00E86F5A" w:rsidRDefault="00E86F5A" w:rsidP="00E86F5A">
      <w:pPr>
        <w:spacing w:line="360" w:lineRule="auto"/>
        <w:rPr>
          <w:rFonts w:cstheme="minorHAnsi"/>
          <w:sz w:val="24"/>
          <w:szCs w:val="24"/>
        </w:rPr>
      </w:pPr>
      <w:r w:rsidRPr="00B9620F">
        <w:rPr>
          <w:rFonts w:cstheme="minorHAnsi"/>
          <w:sz w:val="24"/>
          <w:szCs w:val="24"/>
        </w:rPr>
        <w:t>Wypracowane niższe dochody w 2023 roku związane są z nowelizacją ustawy o transporcie, gdyż nie są wydawane karty pojazdów, nalepki kontrolne oraz brak jest konieczności wymiany tablic rejestracyjnych związany z niewydawaniem pozwolenia czasowego, tablic rejestracyjnych i nalepek kontrolnych.</w:t>
      </w:r>
    </w:p>
    <w:p w14:paraId="62E0C8EB" w14:textId="77777777" w:rsidR="009371E1" w:rsidRDefault="009371E1" w:rsidP="00E86F5A">
      <w:pPr>
        <w:spacing w:line="360" w:lineRule="auto"/>
        <w:rPr>
          <w:rFonts w:cstheme="minorHAnsi"/>
          <w:sz w:val="24"/>
          <w:szCs w:val="24"/>
        </w:rPr>
      </w:pPr>
    </w:p>
    <w:p w14:paraId="148D5BC6" w14:textId="2D871533" w:rsidR="00B76710" w:rsidRPr="009371E1" w:rsidRDefault="00B76710" w:rsidP="00ED0437">
      <w:pPr>
        <w:pStyle w:val="Akapitzlist"/>
        <w:numPr>
          <w:ilvl w:val="0"/>
          <w:numId w:val="23"/>
        </w:numPr>
        <w:spacing w:line="360" w:lineRule="auto"/>
        <w:ind w:left="284"/>
        <w:rPr>
          <w:rFonts w:ascii="Calibri" w:eastAsia="Calibri" w:hAnsi="Calibri" w:cs="Calibri"/>
          <w:bCs/>
          <w:sz w:val="24"/>
          <w:szCs w:val="24"/>
        </w:rPr>
      </w:pPr>
      <w:r w:rsidRPr="009371E1">
        <w:rPr>
          <w:rFonts w:ascii="Calibri" w:eastAsia="Calibri" w:hAnsi="Calibri" w:cs="Calibri"/>
          <w:bCs/>
          <w:sz w:val="24"/>
          <w:szCs w:val="24"/>
        </w:rPr>
        <w:t xml:space="preserve">Powiat kontynuował realizację zadania z poprzedniego roku pn. „Budowa zabezpieczenia DPS Jeziorany w wodę do celów </w:t>
      </w:r>
      <w:proofErr w:type="spellStart"/>
      <w:r w:rsidRPr="009371E1">
        <w:rPr>
          <w:rFonts w:ascii="Calibri" w:eastAsia="Calibri" w:hAnsi="Calibri" w:cs="Calibri"/>
          <w:bCs/>
          <w:sz w:val="24"/>
          <w:szCs w:val="24"/>
        </w:rPr>
        <w:t>ppoż</w:t>
      </w:r>
      <w:proofErr w:type="spellEnd"/>
      <w:r w:rsidRPr="009371E1">
        <w:rPr>
          <w:rFonts w:ascii="Calibri" w:eastAsia="Calibri" w:hAnsi="Calibri" w:cs="Calibri"/>
          <w:bCs/>
          <w:sz w:val="24"/>
          <w:szCs w:val="24"/>
        </w:rPr>
        <w:t>”.</w:t>
      </w:r>
      <w:r w:rsidRPr="009371E1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Pr="009371E1">
        <w:rPr>
          <w:rFonts w:ascii="Calibri" w:eastAsia="Calibri" w:hAnsi="Calibri" w:cs="Calibri"/>
          <w:bCs/>
          <w:sz w:val="24"/>
          <w:szCs w:val="24"/>
        </w:rPr>
        <w:t>W 2023 r. opracowano dokumentację techniczną oraz wykonano studnię głębinową.</w:t>
      </w:r>
    </w:p>
    <w:p w14:paraId="473BBE4C" w14:textId="132CC97A" w:rsidR="00B76710" w:rsidRPr="009371E1" w:rsidRDefault="00B76710" w:rsidP="00B76710">
      <w:pPr>
        <w:spacing w:line="360" w:lineRule="auto"/>
        <w:rPr>
          <w:rFonts w:cstheme="minorHAnsi"/>
          <w:sz w:val="28"/>
          <w:szCs w:val="28"/>
        </w:rPr>
        <w:sectPr w:rsidR="00B76710" w:rsidRPr="009371E1" w:rsidSect="009371E1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1EFFAF8F" w14:textId="6F931BD6" w:rsidR="0013773A" w:rsidRDefault="0013773A" w:rsidP="00A06736">
      <w:pPr>
        <w:pStyle w:val="Nagwek2"/>
      </w:pPr>
      <w:r w:rsidRPr="002B12A4">
        <w:lastRenderedPageBreak/>
        <w:t>1.3 Rozwój infrastruktury społeczeństwa informacyjnego</w:t>
      </w:r>
    </w:p>
    <w:p w14:paraId="256C5D91" w14:textId="3071E10F" w:rsidR="0066553A" w:rsidRPr="0066553A" w:rsidRDefault="0066553A" w:rsidP="0066553A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Pr="0066553A">
        <w:rPr>
          <w:sz w:val="24"/>
          <w:szCs w:val="24"/>
        </w:rPr>
        <w:t xml:space="preserve">W 2023 roku </w:t>
      </w:r>
      <w:r>
        <w:rPr>
          <w:sz w:val="24"/>
          <w:szCs w:val="24"/>
        </w:rPr>
        <w:t xml:space="preserve">Wydział Geodezji realizował </w:t>
      </w:r>
      <w:r w:rsidRPr="0066553A">
        <w:rPr>
          <w:sz w:val="24"/>
          <w:szCs w:val="24"/>
        </w:rPr>
        <w:t xml:space="preserve">zadania wpływające na rozwój infrastruktury informatycznej </w:t>
      </w:r>
      <w:proofErr w:type="spellStart"/>
      <w:r w:rsidRPr="0066553A">
        <w:rPr>
          <w:sz w:val="24"/>
          <w:szCs w:val="24"/>
        </w:rPr>
        <w:t>geoportalu</w:t>
      </w:r>
      <w:proofErr w:type="spellEnd"/>
      <w:r w:rsidRPr="0066553A">
        <w:rPr>
          <w:sz w:val="24"/>
          <w:szCs w:val="24"/>
        </w:rPr>
        <w:t xml:space="preserve"> oraz zwiększając</w:t>
      </w:r>
      <w:r>
        <w:rPr>
          <w:sz w:val="24"/>
          <w:szCs w:val="24"/>
        </w:rPr>
        <w:t>e</w:t>
      </w:r>
      <w:r w:rsidRPr="0066553A">
        <w:rPr>
          <w:sz w:val="24"/>
          <w:szCs w:val="24"/>
        </w:rPr>
        <w:t xml:space="preserve"> udział e-usług</w:t>
      </w:r>
      <w:r>
        <w:rPr>
          <w:sz w:val="24"/>
          <w:szCs w:val="24"/>
        </w:rPr>
        <w:t>.</w:t>
      </w:r>
      <w:r w:rsidRPr="0066553A">
        <w:rPr>
          <w:sz w:val="24"/>
          <w:szCs w:val="24"/>
        </w:rPr>
        <w:t xml:space="preserve"> </w:t>
      </w:r>
    </w:p>
    <w:p w14:paraId="16A53ACF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  <w:b/>
          <w:bCs/>
        </w:rPr>
      </w:pPr>
      <w:r w:rsidRPr="009371E1">
        <w:rPr>
          <w:rFonts w:ascii="Calibri" w:hAnsi="Calibri" w:cs="Calibri"/>
          <w:b/>
          <w:bCs/>
        </w:rPr>
        <w:t>Wydział Geodezji, w tym Powiatowy Ośrodek Dokumentacji Geodezyjnej i Kartograficznej.</w:t>
      </w:r>
    </w:p>
    <w:p w14:paraId="0493F61B" w14:textId="77777777" w:rsidR="0066553A" w:rsidRPr="009371E1" w:rsidRDefault="0066553A" w:rsidP="009371E1">
      <w:pPr>
        <w:pStyle w:val="Standard"/>
        <w:tabs>
          <w:tab w:val="left" w:pos="6237"/>
        </w:tabs>
        <w:spacing w:after="120"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>Zadania nałożone na Starostę z zakresu geodezji i kartografii są zadaniami rządowymi zgodnie z ustawą Prawo Geodezyjne i Kartograficzne. Podstawowe działania w tym zakresie to wypełnianie zleconych obowiązków poprzez tworzenie i aktualizację prowadzonych baz danych oraz wydawanie na wniosek zainteresowanych podmiotów informacji z tych baz w postaci wypisów, wyrysów, raportów, zaświadczeń, kopii map i innych materiałów archiwalnych. Dla zadań realizowanych przez Starostę Olsztyńskiego w dziedzinie geodezji i kartografii nie została opracowana strategia, program.</w:t>
      </w:r>
    </w:p>
    <w:p w14:paraId="3B5513D8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>Zgodnie z art. 7d ustawy Prawo geodezyjne i kartograficzne do zadań Starosty należy w szczególności:</w:t>
      </w:r>
    </w:p>
    <w:p w14:paraId="49E71B7C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>1) prowadzenie powiatowego zasobu geodezyjnego i kartograficznego, w tym:</w:t>
      </w:r>
    </w:p>
    <w:p w14:paraId="421651F8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ind w:left="142"/>
        <w:rPr>
          <w:rFonts w:ascii="Calibri" w:hAnsi="Calibri" w:cs="Calibri"/>
        </w:rPr>
      </w:pPr>
      <w:r w:rsidRPr="009371E1">
        <w:rPr>
          <w:rFonts w:ascii="Calibri" w:hAnsi="Calibri" w:cs="Calibri"/>
        </w:rPr>
        <w:t>a) prowadzenie dla obszaru powiatu:</w:t>
      </w:r>
    </w:p>
    <w:p w14:paraId="6D535C7A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ind w:left="426"/>
        <w:rPr>
          <w:rFonts w:ascii="Calibri" w:hAnsi="Calibri" w:cs="Calibri"/>
        </w:rPr>
      </w:pPr>
      <w:r w:rsidRPr="009371E1">
        <w:rPr>
          <w:rFonts w:ascii="Calibri" w:hAnsi="Calibri" w:cs="Calibri"/>
        </w:rPr>
        <w:t>– ewidencji gruntów i budynków, w tym bazy danych EGIB w systemie teleinformatyczny,</w:t>
      </w:r>
    </w:p>
    <w:p w14:paraId="320F95CE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ind w:left="709" w:hanging="283"/>
        <w:rPr>
          <w:rFonts w:ascii="Calibri" w:hAnsi="Calibri" w:cs="Calibri"/>
        </w:rPr>
      </w:pPr>
      <w:r w:rsidRPr="009371E1">
        <w:rPr>
          <w:rFonts w:ascii="Calibri" w:hAnsi="Calibri" w:cs="Calibri"/>
        </w:rPr>
        <w:t>– geodezyjnej ewidencji sieci uzbrojenia terenu, w tym bazy danych, zwanej "powiatową bazą  GESUT" w systemie teleinformatyczny,</w:t>
      </w:r>
    </w:p>
    <w:p w14:paraId="1AF2BF74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ind w:left="426"/>
        <w:rPr>
          <w:rFonts w:ascii="Calibri" w:hAnsi="Calibri" w:cs="Calibri"/>
        </w:rPr>
      </w:pPr>
      <w:r w:rsidRPr="009371E1">
        <w:rPr>
          <w:rFonts w:ascii="Calibri" w:hAnsi="Calibri" w:cs="Calibri"/>
        </w:rPr>
        <w:t>– gleboznawczej klasyfikacji gruntów,</w:t>
      </w:r>
    </w:p>
    <w:p w14:paraId="6DA780C8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ind w:left="284" w:hanging="142"/>
        <w:rPr>
          <w:rFonts w:ascii="Calibri" w:hAnsi="Calibri" w:cs="Calibri"/>
        </w:rPr>
      </w:pPr>
      <w:r w:rsidRPr="009371E1">
        <w:rPr>
          <w:rFonts w:ascii="Calibri" w:hAnsi="Calibri" w:cs="Calibri"/>
        </w:rPr>
        <w:t>b) tworzenie, prowadzenie w systemie teleinformatyczny i udostępnianie dla obszaru powiatu baz danych: rejestru cen nieruchomości - RCN, szczegółowych osnów geodezyjnych - BDSOG, obiektów topograficznych o szczegółowości zapewniającej tworzenie standardowych opracowań kartograficznych w skalach 1:500-1:5000- BDOT500;</w:t>
      </w:r>
    </w:p>
    <w:p w14:paraId="4E0468F9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ind w:left="284" w:hanging="142"/>
        <w:rPr>
          <w:rFonts w:ascii="Calibri" w:hAnsi="Calibri" w:cs="Calibri"/>
        </w:rPr>
      </w:pPr>
      <w:r w:rsidRPr="009371E1">
        <w:rPr>
          <w:rFonts w:ascii="Calibri" w:hAnsi="Calibri" w:cs="Calibri"/>
        </w:rPr>
        <w:t>c) tworzenie i udostępnianie dla obszaru powiatu standardowych opracowań kartograficznych, mapy ewidencyjnej i mapy zasadniczej;</w:t>
      </w:r>
    </w:p>
    <w:p w14:paraId="1A3BFD17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>2) koordynacja usytuowania projektowanych sieci uzbrojenia terenu;</w:t>
      </w:r>
    </w:p>
    <w:p w14:paraId="0A690CA9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>3) zakładanie osnów szczegółowych;</w:t>
      </w:r>
    </w:p>
    <w:p w14:paraId="7B1776CC" w14:textId="77777777" w:rsidR="0066553A" w:rsidRPr="009371E1" w:rsidRDefault="0066553A" w:rsidP="009371E1">
      <w:pPr>
        <w:pStyle w:val="Standard"/>
        <w:tabs>
          <w:tab w:val="left" w:pos="6237"/>
        </w:tabs>
        <w:spacing w:after="120"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>4) ochrona znaków geodezyjnych, grawimetrycznych i magnetycznych.</w:t>
      </w:r>
    </w:p>
    <w:p w14:paraId="4C7DD530" w14:textId="0C7CFDCF" w:rsidR="00CA7E1B" w:rsidRDefault="00CA7E1B">
      <w:pPr>
        <w:rPr>
          <w:rFonts w:ascii="Calibri" w:eastAsia="Arial Unicode MS" w:hAnsi="Calibri" w:cs="Calibri"/>
          <w:b/>
          <w:bCs/>
          <w:kern w:val="1"/>
          <w:sz w:val="24"/>
          <w:szCs w:val="24"/>
          <w:lang w:eastAsia="zh-CN" w:bidi="hi-IN"/>
        </w:rPr>
      </w:pPr>
      <w:r>
        <w:rPr>
          <w:rFonts w:ascii="Calibri" w:hAnsi="Calibri" w:cs="Calibri"/>
          <w:b/>
          <w:bCs/>
        </w:rPr>
        <w:br w:type="page"/>
      </w:r>
    </w:p>
    <w:p w14:paraId="4E357448" w14:textId="018343E9" w:rsidR="0066553A" w:rsidRPr="009371E1" w:rsidRDefault="0066553A" w:rsidP="009371E1">
      <w:pPr>
        <w:pStyle w:val="Standard"/>
        <w:tabs>
          <w:tab w:val="left" w:pos="6237"/>
        </w:tabs>
        <w:spacing w:after="120" w:line="360" w:lineRule="auto"/>
        <w:rPr>
          <w:rFonts w:ascii="Calibri" w:hAnsi="Calibri" w:cs="Calibri"/>
          <w:b/>
          <w:bCs/>
        </w:rPr>
      </w:pPr>
      <w:r w:rsidRPr="009371E1">
        <w:rPr>
          <w:rFonts w:ascii="Calibri" w:hAnsi="Calibri" w:cs="Calibri"/>
          <w:b/>
          <w:bCs/>
        </w:rPr>
        <w:lastRenderedPageBreak/>
        <w:t>Zadania realizowane przez Wydział Geodezji w 2023 roku.</w:t>
      </w:r>
    </w:p>
    <w:p w14:paraId="73BAD7E1" w14:textId="061BC32B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 xml:space="preserve">Ponadto Starosta podejmuje corocznie dodatkowe, ważne projekty związane z dostosowywaniem baz danych do zmieniających się przepisów prawa, podnoszenia jakości bazy danych i ciągłej aktualizacji. </w:t>
      </w:r>
    </w:p>
    <w:p w14:paraId="61F8B7E4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 xml:space="preserve">Prace i dokonania Wydziału Geodezji w roku 2023 r. niezmiennie skupiały się wokół informatyzacji zasobu geodezyjnego i kartograficznego, świadczenia coraz lepszych usług drogą elektroniczną, automatyzacji udostępniania danych z zasobu, a także ich przyjmowania. </w:t>
      </w:r>
    </w:p>
    <w:p w14:paraId="1DB38810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</w:p>
    <w:p w14:paraId="0B778650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 xml:space="preserve">W ramach wdrożonej e-usługi dostępu do zbiorów i usług danych przestrzennych państwowego zasobu geodezyjnego i kartograficznego poprzez </w:t>
      </w:r>
      <w:proofErr w:type="spellStart"/>
      <w:r w:rsidRPr="009371E1">
        <w:rPr>
          <w:rFonts w:ascii="Calibri" w:hAnsi="Calibri" w:cs="Calibri"/>
        </w:rPr>
        <w:t>Geoportal</w:t>
      </w:r>
      <w:proofErr w:type="spellEnd"/>
      <w:r w:rsidRPr="009371E1">
        <w:rPr>
          <w:rFonts w:ascii="Calibri" w:hAnsi="Calibri" w:cs="Calibri"/>
        </w:rPr>
        <w:t xml:space="preserve"> Powiatu Olsztyńskiego korzystają wszyscy obywatele, przedsiębiorcy, geodeci, projektanci, instytucje, urzędy, rzeczoznawcy majątkowi oraz komornicy.</w:t>
      </w:r>
    </w:p>
    <w:p w14:paraId="03685CE5" w14:textId="77777777" w:rsidR="0066553A" w:rsidRPr="009371E1" w:rsidRDefault="0066553A" w:rsidP="009371E1">
      <w:pPr>
        <w:pStyle w:val="Standard"/>
        <w:tabs>
          <w:tab w:val="left" w:pos="6237"/>
        </w:tabs>
        <w:spacing w:after="120"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 xml:space="preserve">O wartości i przydatności naszego </w:t>
      </w:r>
      <w:proofErr w:type="spellStart"/>
      <w:r w:rsidRPr="009371E1">
        <w:rPr>
          <w:rFonts w:ascii="Calibri" w:hAnsi="Calibri" w:cs="Calibri"/>
        </w:rPr>
        <w:t>geoportalu</w:t>
      </w:r>
      <w:proofErr w:type="spellEnd"/>
      <w:r w:rsidRPr="009371E1">
        <w:rPr>
          <w:rFonts w:ascii="Calibri" w:hAnsi="Calibri" w:cs="Calibri"/>
        </w:rPr>
        <w:t xml:space="preserve"> świadczą statystyki. Drogą internetową z wykorzystaniem e-usług, w 2023 roku obsłużonych zostało:</w:t>
      </w:r>
    </w:p>
    <w:p w14:paraId="55C068A6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ind w:left="142"/>
        <w:rPr>
          <w:rFonts w:ascii="Calibri" w:hAnsi="Calibri" w:cs="Calibri"/>
        </w:rPr>
      </w:pPr>
      <w:r w:rsidRPr="009371E1">
        <w:rPr>
          <w:rFonts w:ascii="Calibri" w:hAnsi="Calibri" w:cs="Calibri"/>
        </w:rPr>
        <w:t xml:space="preserve">- </w:t>
      </w:r>
      <w:r w:rsidRPr="009371E1">
        <w:rPr>
          <w:rFonts w:ascii="Calibri" w:hAnsi="Calibri" w:cs="Calibri"/>
          <w:b/>
          <w:bCs/>
        </w:rPr>
        <w:t>8558</w:t>
      </w:r>
      <w:r w:rsidRPr="009371E1">
        <w:rPr>
          <w:rFonts w:ascii="Calibri" w:hAnsi="Calibri" w:cs="Calibri"/>
        </w:rPr>
        <w:t xml:space="preserve">  zgłoszeń prac geodezyjnych i kartograficznych i zgłoszeń uzupełniających;</w:t>
      </w:r>
    </w:p>
    <w:p w14:paraId="517B8FA1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ind w:left="142"/>
        <w:rPr>
          <w:rFonts w:ascii="Calibri" w:hAnsi="Calibri" w:cs="Calibri"/>
        </w:rPr>
      </w:pPr>
      <w:r w:rsidRPr="009371E1">
        <w:rPr>
          <w:rFonts w:ascii="Calibri" w:hAnsi="Calibri" w:cs="Calibri"/>
        </w:rPr>
        <w:t xml:space="preserve">- </w:t>
      </w:r>
      <w:r w:rsidRPr="009371E1">
        <w:rPr>
          <w:rFonts w:ascii="Calibri" w:hAnsi="Calibri" w:cs="Calibri"/>
          <w:b/>
          <w:bCs/>
        </w:rPr>
        <w:t>4904</w:t>
      </w:r>
      <w:r w:rsidRPr="009371E1">
        <w:rPr>
          <w:rFonts w:ascii="Calibri" w:hAnsi="Calibri" w:cs="Calibri"/>
        </w:rPr>
        <w:t xml:space="preserve">  wniosków o wydanie wypisów, udostępnienie map, raportów lub innych materiałów.</w:t>
      </w:r>
    </w:p>
    <w:p w14:paraId="0C41FFD7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ind w:left="142"/>
        <w:rPr>
          <w:rFonts w:ascii="Calibri" w:hAnsi="Calibri" w:cs="Calibri"/>
        </w:rPr>
      </w:pPr>
      <w:r w:rsidRPr="009371E1">
        <w:rPr>
          <w:rFonts w:ascii="Calibri" w:hAnsi="Calibri" w:cs="Calibri"/>
        </w:rPr>
        <w:t xml:space="preserve">- </w:t>
      </w:r>
      <w:r w:rsidRPr="009371E1">
        <w:rPr>
          <w:rFonts w:ascii="Calibri" w:hAnsi="Calibri" w:cs="Calibri"/>
          <w:b/>
          <w:bCs/>
        </w:rPr>
        <w:t>935</w:t>
      </w:r>
      <w:r w:rsidRPr="009371E1">
        <w:rPr>
          <w:rFonts w:ascii="Calibri" w:hAnsi="Calibri" w:cs="Calibri"/>
        </w:rPr>
        <w:t xml:space="preserve">  spraw dotyczących koordynacji projektowanych sieci uzbrojenia terenu;</w:t>
      </w:r>
    </w:p>
    <w:p w14:paraId="5B00813E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ind w:left="142"/>
        <w:rPr>
          <w:rFonts w:ascii="Calibri" w:hAnsi="Calibri" w:cs="Calibri"/>
        </w:rPr>
      </w:pPr>
      <w:r w:rsidRPr="009371E1">
        <w:rPr>
          <w:rFonts w:ascii="Calibri" w:hAnsi="Calibri" w:cs="Calibri"/>
        </w:rPr>
        <w:t xml:space="preserve">- </w:t>
      </w:r>
      <w:r w:rsidRPr="009371E1">
        <w:rPr>
          <w:rFonts w:ascii="Calibri" w:hAnsi="Calibri" w:cs="Calibri"/>
          <w:b/>
          <w:bCs/>
        </w:rPr>
        <w:t>17150</w:t>
      </w:r>
      <w:r w:rsidRPr="009371E1">
        <w:rPr>
          <w:rFonts w:ascii="Calibri" w:hAnsi="Calibri" w:cs="Calibri"/>
        </w:rPr>
        <w:t xml:space="preserve">  przeglądanie i zamówienia rzeczoznawców majątkowych danych z Rejestru Cen Nieruchomości;</w:t>
      </w:r>
    </w:p>
    <w:p w14:paraId="3D6B12D2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ind w:left="142"/>
        <w:rPr>
          <w:rFonts w:ascii="Calibri" w:hAnsi="Calibri" w:cs="Calibri"/>
        </w:rPr>
      </w:pPr>
      <w:r w:rsidRPr="009371E1">
        <w:rPr>
          <w:rFonts w:ascii="Calibri" w:hAnsi="Calibri" w:cs="Calibri"/>
        </w:rPr>
        <w:t xml:space="preserve">- </w:t>
      </w:r>
      <w:r w:rsidRPr="009371E1">
        <w:rPr>
          <w:rFonts w:ascii="Calibri" w:hAnsi="Calibri" w:cs="Calibri"/>
          <w:b/>
          <w:bCs/>
        </w:rPr>
        <w:t>167</w:t>
      </w:r>
      <w:r w:rsidRPr="009371E1">
        <w:rPr>
          <w:rFonts w:ascii="Calibri" w:hAnsi="Calibri" w:cs="Calibri"/>
        </w:rPr>
        <w:t xml:space="preserve">  zapytań komornika o posiadanie nieruchomości;</w:t>
      </w:r>
    </w:p>
    <w:p w14:paraId="4FBDE053" w14:textId="77777777" w:rsidR="0066553A" w:rsidRPr="009371E1" w:rsidRDefault="0066553A" w:rsidP="009371E1">
      <w:pPr>
        <w:pStyle w:val="Standard"/>
        <w:tabs>
          <w:tab w:val="left" w:pos="6237"/>
        </w:tabs>
        <w:spacing w:after="120" w:line="360" w:lineRule="auto"/>
        <w:ind w:left="142"/>
        <w:rPr>
          <w:rFonts w:ascii="Calibri" w:hAnsi="Calibri" w:cs="Calibri"/>
        </w:rPr>
      </w:pPr>
      <w:r w:rsidRPr="009371E1">
        <w:rPr>
          <w:rFonts w:ascii="Calibri" w:hAnsi="Calibri" w:cs="Calibri"/>
        </w:rPr>
        <w:t xml:space="preserve">- </w:t>
      </w:r>
      <w:r w:rsidRPr="009371E1">
        <w:rPr>
          <w:rFonts w:ascii="Calibri" w:hAnsi="Calibri" w:cs="Calibri"/>
          <w:b/>
          <w:bCs/>
        </w:rPr>
        <w:t xml:space="preserve">8595 </w:t>
      </w:r>
      <w:r w:rsidRPr="009371E1">
        <w:rPr>
          <w:rFonts w:ascii="Calibri" w:hAnsi="Calibri" w:cs="Calibri"/>
        </w:rPr>
        <w:t>przekazanie</w:t>
      </w:r>
      <w:r w:rsidRPr="009371E1">
        <w:rPr>
          <w:rFonts w:ascii="Calibri" w:hAnsi="Calibri" w:cs="Calibri"/>
          <w:b/>
          <w:bCs/>
        </w:rPr>
        <w:t xml:space="preserve"> </w:t>
      </w:r>
      <w:r w:rsidRPr="009371E1">
        <w:rPr>
          <w:rFonts w:ascii="Calibri" w:hAnsi="Calibri" w:cs="Calibri"/>
        </w:rPr>
        <w:t>w formie elektronicznej  operatów geodezyjnych - eliminując przy tym konieczność skanowania dokumentacji i zabezpieczania dla niej powierzchni w archiwum:</w:t>
      </w:r>
    </w:p>
    <w:p w14:paraId="4253A86B" w14:textId="77777777" w:rsidR="0066553A" w:rsidRPr="009371E1" w:rsidRDefault="0066553A" w:rsidP="009371E1">
      <w:pPr>
        <w:pStyle w:val="Standard"/>
        <w:tabs>
          <w:tab w:val="left" w:pos="6237"/>
        </w:tabs>
        <w:spacing w:after="120" w:line="360" w:lineRule="auto"/>
        <w:ind w:left="142"/>
        <w:rPr>
          <w:rFonts w:ascii="Calibri" w:hAnsi="Calibri" w:cs="Calibri"/>
        </w:rPr>
      </w:pPr>
      <w:r w:rsidRPr="009371E1">
        <w:rPr>
          <w:rFonts w:ascii="Calibri" w:hAnsi="Calibri" w:cs="Calibri"/>
        </w:rPr>
        <w:t xml:space="preserve">- </w:t>
      </w:r>
      <w:r w:rsidRPr="009371E1">
        <w:rPr>
          <w:rFonts w:ascii="Calibri" w:hAnsi="Calibri" w:cs="Calibri"/>
          <w:b/>
          <w:bCs/>
        </w:rPr>
        <w:t>6629</w:t>
      </w:r>
      <w:r w:rsidRPr="009371E1">
        <w:rPr>
          <w:rFonts w:ascii="Calibri" w:hAnsi="Calibri" w:cs="Calibri"/>
        </w:rPr>
        <w:t xml:space="preserve"> płatności </w:t>
      </w:r>
      <w:proofErr w:type="spellStart"/>
      <w:r w:rsidRPr="009371E1">
        <w:rPr>
          <w:rFonts w:ascii="Calibri" w:hAnsi="Calibri" w:cs="Calibri"/>
        </w:rPr>
        <w:t>PayByNet</w:t>
      </w:r>
      <w:proofErr w:type="spellEnd"/>
      <w:r w:rsidRPr="009371E1">
        <w:rPr>
          <w:rFonts w:ascii="Calibri" w:hAnsi="Calibri" w:cs="Calibri"/>
        </w:rPr>
        <w:t xml:space="preserve"> </w:t>
      </w:r>
    </w:p>
    <w:p w14:paraId="1E70E9AA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 xml:space="preserve">Z powyższego zestawienia wynika, że z wykorzystaniem e-usług w trybie niepublicznym obsłużono </w:t>
      </w:r>
      <w:r w:rsidRPr="009371E1">
        <w:rPr>
          <w:rFonts w:ascii="Calibri" w:hAnsi="Calibri" w:cs="Calibri"/>
          <w:b/>
          <w:bCs/>
        </w:rPr>
        <w:t>46938</w:t>
      </w:r>
      <w:r w:rsidRPr="009371E1">
        <w:rPr>
          <w:rFonts w:ascii="Calibri" w:hAnsi="Calibri" w:cs="Calibri"/>
        </w:rPr>
        <w:t xml:space="preserve"> spraw będących w  kompetencji Starosty z zakresu geodezji, bez potrzeby przybycia do Urzędu.</w:t>
      </w:r>
    </w:p>
    <w:p w14:paraId="6CC0DB99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</w:p>
    <w:p w14:paraId="4DEA3FFD" w14:textId="799E4361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>Z e-usługi przeglądania danych geodezyjnych powiatu olsztyńskiego w trybie publicznym w</w:t>
      </w:r>
      <w:r w:rsidR="009371E1">
        <w:rPr>
          <w:rFonts w:ascii="Calibri" w:hAnsi="Calibri" w:cs="Calibri"/>
        </w:rPr>
        <w:t> </w:t>
      </w:r>
      <w:r w:rsidRPr="009371E1">
        <w:rPr>
          <w:rFonts w:ascii="Calibri" w:hAnsi="Calibri" w:cs="Calibri"/>
        </w:rPr>
        <w:t>roku 2023 odnotowano wejście przez</w:t>
      </w:r>
      <w:r w:rsidRPr="009371E1">
        <w:rPr>
          <w:rFonts w:ascii="Calibri" w:hAnsi="Calibri" w:cs="Calibri"/>
          <w:b/>
          <w:bCs/>
        </w:rPr>
        <w:t xml:space="preserve"> 132 940 </w:t>
      </w:r>
      <w:r w:rsidRPr="009371E1">
        <w:rPr>
          <w:rFonts w:ascii="Calibri" w:hAnsi="Calibri" w:cs="Calibri"/>
        </w:rPr>
        <w:t xml:space="preserve">osób. W roku 2023 Wydział Geodezji obsłużył </w:t>
      </w:r>
      <w:r w:rsidRPr="009371E1">
        <w:rPr>
          <w:rFonts w:ascii="Calibri" w:hAnsi="Calibri" w:cs="Calibri"/>
          <w:b/>
          <w:bCs/>
        </w:rPr>
        <w:t>31 827</w:t>
      </w:r>
      <w:r w:rsidRPr="009371E1">
        <w:rPr>
          <w:rFonts w:ascii="Calibri" w:hAnsi="Calibri" w:cs="Calibri"/>
        </w:rPr>
        <w:t xml:space="preserve"> petentów, z czego 23 428 spraw za pośrednictwem </w:t>
      </w:r>
      <w:proofErr w:type="spellStart"/>
      <w:r w:rsidRPr="009371E1">
        <w:rPr>
          <w:rFonts w:ascii="Calibri" w:hAnsi="Calibri" w:cs="Calibri"/>
        </w:rPr>
        <w:t>geoportalu</w:t>
      </w:r>
      <w:proofErr w:type="spellEnd"/>
      <w:r w:rsidRPr="009371E1">
        <w:rPr>
          <w:rFonts w:ascii="Calibri" w:hAnsi="Calibri" w:cs="Calibri"/>
        </w:rPr>
        <w:t>, 294 za pośrednictwem E-</w:t>
      </w:r>
      <w:proofErr w:type="spellStart"/>
      <w:r w:rsidRPr="009371E1">
        <w:rPr>
          <w:rFonts w:ascii="Calibri" w:hAnsi="Calibri" w:cs="Calibri"/>
        </w:rPr>
        <w:t>puap</w:t>
      </w:r>
      <w:proofErr w:type="spellEnd"/>
      <w:r w:rsidRPr="009371E1">
        <w:rPr>
          <w:rFonts w:ascii="Calibri" w:hAnsi="Calibri" w:cs="Calibri"/>
        </w:rPr>
        <w:t>, 643 za pośrednictwem Poczty, 7462 spraw bezpośrednio w punkcie obsługi Wydziału Geodezji (pok. 132c)</w:t>
      </w:r>
      <w:r w:rsidR="009371E1">
        <w:rPr>
          <w:rFonts w:ascii="Calibri" w:hAnsi="Calibri" w:cs="Calibri"/>
        </w:rPr>
        <w:t>.</w:t>
      </w:r>
      <w:r w:rsidRPr="009371E1">
        <w:rPr>
          <w:rFonts w:ascii="Calibri" w:hAnsi="Calibri" w:cs="Calibri"/>
        </w:rPr>
        <w:t xml:space="preserve"> </w:t>
      </w:r>
    </w:p>
    <w:p w14:paraId="2EA5A8D9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</w:p>
    <w:p w14:paraId="244B61CD" w14:textId="5956E19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lastRenderedPageBreak/>
        <w:t xml:space="preserve">W roku 2023 utrzymano współpracę z gminami powiatu olsztyńskiego i innymi podmiotami w zakresie udostępniania informacji przestrzennej. Opracowany nowy „Regulaminu dostępu do </w:t>
      </w:r>
      <w:proofErr w:type="spellStart"/>
      <w:r w:rsidRPr="009371E1">
        <w:rPr>
          <w:rFonts w:ascii="Calibri" w:hAnsi="Calibri" w:cs="Calibri"/>
        </w:rPr>
        <w:t>Geoportalu</w:t>
      </w:r>
      <w:proofErr w:type="spellEnd"/>
      <w:r w:rsidRPr="009371E1">
        <w:rPr>
          <w:rFonts w:ascii="Calibri" w:hAnsi="Calibri" w:cs="Calibri"/>
        </w:rPr>
        <w:t xml:space="preserve"> Olsztyńskiego”, podniósł jakość działania i poprawił efektywność pracy administracji publicznej. Wprowadzony zarządzeniem Starosty Olsztyńskiego regulamin w</w:t>
      </w:r>
      <w:r w:rsidR="009371E1">
        <w:rPr>
          <w:rFonts w:ascii="Calibri" w:hAnsi="Calibri" w:cs="Calibri"/>
        </w:rPr>
        <w:t> </w:t>
      </w:r>
      <w:r w:rsidRPr="009371E1">
        <w:rPr>
          <w:rFonts w:ascii="Calibri" w:hAnsi="Calibri" w:cs="Calibri"/>
        </w:rPr>
        <w:t>minionym roku, pozwolił na zawarcie 21 porozumień, dotyczących udostępniania zbiorów danych przestrzennych, w myśl ustawy o informatyzacji działalności podmiotów realizujących zadania publiczne.</w:t>
      </w:r>
    </w:p>
    <w:p w14:paraId="7AF3CE8F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 xml:space="preserve"> </w:t>
      </w:r>
    </w:p>
    <w:p w14:paraId="76484306" w14:textId="10B028E6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>Podjęto prace nad wdrożeniem e-usługi pobierania  zawiadomień  z ksiąg wieczystych w</w:t>
      </w:r>
      <w:r w:rsidR="009371E1">
        <w:rPr>
          <w:rFonts w:ascii="Calibri" w:hAnsi="Calibri" w:cs="Calibri"/>
        </w:rPr>
        <w:t> </w:t>
      </w:r>
      <w:r w:rsidRPr="009371E1">
        <w:rPr>
          <w:rFonts w:ascii="Calibri" w:hAnsi="Calibri" w:cs="Calibri"/>
        </w:rPr>
        <w:t>formie elektronicznej. Funkcjonalność ta zapewni bezpośrednią elektroniczną komunikację między systemami księgi wieczystej  a ewidencji gruntów i budynków, co zredukuje koszty i</w:t>
      </w:r>
      <w:r w:rsidR="009371E1">
        <w:rPr>
          <w:rFonts w:ascii="Calibri" w:hAnsi="Calibri" w:cs="Calibri"/>
        </w:rPr>
        <w:t> </w:t>
      </w:r>
      <w:r w:rsidRPr="009371E1">
        <w:rPr>
          <w:rFonts w:ascii="Calibri" w:hAnsi="Calibri" w:cs="Calibri"/>
        </w:rPr>
        <w:t xml:space="preserve">pozwoli na skrócenie czasu aktualizacji danych w ewidencji gruntów i budynków. Podobna usługa została już uruchomiona dla wszystkich Burmistrzów oraz Wójtów, poprzez </w:t>
      </w:r>
      <w:proofErr w:type="spellStart"/>
      <w:r w:rsidRPr="009371E1">
        <w:rPr>
          <w:rFonts w:ascii="Calibri" w:hAnsi="Calibri" w:cs="Calibri"/>
        </w:rPr>
        <w:t>geoportal</w:t>
      </w:r>
      <w:proofErr w:type="spellEnd"/>
      <w:r w:rsidRPr="009371E1">
        <w:rPr>
          <w:rFonts w:ascii="Calibri" w:hAnsi="Calibri" w:cs="Calibri"/>
        </w:rPr>
        <w:t xml:space="preserve"> powiatu olsztyńskiego i zapewnia w sposób efektywny i wygodny natychmiastowe przekazywanie zawiadomień o dokonanych zmianach w ewidencji gruntów w celach podatkowych. W ten sposób przekazano już ponad 17 tys. zawiadomień, z czego w 2023 r. ponad 8,6 tys.</w:t>
      </w:r>
    </w:p>
    <w:p w14:paraId="4D403FC7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 xml:space="preserve">  </w:t>
      </w:r>
    </w:p>
    <w:p w14:paraId="0FF96EE6" w14:textId="79296C14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>Wydział Geodezji kontynuuje prace zmierzające do zasilania rejestrów centralnych, w tym prowadzonych przez Głównego Geodetę Kraju danymi z powiatowego zasobu geodezyjnego i</w:t>
      </w:r>
      <w:r w:rsidR="009371E1">
        <w:rPr>
          <w:rFonts w:ascii="Calibri" w:hAnsi="Calibri" w:cs="Calibri"/>
        </w:rPr>
        <w:t> </w:t>
      </w:r>
      <w:r w:rsidRPr="009371E1">
        <w:rPr>
          <w:rFonts w:ascii="Calibri" w:hAnsi="Calibri" w:cs="Calibri"/>
        </w:rPr>
        <w:t>kartograficznego.</w:t>
      </w:r>
      <w:r w:rsidR="009371E1">
        <w:rPr>
          <w:rFonts w:ascii="Calibri" w:hAnsi="Calibri" w:cs="Calibri"/>
        </w:rPr>
        <w:t xml:space="preserve"> </w:t>
      </w:r>
      <w:r w:rsidRPr="009371E1">
        <w:rPr>
          <w:rFonts w:ascii="Calibri" w:hAnsi="Calibri" w:cs="Calibri"/>
        </w:rPr>
        <w:t>Ustawicznie zasila danymi: zintegrowany system informacji o</w:t>
      </w:r>
      <w:r w:rsidR="009371E1">
        <w:rPr>
          <w:rFonts w:ascii="Calibri" w:hAnsi="Calibri" w:cs="Calibri"/>
        </w:rPr>
        <w:t> </w:t>
      </w:r>
      <w:r w:rsidRPr="009371E1">
        <w:rPr>
          <w:rFonts w:ascii="Calibri" w:hAnsi="Calibri" w:cs="Calibri"/>
        </w:rPr>
        <w:t>nieruchomościach (ZSIN), krajową bazę geodezyjnej ewidencji sieci, uzbrojenia terenu (K-GESUT), krajowy portal „geoportal.gov.pl”</w:t>
      </w:r>
      <w:r w:rsidR="009371E1">
        <w:rPr>
          <w:rFonts w:ascii="Calibri" w:hAnsi="Calibri" w:cs="Calibri"/>
        </w:rPr>
        <w:t xml:space="preserve">. </w:t>
      </w:r>
      <w:r w:rsidRPr="009371E1">
        <w:rPr>
          <w:rFonts w:ascii="Calibri" w:hAnsi="Calibri" w:cs="Calibri"/>
        </w:rPr>
        <w:t>Monitoruje i dostosowuje do wymogów prawnych zgłoszone zbiory danych przestrzennych i ich usługi WMS/WFS (wyszukiwania, przeglądania, pobierania).</w:t>
      </w:r>
    </w:p>
    <w:p w14:paraId="6F2015B7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</w:p>
    <w:p w14:paraId="3CEDF51B" w14:textId="77777777" w:rsidR="0066553A" w:rsidRPr="009371E1" w:rsidRDefault="0066553A" w:rsidP="009371E1">
      <w:pPr>
        <w:pStyle w:val="Standard"/>
        <w:tabs>
          <w:tab w:val="left" w:pos="6237"/>
        </w:tabs>
        <w:spacing w:after="120"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>W roku 2023 na obszarze na obszarze powiatu olsztyńskiego wprowadzono do stosowania jako obowiązujący europejski układ odniesienia wysokości PL-EVRF2007-NH niezbędny dla jakości prac geodezyjnych, co ma bezpośrednie przełożenie na realizację inwestycji budowlanych, planistycznych oraz projektów przestrzennych. W ramach wdrożenia nowego układu założona została wysokościowa osnowa szczegółowa oraz zmodernizowana osnowa szczegółowa pozioma na obszarze całego powiatu.</w:t>
      </w:r>
    </w:p>
    <w:p w14:paraId="0FE0EEBE" w14:textId="7BA77676" w:rsidR="0066553A" w:rsidRPr="009371E1" w:rsidRDefault="0066553A" w:rsidP="009371E1">
      <w:pPr>
        <w:pStyle w:val="Standard"/>
        <w:tabs>
          <w:tab w:val="left" w:pos="6237"/>
        </w:tabs>
        <w:spacing w:after="120"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 xml:space="preserve">W celu polepszenia stanu geodezyjnych danych i zasobu archiwalnego pracownicy Wydziału Geodezji w 2023 roku podjęli wyzwanie i samodzielnie skanują wpływające dokumenty (akty notarialne, </w:t>
      </w:r>
      <w:r w:rsidRPr="009371E1">
        <w:rPr>
          <w:rFonts w:ascii="Calibri" w:hAnsi="Calibri" w:cs="Calibri"/>
        </w:rPr>
        <w:lastRenderedPageBreak/>
        <w:t>decyzje administracyjne) uzasadniające zmiany wprowadzane do ewidencji gruntów i budynków. Cyfryzacja takich materiałów to dodatkowe zabezpieczenie materiałów archiwalnych oraz umożliwienie uruchomienia kolejnej e-usługi przeglądania bez konieczności wyszukiwania na półkach w archiwum. Podjęte działania są odpowiedzią na</w:t>
      </w:r>
      <w:r w:rsidR="009371E1">
        <w:rPr>
          <w:rFonts w:ascii="Calibri" w:hAnsi="Calibri" w:cs="Calibri"/>
        </w:rPr>
        <w:t> </w:t>
      </w:r>
      <w:r w:rsidRPr="009371E1">
        <w:rPr>
          <w:rFonts w:ascii="Calibri" w:hAnsi="Calibri" w:cs="Calibri"/>
        </w:rPr>
        <w:t>oczekiwanie grupy zawodowej rzeczoznawców majątkowych.</w:t>
      </w:r>
    </w:p>
    <w:p w14:paraId="4333B202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  <w:color w:val="0070C0"/>
        </w:rPr>
      </w:pPr>
    </w:p>
    <w:p w14:paraId="3140DF67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 xml:space="preserve">Wydział Geodezji promuje elektroniczny sposób kontaktowania się z urzędem poprzez </w:t>
      </w:r>
    </w:p>
    <w:p w14:paraId="20C742BE" w14:textId="46B752A0" w:rsidR="0066553A" w:rsidRPr="009371E1" w:rsidRDefault="0066553A" w:rsidP="009371E1">
      <w:pPr>
        <w:shd w:val="clear" w:color="auto" w:fill="FFFFFF"/>
        <w:spacing w:line="360" w:lineRule="auto"/>
        <w:rPr>
          <w:rFonts w:ascii="Calibri" w:hAnsi="Calibri" w:cs="Calibri"/>
          <w:sz w:val="24"/>
          <w:szCs w:val="24"/>
        </w:rPr>
      </w:pPr>
      <w:r w:rsidRPr="009371E1">
        <w:rPr>
          <w:rFonts w:ascii="Calibri" w:hAnsi="Calibri" w:cs="Calibri"/>
          <w:sz w:val="24"/>
          <w:szCs w:val="24"/>
        </w:rPr>
        <w:t xml:space="preserve">ciągły monitoring strony internetowej </w:t>
      </w:r>
      <w:hyperlink r:id="rId11" w:history="1">
        <w:r w:rsidRPr="009371E1">
          <w:rPr>
            <w:rFonts w:ascii="Calibri" w:hAnsi="Calibri" w:cs="Calibri"/>
            <w:sz w:val="24"/>
            <w:szCs w:val="24"/>
          </w:rPr>
          <w:t>https://www.powiat-olsztynski.pl/</w:t>
        </w:r>
      </w:hyperlink>
      <w:r w:rsidRPr="009371E1">
        <w:rPr>
          <w:rFonts w:ascii="Calibri" w:hAnsi="Calibri" w:cs="Calibri"/>
          <w:sz w:val="24"/>
          <w:szCs w:val="24"/>
        </w:rPr>
        <w:t xml:space="preserve"> »</w:t>
      </w:r>
      <w:r w:rsidR="009371E1">
        <w:rPr>
          <w:rFonts w:ascii="Calibri" w:hAnsi="Calibri" w:cs="Calibri"/>
          <w:sz w:val="24"/>
          <w:szCs w:val="24"/>
        </w:rPr>
        <w:t xml:space="preserve"> </w:t>
      </w:r>
      <w:hyperlink r:id="rId12" w:tooltip="Załatw sprawę" w:history="1">
        <w:r w:rsidRPr="009371E1">
          <w:rPr>
            <w:rFonts w:ascii="Calibri" w:hAnsi="Calibri" w:cs="Calibri"/>
            <w:sz w:val="24"/>
            <w:szCs w:val="24"/>
          </w:rPr>
          <w:t>Załatw sprawę</w:t>
        </w:r>
      </w:hyperlink>
      <w:r w:rsidRPr="009371E1">
        <w:rPr>
          <w:rFonts w:ascii="Calibri" w:hAnsi="Calibri" w:cs="Calibri"/>
          <w:sz w:val="24"/>
          <w:szCs w:val="24"/>
        </w:rPr>
        <w:t xml:space="preserve">» Geodezja oraz strony Biuletynu Informacji Publicznej w zakresie aktualizacji treści, wyświetlanych zakładek, zamieszczanych instrukcji i formularzy do pobrania. </w:t>
      </w:r>
    </w:p>
    <w:p w14:paraId="17584213" w14:textId="77777777" w:rsidR="0066553A" w:rsidRPr="009371E1" w:rsidRDefault="0066553A" w:rsidP="009371E1">
      <w:pPr>
        <w:pStyle w:val="Standard"/>
        <w:tabs>
          <w:tab w:val="left" w:pos="6237"/>
        </w:tabs>
        <w:spacing w:line="360" w:lineRule="auto"/>
        <w:rPr>
          <w:rFonts w:ascii="Calibri" w:hAnsi="Calibri" w:cs="Calibri"/>
          <w:color w:val="FF0000"/>
        </w:rPr>
      </w:pPr>
    </w:p>
    <w:p w14:paraId="2FEB9E95" w14:textId="12687772" w:rsidR="0066553A" w:rsidRPr="009371E1" w:rsidRDefault="0066553A" w:rsidP="009371E1">
      <w:pPr>
        <w:pStyle w:val="Standard"/>
        <w:tabs>
          <w:tab w:val="left" w:pos="6237"/>
        </w:tabs>
        <w:spacing w:after="120" w:line="360" w:lineRule="auto"/>
        <w:rPr>
          <w:rFonts w:ascii="Calibri" w:hAnsi="Calibri" w:cs="Calibri"/>
        </w:rPr>
      </w:pPr>
      <w:r w:rsidRPr="009371E1">
        <w:rPr>
          <w:rFonts w:ascii="Calibri" w:hAnsi="Calibri" w:cs="Calibri"/>
        </w:rPr>
        <w:t>Informatyzacja to ważny elementem wspierający rozwój powiatu olsztyńskiego. Nowoczesne podejście Wydziału Geodezji do realizacji swoich zadań stanowi istotny wkład w budowę społeczeństwa informacyjnego na poziomie krajowym, regionalnym i lokalnym</w:t>
      </w:r>
      <w:r w:rsidR="00B02304" w:rsidRPr="009371E1">
        <w:rPr>
          <w:rFonts w:ascii="Calibri" w:hAnsi="Calibri" w:cs="Calibri"/>
        </w:rPr>
        <w:t>.</w:t>
      </w:r>
    </w:p>
    <w:p w14:paraId="4BFA37DC" w14:textId="593DD022" w:rsidR="00B02304" w:rsidRDefault="00B02304">
      <w:pPr>
        <w:rPr>
          <w:rFonts w:ascii="Calibri" w:eastAsia="Arial Unicode MS" w:hAnsi="Calibri" w:cs="Calibri"/>
          <w:kern w:val="1"/>
          <w:sz w:val="24"/>
          <w:szCs w:val="24"/>
          <w:lang w:eastAsia="zh-CN" w:bidi="hi-IN"/>
        </w:rPr>
      </w:pPr>
      <w:r>
        <w:rPr>
          <w:rFonts w:ascii="Calibri" w:hAnsi="Calibri" w:cs="Calibri"/>
        </w:rPr>
        <w:br w:type="page"/>
      </w:r>
    </w:p>
    <w:p w14:paraId="7E63E60E" w14:textId="7CDEE18F" w:rsidR="00B02304" w:rsidRPr="00A64964" w:rsidRDefault="00B02304" w:rsidP="00B02304">
      <w:pPr>
        <w:pStyle w:val="Standard"/>
        <w:tabs>
          <w:tab w:val="left" w:pos="6237"/>
        </w:tabs>
        <w:spacing w:after="120" w:line="276" w:lineRule="auto"/>
        <w:rPr>
          <w:rFonts w:ascii="Calibri" w:hAnsi="Calibri" w:cs="Calibri"/>
        </w:rPr>
      </w:pPr>
      <w:r w:rsidRPr="00A64964">
        <w:rPr>
          <w:rFonts w:ascii="Calibri" w:hAnsi="Calibri" w:cs="Calibri"/>
          <w:b/>
          <w:bCs/>
        </w:rPr>
        <w:lastRenderedPageBreak/>
        <w:t>Dane statystyczne na podstawie powiatowego zasobu geodezyjnego i kartograficznego na</w:t>
      </w:r>
      <w:r w:rsidR="009371E1">
        <w:rPr>
          <w:rFonts w:ascii="Calibri" w:hAnsi="Calibri" w:cs="Calibri"/>
          <w:b/>
          <w:bCs/>
        </w:rPr>
        <w:t> </w:t>
      </w:r>
      <w:r w:rsidRPr="00A64964">
        <w:rPr>
          <w:rFonts w:ascii="Calibri" w:hAnsi="Calibri" w:cs="Calibri"/>
          <w:b/>
          <w:bCs/>
        </w:rPr>
        <w:t>dzień 31.12.2023 r.  dla powiatu olsztyńskiego</w:t>
      </w:r>
      <w:r w:rsidRPr="00A64964">
        <w:rPr>
          <w:rFonts w:ascii="Calibri" w:hAnsi="Calibri" w:cs="Calibri"/>
        </w:rPr>
        <w:t>.</w:t>
      </w:r>
    </w:p>
    <w:tbl>
      <w:tblPr>
        <w:tblW w:w="9560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0"/>
        <w:gridCol w:w="5153"/>
        <w:gridCol w:w="857"/>
        <w:gridCol w:w="1740"/>
      </w:tblGrid>
      <w:tr w:rsidR="00B02304" w:rsidRPr="00A64964" w14:paraId="6F75A821" w14:textId="77777777" w:rsidTr="005D3BEC">
        <w:trPr>
          <w:trHeight w:val="372"/>
        </w:trPr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7DAC88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bookmarkStart w:id="8" w:name="RANGE!A1:H19"/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Informacje ogólne</w:t>
            </w: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o powiecie</w:t>
            </w:r>
            <w:bookmarkEnd w:id="8"/>
          </w:p>
        </w:tc>
        <w:tc>
          <w:tcPr>
            <w:tcW w:w="60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0CA94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Nazwa powiatu</w:t>
            </w:r>
          </w:p>
        </w:tc>
        <w:tc>
          <w:tcPr>
            <w:tcW w:w="17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85C31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Powiat olsztyński</w:t>
            </w:r>
          </w:p>
        </w:tc>
      </w:tr>
      <w:tr w:rsidR="00B02304" w:rsidRPr="00A64964" w14:paraId="54C99907" w14:textId="77777777" w:rsidTr="005D3BEC">
        <w:trPr>
          <w:trHeight w:val="372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FBFDC26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6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4F7B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TERYT powiatu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F0BEE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2814</w:t>
            </w:r>
          </w:p>
        </w:tc>
      </w:tr>
      <w:tr w:rsidR="00B02304" w:rsidRPr="00A64964" w14:paraId="2784DA3C" w14:textId="77777777" w:rsidTr="005D3BEC">
        <w:trPr>
          <w:trHeight w:val="372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5008D24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371A0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Powierzchnia ewidencyjna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ACEE7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ha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007492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283663,00</w:t>
            </w:r>
          </w:p>
        </w:tc>
      </w:tr>
      <w:tr w:rsidR="00B02304" w:rsidRPr="00A64964" w14:paraId="1C3B12DA" w14:textId="77777777" w:rsidTr="005D3BEC">
        <w:trPr>
          <w:trHeight w:val="402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B4F76E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5034F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Liczba jednostek ewidencyjnych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CF16C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26A2AA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17</w:t>
            </w:r>
          </w:p>
        </w:tc>
      </w:tr>
      <w:tr w:rsidR="00B02304" w:rsidRPr="00A64964" w14:paraId="560719EB" w14:textId="77777777" w:rsidTr="005D3BEC">
        <w:trPr>
          <w:trHeight w:val="402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14EE66D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AA409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Liczba obrębów ewidencyjnych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3CF33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50C0F4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301</w:t>
            </w:r>
          </w:p>
        </w:tc>
      </w:tr>
      <w:tr w:rsidR="00B02304" w:rsidRPr="00A64964" w14:paraId="5F82DA8D" w14:textId="77777777" w:rsidTr="005D3BEC">
        <w:trPr>
          <w:trHeight w:val="402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97A3EEF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D4C9D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Liczba jednostek rejestrowych gruntów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EB32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4B8D92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79719</w:t>
            </w:r>
          </w:p>
        </w:tc>
      </w:tr>
      <w:tr w:rsidR="00B02304" w:rsidRPr="00A64964" w14:paraId="419AA1EE" w14:textId="77777777" w:rsidTr="005D3BEC">
        <w:trPr>
          <w:trHeight w:val="402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A073C1F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A567D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Liczba jednostek rejestrowych budynków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E276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A095AC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903</w:t>
            </w:r>
          </w:p>
        </w:tc>
      </w:tr>
      <w:tr w:rsidR="00B02304" w:rsidRPr="00A64964" w14:paraId="39A740EB" w14:textId="77777777" w:rsidTr="005D3BEC">
        <w:trPr>
          <w:trHeight w:val="402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442F503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4DDA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Liczba jednostek rejestrowych lokali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9543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1408ED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20343</w:t>
            </w:r>
          </w:p>
        </w:tc>
      </w:tr>
      <w:tr w:rsidR="00B02304" w:rsidRPr="00A64964" w14:paraId="1AF07177" w14:textId="77777777" w:rsidTr="005D3BEC">
        <w:trPr>
          <w:trHeight w:val="372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0724286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EEFA4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Liczba działek ewidencyjnych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C1BB4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EF99E9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167446</w:t>
            </w:r>
          </w:p>
        </w:tc>
      </w:tr>
      <w:tr w:rsidR="00B02304" w:rsidRPr="00A64964" w14:paraId="2455361B" w14:textId="77777777" w:rsidTr="005D3BEC">
        <w:trPr>
          <w:trHeight w:val="402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3D926A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6981D" w14:textId="77777777" w:rsidR="00B02304" w:rsidRPr="00A64964" w:rsidRDefault="00B02304" w:rsidP="005D3BEC">
            <w:pPr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color w:val="000000"/>
                <w:lang w:eastAsia="pl-PL"/>
              </w:rPr>
              <w:t>Liczba działek ewidencyjnych, dla których baza danych zawiera numeryczny opis granic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85CC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67C74A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167418</w:t>
            </w:r>
          </w:p>
        </w:tc>
      </w:tr>
      <w:tr w:rsidR="00B02304" w:rsidRPr="00A64964" w14:paraId="4F755512" w14:textId="77777777" w:rsidTr="005D3BEC">
        <w:trPr>
          <w:trHeight w:val="402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4096393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E0054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Liczba budynków ujawnionych w ewidencji gruntów i budynków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6F29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7826CD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72673</w:t>
            </w:r>
          </w:p>
        </w:tc>
      </w:tr>
      <w:tr w:rsidR="00B02304" w:rsidRPr="00A64964" w14:paraId="7A35AB19" w14:textId="77777777" w:rsidTr="005D3BEC">
        <w:trPr>
          <w:trHeight w:val="552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634D8222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63017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Liczba budynków ewidencyjnych, dla których baza danych zawiera numeryczny opis konturu budynku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F9EBF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A9EEAA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72620</w:t>
            </w:r>
          </w:p>
        </w:tc>
      </w:tr>
      <w:tr w:rsidR="00B02304" w:rsidRPr="00A64964" w14:paraId="37304ED2" w14:textId="77777777" w:rsidTr="005D3BEC">
        <w:trPr>
          <w:trHeight w:val="402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7F1D8E3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7195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Liczba lokali ujawnionych w ewidencji gruntów i budynków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41102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5630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20438</w:t>
            </w:r>
          </w:p>
        </w:tc>
      </w:tr>
      <w:tr w:rsidR="00B02304" w:rsidRPr="00A64964" w14:paraId="2DB146D0" w14:textId="77777777" w:rsidTr="005D3BEC">
        <w:trPr>
          <w:trHeight w:val="372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4CB0E5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B1C88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Liczba punktów granicznych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250FE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19F3F7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728056</w:t>
            </w:r>
          </w:p>
        </w:tc>
      </w:tr>
      <w:tr w:rsidR="00B02304" w:rsidRPr="00A64964" w14:paraId="6D02585B" w14:textId="77777777" w:rsidTr="005D3BEC">
        <w:trPr>
          <w:trHeight w:val="353"/>
        </w:trPr>
        <w:tc>
          <w:tcPr>
            <w:tcW w:w="18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F66B9D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Szczegółowa osnowa geodezyjna</w:t>
            </w:r>
          </w:p>
        </w:tc>
        <w:tc>
          <w:tcPr>
            <w:tcW w:w="515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B1589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Liczba punktów szczegółowej osnowy geodezyjnej poziomej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62F1D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A5F9A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6283</w:t>
            </w:r>
          </w:p>
        </w:tc>
      </w:tr>
      <w:tr w:rsidR="00B02304" w:rsidRPr="00A64964" w14:paraId="12D6C797" w14:textId="77777777" w:rsidTr="005D3BEC">
        <w:trPr>
          <w:trHeight w:val="330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E048ADB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FA755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Liczba punktów szczegółowej osnowy geodezyjnej wysokościowej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3556D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80FF80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895</w:t>
            </w:r>
          </w:p>
        </w:tc>
      </w:tr>
      <w:tr w:rsidR="00B02304" w:rsidRPr="00A64964" w14:paraId="1EA70047" w14:textId="77777777" w:rsidTr="005D3BEC">
        <w:trPr>
          <w:trHeight w:val="312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4B3A985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3FF7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Liczba stacji obserwacji permanentnych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A8BF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szt.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C35BD6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0</w:t>
            </w:r>
          </w:p>
        </w:tc>
      </w:tr>
      <w:tr w:rsidR="00B02304" w:rsidRPr="00A64964" w14:paraId="029939D7" w14:textId="77777777" w:rsidTr="005D3BEC">
        <w:trPr>
          <w:trHeight w:val="342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7C26DFA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1BC8D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Zakończenie ostatniego przeglądu szczegółowej osnowy poziomej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57EB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rok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58C562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2014</w:t>
            </w:r>
          </w:p>
        </w:tc>
      </w:tr>
      <w:tr w:rsidR="00B02304" w:rsidRPr="00A64964" w14:paraId="1C22E9ED" w14:textId="77777777" w:rsidTr="005D3BEC">
        <w:trPr>
          <w:trHeight w:val="330"/>
        </w:trPr>
        <w:tc>
          <w:tcPr>
            <w:tcW w:w="18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B4C9C89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5153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0CC9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Zakończenie ostatniego przeglądu szczegółowej osnowy wysokościowej</w:t>
            </w:r>
          </w:p>
        </w:tc>
        <w:tc>
          <w:tcPr>
            <w:tcW w:w="85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D63C4" w14:textId="77777777" w:rsidR="00B02304" w:rsidRPr="00A64964" w:rsidRDefault="00B02304" w:rsidP="005D3BEC">
            <w:pPr>
              <w:rPr>
                <w:rFonts w:ascii="Calibri" w:eastAsia="Times New Roman" w:hAnsi="Calibri" w:cs="Calibri"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lang w:eastAsia="pl-PL"/>
              </w:rPr>
              <w:t>rok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4953DB" w14:textId="77777777" w:rsidR="00B02304" w:rsidRPr="00A64964" w:rsidRDefault="00B02304" w:rsidP="005D3BEC">
            <w:pPr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64964">
              <w:rPr>
                <w:rFonts w:ascii="Calibri" w:eastAsia="Times New Roman" w:hAnsi="Calibri" w:cs="Calibri"/>
                <w:b/>
                <w:bCs/>
                <w:lang w:eastAsia="pl-PL"/>
              </w:rPr>
              <w:t>2023</w:t>
            </w:r>
          </w:p>
        </w:tc>
      </w:tr>
    </w:tbl>
    <w:p w14:paraId="0274FC1F" w14:textId="5E8F3AB9" w:rsidR="00AC23F9" w:rsidRDefault="00AC23F9" w:rsidP="00B02304">
      <w:pPr>
        <w:pStyle w:val="Standard"/>
        <w:tabs>
          <w:tab w:val="left" w:pos="6237"/>
        </w:tabs>
        <w:spacing w:after="120" w:line="276" w:lineRule="auto"/>
        <w:rPr>
          <w:rFonts w:ascii="Calibri" w:hAnsi="Calibri" w:cs="Calibri"/>
          <w:u w:val="single"/>
        </w:rPr>
      </w:pPr>
    </w:p>
    <w:p w14:paraId="37CCBC33" w14:textId="77777777" w:rsidR="00AC23F9" w:rsidRDefault="00AC23F9">
      <w:pPr>
        <w:rPr>
          <w:rFonts w:ascii="Calibri" w:eastAsia="Arial Unicode MS" w:hAnsi="Calibri" w:cs="Calibri"/>
          <w:kern w:val="1"/>
          <w:sz w:val="24"/>
          <w:szCs w:val="24"/>
          <w:u w:val="single"/>
          <w:lang w:eastAsia="zh-CN" w:bidi="hi-IN"/>
        </w:rPr>
      </w:pPr>
      <w:r>
        <w:rPr>
          <w:rFonts w:ascii="Calibri" w:hAnsi="Calibri" w:cs="Calibri"/>
          <w:u w:val="single"/>
        </w:rPr>
        <w:br w:type="page"/>
      </w:r>
    </w:p>
    <w:p w14:paraId="39B3785A" w14:textId="491AAA55" w:rsidR="00E064ED" w:rsidRPr="00D02E34" w:rsidRDefault="00D02E34" w:rsidP="00D02E34">
      <w:pPr>
        <w:spacing w:line="360" w:lineRule="auto"/>
        <w:ind w:left="36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2) </w:t>
      </w:r>
      <w:r w:rsidR="00E064ED" w:rsidRPr="00D02E34">
        <w:rPr>
          <w:sz w:val="24"/>
          <w:szCs w:val="24"/>
        </w:rPr>
        <w:t>Strona internetowa</w:t>
      </w:r>
    </w:p>
    <w:p w14:paraId="351CEE16" w14:textId="77777777" w:rsidR="00E064ED" w:rsidRPr="009371E1" w:rsidRDefault="00E064ED" w:rsidP="009371E1">
      <w:pPr>
        <w:pStyle w:val="Akapitzlist"/>
        <w:spacing w:line="360" w:lineRule="auto"/>
        <w:rPr>
          <w:sz w:val="24"/>
          <w:szCs w:val="24"/>
        </w:rPr>
      </w:pPr>
      <w:r w:rsidRPr="009371E1">
        <w:rPr>
          <w:sz w:val="24"/>
          <w:szCs w:val="24"/>
        </w:rPr>
        <w:t xml:space="preserve">W czerwcu 2023 r. została uruchomiona nowa strona internetowa Powiatu Olsztyńskiego </w:t>
      </w:r>
      <w:hyperlink r:id="rId13" w:history="1">
        <w:r w:rsidRPr="009371E1">
          <w:rPr>
            <w:rStyle w:val="Hipercze"/>
            <w:sz w:val="24"/>
            <w:szCs w:val="24"/>
          </w:rPr>
          <w:t>www.powiat-olsztynski.pl</w:t>
        </w:r>
      </w:hyperlink>
      <w:r w:rsidRPr="009371E1">
        <w:rPr>
          <w:sz w:val="24"/>
          <w:szCs w:val="24"/>
        </w:rPr>
        <w:t xml:space="preserve"> – nowoczesna, funkcjonalna i dostosowana do prawnych wymogów dostępności dla osób z niepełnosprawnościami.</w:t>
      </w:r>
    </w:p>
    <w:p w14:paraId="1935B393" w14:textId="094ED2D5" w:rsidR="00E064ED" w:rsidRPr="009371E1" w:rsidRDefault="00E064ED" w:rsidP="009371E1">
      <w:pPr>
        <w:spacing w:line="360" w:lineRule="auto"/>
        <w:ind w:left="360"/>
        <w:rPr>
          <w:sz w:val="24"/>
          <w:szCs w:val="24"/>
        </w:rPr>
      </w:pPr>
      <w:r w:rsidRPr="009371E1">
        <w:rPr>
          <w:sz w:val="24"/>
          <w:szCs w:val="24"/>
        </w:rPr>
        <w:t>W związku z tym, że statystyki ruchu na stronie prowadzone są od 17 listopada 2023, nie można dokonać porównania odwiedzin nowej witryny z poprzednią. Wiarygodne dane będzie można zestawić dopiero w roku kolejnym. W okresie 17.11.-31.12 zarejestrowanych zostało 11 tysięcy użytkowników, średni czas zaangażowania wyniósł 1</w:t>
      </w:r>
      <w:r w:rsidR="00AC23F9">
        <w:rPr>
          <w:sz w:val="24"/>
          <w:szCs w:val="24"/>
        </w:rPr>
        <w:t> </w:t>
      </w:r>
      <w:r w:rsidRPr="009371E1">
        <w:rPr>
          <w:sz w:val="24"/>
          <w:szCs w:val="24"/>
        </w:rPr>
        <w:t xml:space="preserve">min. 09 sek. </w:t>
      </w:r>
    </w:p>
    <w:p w14:paraId="5E25AB9B" w14:textId="2AF60C85" w:rsidR="00E064ED" w:rsidRPr="009371E1" w:rsidRDefault="00E064ED" w:rsidP="009371E1">
      <w:pPr>
        <w:spacing w:line="360" w:lineRule="auto"/>
        <w:ind w:left="360"/>
        <w:rPr>
          <w:sz w:val="24"/>
          <w:szCs w:val="24"/>
        </w:rPr>
      </w:pPr>
      <w:r w:rsidRPr="009371E1">
        <w:rPr>
          <w:sz w:val="24"/>
          <w:szCs w:val="24"/>
        </w:rPr>
        <w:t xml:space="preserve">Nowa witryna internetowa została podzielona na 6 najważniejszych kategorii: </w:t>
      </w:r>
      <w:r w:rsidRPr="009371E1">
        <w:rPr>
          <w:sz w:val="24"/>
          <w:szCs w:val="24"/>
        </w:rPr>
        <w:br/>
        <w:t>Aktualności – z bieżącymi informacjami o tym, co się dzieje w powiecie i nad czym pracuje samorząd; Urząd – tu można znaleźć informacje dotyczące urzędu, pracy Starostwa Powiatowego w Olsztynie, Rady Powiatu, Zarządu Powiatu; Mieszkaniec – zawiera zbiór porad i informacji dotyczących komunikacji zbiorowej, porad zdrowotnych i</w:t>
      </w:r>
      <w:r w:rsidR="00AC23F9">
        <w:rPr>
          <w:sz w:val="24"/>
          <w:szCs w:val="24"/>
        </w:rPr>
        <w:t> </w:t>
      </w:r>
      <w:r w:rsidRPr="009371E1">
        <w:rPr>
          <w:sz w:val="24"/>
          <w:szCs w:val="24"/>
        </w:rPr>
        <w:t>dotyczących bezpieczeństwa, nieodpłatnej pomocy prawnej, czy utrudnień znajdujących się na drogach powiatu. Tu znajduje się także aktualizowana lista dyżurujących aptek oraz nocnej i świątecznej opieki zdrowotnej. Jest też książka telefoniczna do</w:t>
      </w:r>
      <w:r w:rsidR="00AC23F9">
        <w:rPr>
          <w:sz w:val="24"/>
          <w:szCs w:val="24"/>
        </w:rPr>
        <w:t> </w:t>
      </w:r>
      <w:r w:rsidRPr="009371E1">
        <w:rPr>
          <w:sz w:val="24"/>
          <w:szCs w:val="24"/>
        </w:rPr>
        <w:t>pracowników starostwa. Są ogłoszenia, rejestry i oferty pracy, informacje o szkołach i</w:t>
      </w:r>
      <w:r w:rsidR="00AC23F9">
        <w:rPr>
          <w:sz w:val="24"/>
          <w:szCs w:val="24"/>
        </w:rPr>
        <w:t> </w:t>
      </w:r>
      <w:r w:rsidRPr="009371E1">
        <w:rPr>
          <w:sz w:val="24"/>
          <w:szCs w:val="24"/>
        </w:rPr>
        <w:t xml:space="preserve">organizacjach pozarządowych; Turysta – specjalna podstrona dedykowana turystom oraz promocji powiatu olsztyńskiego i Warmii. Znajdują się tu najważniejsze atrakcje powiatu i regionu, Szlak Świętej Warmii, najważniejsze szlaki tematyczne i turystyczne; Inwestycje – czyli informacje o tym, jakie najważniejsze inwestycje są realizowane, a jakie planowane. Tu także przedsiębiorcy znajdą namiary na programy pomocowe, a także dowiedzą się, gdzie i jakie wsparcie mogą otrzymać w starostwie; Załatw sprawę – nowość na stronie internetowej Powiatu; to miejsce na instrukcje obsługi, informacje gdzie i jakie sprawy można załatwić w poszczególnych wydziałach, jakie dokumenty należy dostarczyć, jakie wnioski wypełnić. Formularze można pobrać ze strony, wydrukować w domu i przynieść do urzędu. Część spraw można załatwić online poprzez e-usługi. </w:t>
      </w:r>
    </w:p>
    <w:p w14:paraId="6D3A0B0F" w14:textId="1F0000A6" w:rsidR="00E064ED" w:rsidRPr="009371E1" w:rsidRDefault="00E064ED" w:rsidP="009371E1">
      <w:pPr>
        <w:spacing w:line="360" w:lineRule="auto"/>
        <w:ind w:left="360"/>
        <w:rPr>
          <w:sz w:val="24"/>
          <w:szCs w:val="24"/>
        </w:rPr>
      </w:pPr>
      <w:r w:rsidRPr="009371E1">
        <w:rPr>
          <w:sz w:val="24"/>
          <w:szCs w:val="24"/>
        </w:rPr>
        <w:t xml:space="preserve">Powadzona przez Powiat strona internetowa </w:t>
      </w:r>
      <w:hyperlink r:id="rId14" w:history="1">
        <w:r w:rsidRPr="009371E1">
          <w:rPr>
            <w:rStyle w:val="Hipercze"/>
            <w:sz w:val="24"/>
            <w:szCs w:val="24"/>
          </w:rPr>
          <w:t>www.szlakswietejwarmii.pl</w:t>
        </w:r>
      </w:hyperlink>
      <w:r w:rsidRPr="009371E1">
        <w:rPr>
          <w:sz w:val="24"/>
          <w:szCs w:val="24"/>
        </w:rPr>
        <w:t xml:space="preserve"> odnotowała wzrost liczby użytkowników o 18%. W 2023 było ich 8300, rok wcześniej 7011. Prawie 60% internautów korzystało ze strony przez urządzenia mobilne.</w:t>
      </w:r>
    </w:p>
    <w:p w14:paraId="66C71F7B" w14:textId="77777777" w:rsidR="00E064ED" w:rsidRPr="009371E1" w:rsidRDefault="00E064ED" w:rsidP="009371E1">
      <w:pPr>
        <w:pStyle w:val="Akapitzlist"/>
        <w:spacing w:line="360" w:lineRule="auto"/>
        <w:rPr>
          <w:b/>
          <w:bCs/>
          <w:sz w:val="24"/>
          <w:szCs w:val="24"/>
        </w:rPr>
      </w:pPr>
    </w:p>
    <w:p w14:paraId="000F9438" w14:textId="77777777" w:rsidR="00E064ED" w:rsidRPr="00D02E34" w:rsidRDefault="00E064ED" w:rsidP="00ED0437">
      <w:pPr>
        <w:pStyle w:val="Akapitzlist"/>
        <w:numPr>
          <w:ilvl w:val="0"/>
          <w:numId w:val="23"/>
        </w:numPr>
        <w:spacing w:line="360" w:lineRule="auto"/>
        <w:rPr>
          <w:sz w:val="24"/>
          <w:szCs w:val="24"/>
        </w:rPr>
      </w:pPr>
      <w:r w:rsidRPr="00D02E34">
        <w:rPr>
          <w:sz w:val="24"/>
          <w:szCs w:val="24"/>
        </w:rPr>
        <w:t>Media społecznościowe</w:t>
      </w:r>
    </w:p>
    <w:p w14:paraId="0AED0268" w14:textId="28BCCF75" w:rsidR="00E064ED" w:rsidRPr="009371E1" w:rsidRDefault="00E064ED" w:rsidP="009371E1">
      <w:pPr>
        <w:pStyle w:val="Akapitzlist"/>
        <w:spacing w:line="360" w:lineRule="auto"/>
        <w:rPr>
          <w:sz w:val="24"/>
          <w:szCs w:val="24"/>
        </w:rPr>
      </w:pPr>
      <w:r w:rsidRPr="009371E1">
        <w:rPr>
          <w:sz w:val="24"/>
          <w:szCs w:val="24"/>
        </w:rPr>
        <w:t xml:space="preserve">Głównym narzędziem komunikacji Powiatu ze społeczeństwem w 2023 r. nadal pozostawały media społecznościowe. Głównym kanałem komunikacyjnym w </w:t>
      </w:r>
      <w:proofErr w:type="spellStart"/>
      <w:r w:rsidRPr="009371E1">
        <w:rPr>
          <w:sz w:val="24"/>
          <w:szCs w:val="24"/>
        </w:rPr>
        <w:t>social</w:t>
      </w:r>
      <w:proofErr w:type="spellEnd"/>
      <w:r w:rsidRPr="009371E1">
        <w:rPr>
          <w:sz w:val="24"/>
          <w:szCs w:val="24"/>
        </w:rPr>
        <w:t xml:space="preserve"> media był Facebook. Liczba obserwatorów na stronie </w:t>
      </w:r>
      <w:hyperlink r:id="rId15" w:history="1">
        <w:r w:rsidRPr="009371E1">
          <w:rPr>
            <w:rStyle w:val="Hipercze"/>
            <w:sz w:val="24"/>
            <w:szCs w:val="24"/>
          </w:rPr>
          <w:t>www.facebook.com/powiatolsztynski</w:t>
        </w:r>
      </w:hyperlink>
      <w:r w:rsidRPr="009371E1">
        <w:rPr>
          <w:sz w:val="24"/>
          <w:szCs w:val="24"/>
        </w:rPr>
        <w:t xml:space="preserve"> wyniosła 8800 (2022 r. – 8491, 2021 r. – 7438, 2020 r. – 6234). Zasięg strony osiągnął poziom 181,6 tys. (w 2022 r. - 227 625, w 2021 r. – 223 916, 2020 r. – 189 286). Spadek spowodowany był zmianą algorytmu i</w:t>
      </w:r>
      <w:r w:rsidR="00AC23F9">
        <w:rPr>
          <w:sz w:val="24"/>
          <w:szCs w:val="24"/>
        </w:rPr>
        <w:t> </w:t>
      </w:r>
      <w:r w:rsidRPr="009371E1">
        <w:rPr>
          <w:sz w:val="24"/>
          <w:szCs w:val="24"/>
        </w:rPr>
        <w:t xml:space="preserve">polityki Facebook w pozyskiwaniu nowych obserwatorów. Wzrosły z kolei o 46% interakcje z zawartością postów, osiągając poziom 31,1 tys. </w:t>
      </w:r>
    </w:p>
    <w:p w14:paraId="7442F451" w14:textId="77777777" w:rsidR="00E064ED" w:rsidRPr="009371E1" w:rsidRDefault="00E064ED" w:rsidP="009371E1">
      <w:pPr>
        <w:pStyle w:val="Akapitzlist"/>
        <w:spacing w:line="360" w:lineRule="auto"/>
        <w:rPr>
          <w:sz w:val="24"/>
          <w:szCs w:val="24"/>
        </w:rPr>
      </w:pPr>
    </w:p>
    <w:p w14:paraId="41820A73" w14:textId="4F00FEFC" w:rsidR="00E064ED" w:rsidRPr="009371E1" w:rsidRDefault="00E064ED" w:rsidP="009371E1">
      <w:pPr>
        <w:pStyle w:val="Akapitzlist"/>
        <w:spacing w:line="360" w:lineRule="auto"/>
        <w:rPr>
          <w:sz w:val="24"/>
          <w:szCs w:val="24"/>
        </w:rPr>
      </w:pPr>
      <w:r w:rsidRPr="009371E1">
        <w:rPr>
          <w:sz w:val="24"/>
          <w:szCs w:val="24"/>
        </w:rPr>
        <w:t xml:space="preserve">W rankingu platformy badawczej </w:t>
      </w:r>
      <w:proofErr w:type="spellStart"/>
      <w:r w:rsidRPr="009371E1">
        <w:rPr>
          <w:sz w:val="24"/>
          <w:szCs w:val="24"/>
        </w:rPr>
        <w:t>Local-SoMe</w:t>
      </w:r>
      <w:proofErr w:type="spellEnd"/>
      <w:r w:rsidRPr="009371E1">
        <w:rPr>
          <w:sz w:val="24"/>
          <w:szCs w:val="24"/>
        </w:rPr>
        <w:t xml:space="preserve"> „Najbardziej angażujące we wrześniu 2023 w </w:t>
      </w:r>
      <w:proofErr w:type="spellStart"/>
      <w:r w:rsidRPr="009371E1">
        <w:rPr>
          <w:sz w:val="24"/>
          <w:szCs w:val="24"/>
        </w:rPr>
        <w:t>social</w:t>
      </w:r>
      <w:proofErr w:type="spellEnd"/>
      <w:r w:rsidRPr="009371E1">
        <w:rPr>
          <w:sz w:val="24"/>
          <w:szCs w:val="24"/>
        </w:rPr>
        <w:t xml:space="preserve"> media powiaty w województwie warmińsko-mazurskim” pierwsze miejsce zajęła strona </w:t>
      </w:r>
      <w:proofErr w:type="spellStart"/>
      <w:r w:rsidRPr="009371E1">
        <w:rPr>
          <w:sz w:val="24"/>
          <w:szCs w:val="24"/>
        </w:rPr>
        <w:t>facebook</w:t>
      </w:r>
      <w:proofErr w:type="spellEnd"/>
      <w:r w:rsidRPr="009371E1">
        <w:rPr>
          <w:sz w:val="24"/>
          <w:szCs w:val="24"/>
        </w:rPr>
        <w:t xml:space="preserve"> Powiatu Olsztyńskiego, wyróżniając się nie tylko ilością obserwujących, ale też jakością i rodzajem treści, które udostępnia.</w:t>
      </w:r>
    </w:p>
    <w:p w14:paraId="53F68B32" w14:textId="77777777" w:rsidR="00E064ED" w:rsidRDefault="00E064ED" w:rsidP="00E064ED">
      <w:pPr>
        <w:pStyle w:val="Akapitzlist"/>
      </w:pPr>
    </w:p>
    <w:p w14:paraId="655BBFE4" w14:textId="77777777" w:rsidR="00AC23F9" w:rsidRDefault="00E064ED" w:rsidP="00AC23F9">
      <w:pPr>
        <w:pStyle w:val="Akapitzlist"/>
        <w:spacing w:line="360" w:lineRule="auto"/>
        <w:rPr>
          <w:sz w:val="24"/>
          <w:szCs w:val="24"/>
        </w:rPr>
      </w:pPr>
      <w:r w:rsidRPr="00AC23F9">
        <w:rPr>
          <w:sz w:val="24"/>
          <w:szCs w:val="24"/>
        </w:rPr>
        <w:t xml:space="preserve">Dodatkowe kanały w </w:t>
      </w:r>
      <w:proofErr w:type="spellStart"/>
      <w:r w:rsidRPr="00AC23F9">
        <w:rPr>
          <w:sz w:val="24"/>
          <w:szCs w:val="24"/>
        </w:rPr>
        <w:t>social</w:t>
      </w:r>
      <w:proofErr w:type="spellEnd"/>
      <w:r w:rsidRPr="00AC23F9">
        <w:rPr>
          <w:sz w:val="24"/>
          <w:szCs w:val="24"/>
        </w:rPr>
        <w:t xml:space="preserve"> media to</w:t>
      </w:r>
      <w:r w:rsidR="00AC23F9">
        <w:rPr>
          <w:sz w:val="24"/>
          <w:szCs w:val="24"/>
        </w:rPr>
        <w:t xml:space="preserve">: </w:t>
      </w:r>
    </w:p>
    <w:p w14:paraId="3446EF5B" w14:textId="4DD45207" w:rsidR="00E064ED" w:rsidRPr="00AC23F9" w:rsidRDefault="00E064ED" w:rsidP="00AC23F9">
      <w:pPr>
        <w:pStyle w:val="Akapitzlist"/>
        <w:spacing w:line="360" w:lineRule="auto"/>
        <w:rPr>
          <w:sz w:val="24"/>
          <w:szCs w:val="24"/>
        </w:rPr>
      </w:pPr>
      <w:r w:rsidRPr="00AC23F9">
        <w:rPr>
          <w:sz w:val="24"/>
          <w:szCs w:val="24"/>
        </w:rPr>
        <w:t xml:space="preserve">Instagram </w:t>
      </w:r>
      <w:hyperlink r:id="rId16" w:history="1">
        <w:r w:rsidRPr="00AC23F9">
          <w:rPr>
            <w:rStyle w:val="Hipercze"/>
            <w:sz w:val="24"/>
            <w:szCs w:val="24"/>
          </w:rPr>
          <w:t>www.instagram.com/powiatolsztynski</w:t>
        </w:r>
      </w:hyperlink>
      <w:r w:rsidRPr="00AC23F9">
        <w:rPr>
          <w:sz w:val="24"/>
          <w:szCs w:val="24"/>
        </w:rPr>
        <w:t>, gdzie liczba obserwujących profil wzrosła z</w:t>
      </w:r>
      <w:r w:rsidR="00AC23F9">
        <w:rPr>
          <w:sz w:val="24"/>
          <w:szCs w:val="24"/>
        </w:rPr>
        <w:t> </w:t>
      </w:r>
      <w:r w:rsidRPr="00AC23F9">
        <w:rPr>
          <w:sz w:val="24"/>
          <w:szCs w:val="24"/>
        </w:rPr>
        <w:t xml:space="preserve">767 w 2022 r. do 799 w 2023 r., a także X (dawny Twitter) </w:t>
      </w:r>
      <w:hyperlink r:id="rId17" w:history="1">
        <w:r w:rsidRPr="00AC23F9">
          <w:rPr>
            <w:rStyle w:val="Hipercze"/>
            <w:sz w:val="24"/>
            <w:szCs w:val="24"/>
          </w:rPr>
          <w:t>www.twitter.com/POlsztynski</w:t>
        </w:r>
      </w:hyperlink>
      <w:r w:rsidRPr="00AC23F9">
        <w:rPr>
          <w:sz w:val="24"/>
          <w:szCs w:val="24"/>
        </w:rPr>
        <w:t xml:space="preserve"> – tu utrzymuje się tendencja wzrostowa liczby obserwujących, w 2023 r. było ich 1488, w 2022 r. – 1407, w 2021 r. – 1248, w 2020 r. – 1117.</w:t>
      </w:r>
    </w:p>
    <w:p w14:paraId="7C746152" w14:textId="5949D678" w:rsidR="00E064ED" w:rsidRPr="00AC23F9" w:rsidRDefault="00E064ED" w:rsidP="00AC23F9">
      <w:pPr>
        <w:pStyle w:val="Akapitzlist"/>
        <w:spacing w:line="360" w:lineRule="auto"/>
        <w:rPr>
          <w:sz w:val="24"/>
          <w:szCs w:val="24"/>
        </w:rPr>
      </w:pPr>
      <w:r w:rsidRPr="00AC23F9">
        <w:rPr>
          <w:sz w:val="24"/>
          <w:szCs w:val="24"/>
        </w:rPr>
        <w:t xml:space="preserve">Wzrost aktywności internautów widać na grupie na </w:t>
      </w:r>
      <w:proofErr w:type="spellStart"/>
      <w:r w:rsidRPr="00AC23F9">
        <w:rPr>
          <w:sz w:val="24"/>
          <w:szCs w:val="24"/>
        </w:rPr>
        <w:t>fb</w:t>
      </w:r>
      <w:proofErr w:type="spellEnd"/>
      <w:r w:rsidRPr="00AC23F9">
        <w:rPr>
          <w:sz w:val="24"/>
          <w:szCs w:val="24"/>
        </w:rPr>
        <w:t xml:space="preserve"> Na Szlaku Świętej Warmii </w:t>
      </w:r>
      <w:hyperlink r:id="rId18" w:history="1">
        <w:r w:rsidRPr="00AC23F9">
          <w:rPr>
            <w:rStyle w:val="Hipercze"/>
            <w:sz w:val="24"/>
            <w:szCs w:val="24"/>
          </w:rPr>
          <w:t>www.facebook.com/groups/szlakswietejwarmii</w:t>
        </w:r>
      </w:hyperlink>
      <w:r w:rsidRPr="00AC23F9">
        <w:rPr>
          <w:sz w:val="24"/>
          <w:szCs w:val="24"/>
        </w:rPr>
        <w:t>. Na koniec 2023 r. było 1798 członków grupy, w 2022 r. – 1492 członków grupy, w 2021 r. – 832.</w:t>
      </w:r>
    </w:p>
    <w:p w14:paraId="5404F70B" w14:textId="77777777" w:rsidR="00524603" w:rsidRDefault="00524603" w:rsidP="00E064ED">
      <w:pPr>
        <w:pStyle w:val="Akapitzlist"/>
      </w:pPr>
    </w:p>
    <w:p w14:paraId="243FECF4" w14:textId="4DA36E45" w:rsidR="00CA7E1B" w:rsidRDefault="00CA7E1B">
      <w:r>
        <w:br w:type="page"/>
      </w:r>
    </w:p>
    <w:p w14:paraId="31E18A18" w14:textId="77777777" w:rsidR="00AC23F9" w:rsidRPr="00D02E34" w:rsidRDefault="00AC23F9" w:rsidP="00ED0437">
      <w:pPr>
        <w:pStyle w:val="NormalnyWeb"/>
        <w:numPr>
          <w:ilvl w:val="0"/>
          <w:numId w:val="23"/>
        </w:numPr>
        <w:spacing w:line="360" w:lineRule="auto"/>
        <w:rPr>
          <w:rFonts w:asciiTheme="minorHAnsi" w:hAnsiTheme="minorHAnsi" w:cstheme="minorHAnsi"/>
        </w:rPr>
      </w:pPr>
      <w:r w:rsidRPr="00D02E34">
        <w:rPr>
          <w:rFonts w:asciiTheme="minorHAnsi" w:hAnsiTheme="minorHAnsi" w:cstheme="minorHAnsi"/>
        </w:rPr>
        <w:lastRenderedPageBreak/>
        <w:t>Rozwój infrastruktury informatycznej</w:t>
      </w:r>
    </w:p>
    <w:p w14:paraId="139D81B1" w14:textId="05D0AF4B" w:rsidR="00AC23F9" w:rsidRPr="00AC23F9" w:rsidRDefault="00524603" w:rsidP="00AC23F9">
      <w:pPr>
        <w:pStyle w:val="NormalnyWeb"/>
        <w:spacing w:line="360" w:lineRule="auto"/>
        <w:ind w:left="720"/>
        <w:rPr>
          <w:rFonts w:asciiTheme="minorHAnsi" w:hAnsiTheme="minorHAnsi" w:cstheme="minorHAnsi"/>
          <w:b/>
          <w:bCs/>
        </w:rPr>
      </w:pPr>
      <w:r w:rsidRPr="00AC23F9">
        <w:rPr>
          <w:rFonts w:asciiTheme="minorHAnsi" w:hAnsiTheme="minorHAnsi" w:cstheme="minorHAnsi"/>
        </w:rPr>
        <w:t xml:space="preserve">W Starostwie Powiatowym w Olsztynie w 2023 r. rozpoczęto wdrażanie wydruku centralnego, z funkcją wydruku podążającego, zabezpieczonego metodą uwierzytelniania użytkowników, z możliwością centralnego zarządzania na poziomie indywidualnych użytkowników. </w:t>
      </w:r>
    </w:p>
    <w:p w14:paraId="56F8C9A4" w14:textId="77777777" w:rsidR="00AC23F9" w:rsidRDefault="00AC23F9" w:rsidP="00AC23F9">
      <w:pPr>
        <w:pStyle w:val="NormalnyWeb"/>
        <w:spacing w:line="360" w:lineRule="auto"/>
        <w:ind w:left="720"/>
        <w:rPr>
          <w:rFonts w:asciiTheme="minorHAnsi" w:hAnsiTheme="minorHAnsi" w:cstheme="minorHAnsi"/>
        </w:rPr>
      </w:pPr>
    </w:p>
    <w:p w14:paraId="1B79C268" w14:textId="466976A1" w:rsidR="00524603" w:rsidRPr="00AC23F9" w:rsidRDefault="00524603" w:rsidP="00AC23F9">
      <w:pPr>
        <w:pStyle w:val="NormalnyWeb"/>
        <w:spacing w:line="360" w:lineRule="auto"/>
        <w:ind w:left="720"/>
        <w:rPr>
          <w:rFonts w:asciiTheme="minorHAnsi" w:hAnsiTheme="minorHAnsi" w:cstheme="minorHAnsi"/>
        </w:rPr>
      </w:pPr>
      <w:r w:rsidRPr="00AC23F9">
        <w:rPr>
          <w:rFonts w:asciiTheme="minorHAnsi" w:hAnsiTheme="minorHAnsi" w:cstheme="minorHAnsi"/>
        </w:rPr>
        <w:t xml:space="preserve">W ramach konkursu grantowego „Cyfrowy Powiat” została zrefundowana inwestycja z roku 2022, polegającą na rozbudowie klastra </w:t>
      </w:r>
      <w:proofErr w:type="spellStart"/>
      <w:r w:rsidRPr="00AC23F9">
        <w:rPr>
          <w:rFonts w:asciiTheme="minorHAnsi" w:hAnsiTheme="minorHAnsi" w:cstheme="minorHAnsi"/>
        </w:rPr>
        <w:t>wirtualizacyjnego</w:t>
      </w:r>
      <w:proofErr w:type="spellEnd"/>
      <w:r w:rsidRPr="00AC23F9">
        <w:rPr>
          <w:rFonts w:asciiTheme="minorHAnsi" w:hAnsiTheme="minorHAnsi" w:cstheme="minorHAnsi"/>
        </w:rPr>
        <w:t>, utrzymującego System Informatyczny Starostwa. Rozbudowa polegała na: </w:t>
      </w:r>
    </w:p>
    <w:p w14:paraId="2923BE2A" w14:textId="77777777" w:rsidR="00524603" w:rsidRPr="00524603" w:rsidRDefault="00524603" w:rsidP="0052460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sz w:val="24"/>
          <w:szCs w:val="24"/>
        </w:rPr>
      </w:pPr>
      <w:r w:rsidRPr="00524603">
        <w:rPr>
          <w:rFonts w:eastAsia="Times New Roman"/>
          <w:sz w:val="24"/>
          <w:szCs w:val="24"/>
        </w:rPr>
        <w:t>dodaniu trzeciego serwera do obsługi maszyn wirtualnych, na których uruchamiane są systemy, bazy danych i usługi informatyczne,</w:t>
      </w:r>
    </w:p>
    <w:p w14:paraId="5B431571" w14:textId="77777777" w:rsidR="00524603" w:rsidRPr="00524603" w:rsidRDefault="00524603" w:rsidP="0052460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sz w:val="24"/>
          <w:szCs w:val="24"/>
        </w:rPr>
      </w:pPr>
      <w:r w:rsidRPr="00524603">
        <w:rPr>
          <w:rFonts w:eastAsia="Times New Roman"/>
          <w:sz w:val="24"/>
          <w:szCs w:val="24"/>
        </w:rPr>
        <w:t>instalacji dodatkowych dysków twardych w macierzy dyskowej, w celu zwiększenia przestrzeni na dane przetwarzane przez System Informatyczny,</w:t>
      </w:r>
    </w:p>
    <w:p w14:paraId="379A7521" w14:textId="77777777" w:rsidR="00524603" w:rsidRPr="00524603" w:rsidRDefault="00524603" w:rsidP="0052460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sz w:val="24"/>
          <w:szCs w:val="24"/>
        </w:rPr>
      </w:pPr>
      <w:r w:rsidRPr="00524603">
        <w:rPr>
          <w:rFonts w:eastAsia="Times New Roman"/>
          <w:sz w:val="24"/>
          <w:szCs w:val="24"/>
        </w:rPr>
        <w:t>migracji licencji na system kopii zapasowych w celu dostosowania do rozbudowanego środowiska,</w:t>
      </w:r>
    </w:p>
    <w:p w14:paraId="3B8C4E1A" w14:textId="2EF48E6D" w:rsidR="00524603" w:rsidRPr="00524603" w:rsidRDefault="00524603" w:rsidP="00524603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sz w:val="24"/>
          <w:szCs w:val="24"/>
        </w:rPr>
      </w:pPr>
      <w:r w:rsidRPr="00524603">
        <w:rPr>
          <w:rFonts w:eastAsia="Times New Roman"/>
          <w:sz w:val="24"/>
          <w:szCs w:val="24"/>
        </w:rPr>
        <w:t>zakupie dodatkowego urządzenia do przechowywania dodatkowych kopii zapasowych na wypadek awarii głównego serwera kopii zapasowych</w:t>
      </w:r>
      <w:r>
        <w:rPr>
          <w:rFonts w:eastAsia="Times New Roman"/>
          <w:sz w:val="24"/>
          <w:szCs w:val="24"/>
        </w:rPr>
        <w:t>,</w:t>
      </w:r>
    </w:p>
    <w:p w14:paraId="6B98A898" w14:textId="77777777" w:rsidR="00AC23F9" w:rsidRDefault="00524603" w:rsidP="00AC23F9">
      <w:pPr>
        <w:pStyle w:val="Akapitzlist"/>
        <w:numPr>
          <w:ilvl w:val="0"/>
          <w:numId w:val="1"/>
        </w:numPr>
        <w:spacing w:before="100" w:beforeAutospacing="1" w:after="100" w:afterAutospacing="1" w:line="360" w:lineRule="auto"/>
        <w:rPr>
          <w:rFonts w:eastAsia="Times New Roman"/>
          <w:sz w:val="24"/>
          <w:szCs w:val="24"/>
        </w:rPr>
      </w:pPr>
      <w:r w:rsidRPr="00524603">
        <w:rPr>
          <w:rFonts w:eastAsia="Times New Roman"/>
          <w:sz w:val="24"/>
          <w:szCs w:val="24"/>
        </w:rPr>
        <w:t>zakupie dodatkowych licencji na systemy Windows w celu zapewnienia zgodności licencjonowania maszyn z systemami Windows funkcjonującym w rozbudowanym środowisku serwerowym.</w:t>
      </w:r>
      <w:r w:rsidR="00AC23F9">
        <w:rPr>
          <w:rFonts w:eastAsia="Times New Roman"/>
          <w:sz w:val="24"/>
          <w:szCs w:val="24"/>
        </w:rPr>
        <w:t xml:space="preserve"> </w:t>
      </w:r>
    </w:p>
    <w:p w14:paraId="4B458E1B" w14:textId="77777777" w:rsidR="00AC23F9" w:rsidRDefault="00AC23F9" w:rsidP="00AC23F9">
      <w:pPr>
        <w:pStyle w:val="Akapitzlist"/>
        <w:spacing w:before="100" w:beforeAutospacing="1" w:after="100" w:afterAutospacing="1" w:line="360" w:lineRule="auto"/>
        <w:rPr>
          <w:rFonts w:eastAsia="Times New Roman"/>
          <w:sz w:val="24"/>
          <w:szCs w:val="24"/>
        </w:rPr>
      </w:pPr>
    </w:p>
    <w:p w14:paraId="748E6B77" w14:textId="5A88C049" w:rsidR="00524603" w:rsidRPr="00AC23F9" w:rsidRDefault="00524603" w:rsidP="00AC23F9">
      <w:pPr>
        <w:pStyle w:val="Akapitzlist"/>
        <w:spacing w:before="100" w:beforeAutospacing="1" w:after="100" w:afterAutospacing="1" w:line="360" w:lineRule="auto"/>
        <w:rPr>
          <w:rFonts w:eastAsia="Times New Roman"/>
          <w:sz w:val="24"/>
          <w:szCs w:val="24"/>
        </w:rPr>
      </w:pPr>
      <w:r w:rsidRPr="00AC23F9">
        <w:rPr>
          <w:rFonts w:cstheme="minorHAnsi"/>
          <w:szCs w:val="24"/>
        </w:rPr>
        <w:t>W ramach konkursu grantowego "Cyfrowy Powiat" w 2023 r. zostały zrefundowane zakupy realizowane w roku poprzednim:</w:t>
      </w:r>
    </w:p>
    <w:p w14:paraId="16BDAF31" w14:textId="6B384831" w:rsidR="00524603" w:rsidRPr="00524603" w:rsidRDefault="00524603" w:rsidP="00ED0437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524603">
        <w:rPr>
          <w:rFonts w:eastAsia="Times New Roman" w:cstheme="minorHAnsi"/>
          <w:sz w:val="24"/>
          <w:szCs w:val="24"/>
        </w:rPr>
        <w:t>18 szt. komputerów stacjonarnych wraz z oprogramowaniem biurowym, </w:t>
      </w:r>
    </w:p>
    <w:p w14:paraId="05F6A121" w14:textId="3BA47D77" w:rsidR="00524603" w:rsidRPr="00524603" w:rsidRDefault="00524603" w:rsidP="00ED0437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524603">
        <w:rPr>
          <w:rFonts w:eastAsia="Times New Roman" w:cstheme="minorHAnsi"/>
          <w:sz w:val="24"/>
          <w:szCs w:val="24"/>
        </w:rPr>
        <w:t>24 szt</w:t>
      </w:r>
      <w:r>
        <w:rPr>
          <w:rFonts w:eastAsia="Times New Roman" w:cstheme="minorHAnsi"/>
          <w:sz w:val="24"/>
          <w:szCs w:val="24"/>
        </w:rPr>
        <w:t>.</w:t>
      </w:r>
      <w:r w:rsidRPr="00524603">
        <w:rPr>
          <w:rFonts w:eastAsia="Times New Roman" w:cstheme="minorHAnsi"/>
          <w:sz w:val="24"/>
          <w:szCs w:val="24"/>
        </w:rPr>
        <w:t xml:space="preserve"> monitorów</w:t>
      </w:r>
      <w:r>
        <w:rPr>
          <w:rFonts w:eastAsia="Times New Roman" w:cstheme="minorHAnsi"/>
          <w:sz w:val="24"/>
          <w:szCs w:val="24"/>
        </w:rPr>
        <w:t>,</w:t>
      </w:r>
    </w:p>
    <w:p w14:paraId="6190168C" w14:textId="0AA9BBB2" w:rsidR="00524603" w:rsidRPr="00524603" w:rsidRDefault="00524603" w:rsidP="00ED0437">
      <w:pPr>
        <w:pStyle w:val="Akapitzlist"/>
        <w:numPr>
          <w:ilvl w:val="0"/>
          <w:numId w:val="37"/>
        </w:numPr>
        <w:spacing w:before="100" w:beforeAutospacing="1" w:after="100" w:afterAutospacing="1" w:line="360" w:lineRule="auto"/>
        <w:rPr>
          <w:rFonts w:eastAsia="Times New Roman" w:cstheme="minorHAnsi"/>
          <w:sz w:val="24"/>
          <w:szCs w:val="24"/>
        </w:rPr>
      </w:pPr>
      <w:r w:rsidRPr="00524603">
        <w:rPr>
          <w:rFonts w:eastAsia="Times New Roman" w:cstheme="minorHAnsi"/>
          <w:sz w:val="24"/>
          <w:szCs w:val="24"/>
        </w:rPr>
        <w:t>skaner dokumentów</w:t>
      </w:r>
      <w:r>
        <w:rPr>
          <w:rFonts w:eastAsia="Times New Roman" w:cstheme="minorHAnsi"/>
          <w:sz w:val="24"/>
          <w:szCs w:val="24"/>
        </w:rPr>
        <w:t>.</w:t>
      </w:r>
      <w:r w:rsidRPr="00524603">
        <w:rPr>
          <w:rFonts w:eastAsia="Times New Roman" w:cstheme="minorHAnsi"/>
          <w:sz w:val="24"/>
          <w:szCs w:val="24"/>
        </w:rPr>
        <w:t xml:space="preserve"> </w:t>
      </w:r>
    </w:p>
    <w:p w14:paraId="4CAF4B9C" w14:textId="47E3C8BB" w:rsidR="00B02304" w:rsidRDefault="00524603" w:rsidP="00CA7E1B">
      <w:pPr>
        <w:pStyle w:val="NormalnyWeb"/>
        <w:spacing w:line="360" w:lineRule="auto"/>
        <w:rPr>
          <w:rFonts w:ascii="Calibri" w:hAnsi="Calibri" w:cs="Calibri"/>
        </w:rPr>
      </w:pPr>
      <w:r w:rsidRPr="00524603">
        <w:rPr>
          <w:rFonts w:asciiTheme="minorHAnsi" w:hAnsiTheme="minorHAnsi" w:cstheme="minorHAnsi"/>
          <w:szCs w:val="24"/>
        </w:rPr>
        <w:t xml:space="preserve">W ramach konkursu grantowego </w:t>
      </w:r>
      <w:r>
        <w:rPr>
          <w:rFonts w:asciiTheme="minorHAnsi" w:hAnsiTheme="minorHAnsi" w:cstheme="minorHAnsi"/>
          <w:szCs w:val="24"/>
        </w:rPr>
        <w:t>„</w:t>
      </w:r>
      <w:r w:rsidRPr="00524603">
        <w:rPr>
          <w:rFonts w:asciiTheme="minorHAnsi" w:hAnsiTheme="minorHAnsi" w:cstheme="minorHAnsi"/>
          <w:szCs w:val="24"/>
        </w:rPr>
        <w:t>Cyfrowy Powiat</w:t>
      </w:r>
      <w:r>
        <w:rPr>
          <w:rFonts w:asciiTheme="minorHAnsi" w:hAnsiTheme="minorHAnsi" w:cstheme="minorHAnsi"/>
          <w:szCs w:val="24"/>
        </w:rPr>
        <w:t>”</w:t>
      </w:r>
      <w:r w:rsidRPr="00524603">
        <w:rPr>
          <w:rFonts w:asciiTheme="minorHAnsi" w:hAnsiTheme="minorHAnsi" w:cstheme="minorHAnsi"/>
          <w:szCs w:val="24"/>
        </w:rPr>
        <w:t xml:space="preserve"> w 2023 roku </w:t>
      </w:r>
      <w:r>
        <w:rPr>
          <w:rFonts w:asciiTheme="minorHAnsi" w:hAnsiTheme="minorHAnsi" w:cstheme="minorHAnsi"/>
          <w:szCs w:val="24"/>
        </w:rPr>
        <w:t xml:space="preserve">do Starostwa Powiatowego w Olsztynie zostało </w:t>
      </w:r>
      <w:r w:rsidRPr="00524603">
        <w:rPr>
          <w:rFonts w:asciiTheme="minorHAnsi" w:hAnsiTheme="minorHAnsi" w:cstheme="minorHAnsi"/>
          <w:szCs w:val="24"/>
        </w:rPr>
        <w:t>zakupi</w:t>
      </w:r>
      <w:r>
        <w:rPr>
          <w:rFonts w:asciiTheme="minorHAnsi" w:hAnsiTheme="minorHAnsi" w:cstheme="minorHAnsi"/>
          <w:szCs w:val="24"/>
        </w:rPr>
        <w:t xml:space="preserve">onych </w:t>
      </w:r>
      <w:r w:rsidRPr="00524603">
        <w:rPr>
          <w:rFonts w:asciiTheme="minorHAnsi" w:hAnsiTheme="minorHAnsi" w:cstheme="minorHAnsi"/>
          <w:szCs w:val="24"/>
        </w:rPr>
        <w:t>30 szt. komputerów przenośnych wraz z oprogramowaniem biurowym.</w:t>
      </w:r>
      <w:r w:rsidR="00CA7E1B">
        <w:rPr>
          <w:rFonts w:asciiTheme="minorHAnsi" w:hAnsiTheme="minorHAnsi" w:cstheme="minorHAnsi"/>
          <w:szCs w:val="24"/>
        </w:rPr>
        <w:t xml:space="preserve"> </w:t>
      </w:r>
    </w:p>
    <w:p w14:paraId="6AD5800E" w14:textId="1B9E9000" w:rsidR="00B02304" w:rsidRDefault="00B02304">
      <w:pPr>
        <w:rPr>
          <w:rFonts w:ascii="Calibri" w:eastAsia="Arial Unicode MS" w:hAnsi="Calibri" w:cs="Calibri"/>
          <w:kern w:val="1"/>
          <w:sz w:val="24"/>
          <w:szCs w:val="24"/>
          <w:lang w:eastAsia="zh-CN" w:bidi="hi-IN"/>
        </w:rPr>
      </w:pPr>
      <w:r>
        <w:rPr>
          <w:rFonts w:ascii="Calibri" w:hAnsi="Calibri" w:cs="Calibri"/>
        </w:rPr>
        <w:br w:type="page"/>
      </w:r>
    </w:p>
    <w:p w14:paraId="62C611A8" w14:textId="63A044F4" w:rsidR="00E064ED" w:rsidRDefault="0089058D" w:rsidP="00A06736">
      <w:pPr>
        <w:pStyle w:val="Nagwek2"/>
      </w:pPr>
      <w:r w:rsidRPr="002B12A4">
        <w:lastRenderedPageBreak/>
        <w:t>1</w:t>
      </w:r>
      <w:r w:rsidR="004C62CA" w:rsidRPr="002B12A4">
        <w:t>.4. Poprawa funkcjonalności i estetyki przestrzeni publicznej</w:t>
      </w:r>
    </w:p>
    <w:p w14:paraId="3B5597B0" w14:textId="77777777" w:rsidR="00661B4F" w:rsidRPr="00D02E34" w:rsidRDefault="00661B4F" w:rsidP="00ED0437">
      <w:pPr>
        <w:pStyle w:val="Akapitzlist"/>
        <w:numPr>
          <w:ilvl w:val="0"/>
          <w:numId w:val="27"/>
        </w:numPr>
        <w:spacing w:line="360" w:lineRule="auto"/>
        <w:rPr>
          <w:rStyle w:val="Uwydatnienie"/>
          <w:i w:val="0"/>
          <w:iCs w:val="0"/>
          <w:color w:val="FF0000"/>
          <w:sz w:val="24"/>
          <w:szCs w:val="24"/>
        </w:rPr>
      </w:pPr>
      <w:r w:rsidRPr="00D02E34">
        <w:rPr>
          <w:rStyle w:val="Uwydatnienie"/>
          <w:i w:val="0"/>
          <w:iCs w:val="0"/>
          <w:sz w:val="24"/>
          <w:szCs w:val="24"/>
        </w:rPr>
        <w:t xml:space="preserve">Dostępność </w:t>
      </w:r>
    </w:p>
    <w:p w14:paraId="2A9DE53C" w14:textId="77777777" w:rsidR="00661B4F" w:rsidRPr="00661B4F" w:rsidRDefault="00661B4F" w:rsidP="00661B4F">
      <w:pPr>
        <w:pStyle w:val="Akapitzlist"/>
        <w:spacing w:line="360" w:lineRule="auto"/>
        <w:rPr>
          <w:rStyle w:val="Uwydatnienie"/>
          <w:i w:val="0"/>
          <w:iCs w:val="0"/>
          <w:sz w:val="24"/>
          <w:szCs w:val="24"/>
        </w:rPr>
      </w:pPr>
      <w:r w:rsidRPr="00661B4F">
        <w:rPr>
          <w:rStyle w:val="Uwydatnienie"/>
          <w:i w:val="0"/>
          <w:iCs w:val="0"/>
          <w:sz w:val="24"/>
          <w:szCs w:val="24"/>
        </w:rPr>
        <w:t xml:space="preserve">W 2023 r. w Starostwie Powiatowym w Olsztynie zostały wprowadzone rozwiązania służące zapewnieniu dostępności architektonicznej, cyfrowej oraz informacyjno-komunikacyjnej urzędu. </w:t>
      </w:r>
    </w:p>
    <w:p w14:paraId="6B1F74F7" w14:textId="77777777" w:rsidR="00661B4F" w:rsidRPr="00661B4F" w:rsidRDefault="00661B4F" w:rsidP="00661B4F">
      <w:pPr>
        <w:pStyle w:val="Akapitzlist"/>
        <w:spacing w:line="360" w:lineRule="auto"/>
        <w:rPr>
          <w:rStyle w:val="Uwydatnienie"/>
          <w:i w:val="0"/>
          <w:iCs w:val="0"/>
          <w:sz w:val="24"/>
          <w:szCs w:val="24"/>
        </w:rPr>
      </w:pPr>
      <w:r w:rsidRPr="00661B4F">
        <w:rPr>
          <w:rStyle w:val="Uwydatnienie"/>
          <w:i w:val="0"/>
          <w:iCs w:val="0"/>
          <w:sz w:val="24"/>
          <w:szCs w:val="24"/>
        </w:rPr>
        <w:t>Na poręczach w klatkach schodowych, na drzwiach wejściowych i do łazienek pojawiły się tabliczki z oznaczeniami w alfabecie Braille'a, a pierwsze i ostatnie stopnie schodów zostały kontrastowo oznaczone. Do tego zastosowano taśmy, które pełnią też funkcję antypoślizgową. W biurze obsługi klienta oraz w wydziale komunikacji i transportu</w:t>
      </w:r>
      <w:r w:rsidRPr="00661B4F">
        <w:rPr>
          <w:rStyle w:val="Uwydatnienie"/>
          <w:i w:val="0"/>
          <w:iCs w:val="0"/>
          <w:sz w:val="24"/>
          <w:szCs w:val="24"/>
        </w:rPr>
        <w:br/>
        <w:t xml:space="preserve">zamontowane zostały dwie pętle indukcyjne wzmacniające dźwięk w aparatach słuchowych. </w:t>
      </w:r>
    </w:p>
    <w:p w14:paraId="111E7F5C" w14:textId="0796C39E" w:rsidR="00661B4F" w:rsidRPr="00661B4F" w:rsidRDefault="00661B4F" w:rsidP="00661B4F">
      <w:pPr>
        <w:pStyle w:val="Akapitzlist"/>
        <w:spacing w:line="360" w:lineRule="auto"/>
        <w:rPr>
          <w:rStyle w:val="Uwydatnienie"/>
          <w:i w:val="0"/>
          <w:iCs w:val="0"/>
          <w:sz w:val="24"/>
          <w:szCs w:val="24"/>
        </w:rPr>
      </w:pPr>
      <w:r w:rsidRPr="00661B4F">
        <w:rPr>
          <w:sz w:val="24"/>
          <w:szCs w:val="24"/>
        </w:rPr>
        <w:t xml:space="preserve">W budynku zainstalowano nowoczesny system nawigacyjno-informacyjny </w:t>
      </w:r>
      <w:proofErr w:type="spellStart"/>
      <w:r w:rsidRPr="00661B4F">
        <w:rPr>
          <w:sz w:val="24"/>
          <w:szCs w:val="24"/>
        </w:rPr>
        <w:t>ToTuPoint</w:t>
      </w:r>
      <w:proofErr w:type="spellEnd"/>
      <w:r w:rsidRPr="00661B4F">
        <w:rPr>
          <w:sz w:val="24"/>
          <w:szCs w:val="24"/>
        </w:rPr>
        <w:t xml:space="preserve">, który wskazuje osobom z dysfunkcją wzroku lokalizację budynku starostwa na mapie Olsztyna, wejście do urzędu. Podaje też informację, gdzie znajdują się wyjścia ewakuacyjne, poprowadzi do wybranego pokoju w urzędzie. Kolejnym udogodnieniem są </w:t>
      </w:r>
      <w:proofErr w:type="spellStart"/>
      <w:r w:rsidRPr="00661B4F">
        <w:rPr>
          <w:sz w:val="24"/>
          <w:szCs w:val="24"/>
        </w:rPr>
        <w:t>tyflomapy</w:t>
      </w:r>
      <w:proofErr w:type="spellEnd"/>
      <w:r w:rsidRPr="00661B4F">
        <w:rPr>
          <w:sz w:val="24"/>
          <w:szCs w:val="24"/>
        </w:rPr>
        <w:t xml:space="preserve"> i tabliczki z oznaczeniami w alfabecie Braille'a na drzwiach, jak również zastosowane ścieżki naprowadzające w budynku.</w:t>
      </w:r>
      <w:r w:rsidRPr="00661B4F">
        <w:rPr>
          <w:rStyle w:val="Uwydatnienie"/>
          <w:i w:val="0"/>
          <w:iCs w:val="0"/>
          <w:sz w:val="24"/>
          <w:szCs w:val="24"/>
        </w:rPr>
        <w:t xml:space="preserve"> Dodatkowo dwóch pracowników urzędu kształciło się z podstaw Polskiego Języka Migowego.</w:t>
      </w:r>
    </w:p>
    <w:p w14:paraId="195DDB8C" w14:textId="77777777" w:rsidR="00661B4F" w:rsidRPr="00661B4F" w:rsidRDefault="00661B4F" w:rsidP="00661B4F">
      <w:pPr>
        <w:pStyle w:val="Akapitzlist"/>
        <w:spacing w:line="360" w:lineRule="auto"/>
        <w:rPr>
          <w:rStyle w:val="Uwydatnienie"/>
          <w:i w:val="0"/>
          <w:iCs w:val="0"/>
          <w:sz w:val="24"/>
          <w:szCs w:val="24"/>
        </w:rPr>
      </w:pPr>
    </w:p>
    <w:p w14:paraId="768C422A" w14:textId="1CA09BDE" w:rsidR="00E064ED" w:rsidRPr="00D02E34" w:rsidRDefault="00E064ED" w:rsidP="00ED0437">
      <w:pPr>
        <w:pStyle w:val="Akapitzlist"/>
        <w:numPr>
          <w:ilvl w:val="0"/>
          <w:numId w:val="27"/>
        </w:numPr>
        <w:spacing w:line="360" w:lineRule="auto"/>
        <w:rPr>
          <w:sz w:val="24"/>
          <w:szCs w:val="24"/>
        </w:rPr>
      </w:pPr>
      <w:r w:rsidRPr="00D02E34">
        <w:rPr>
          <w:sz w:val="24"/>
          <w:szCs w:val="24"/>
        </w:rPr>
        <w:t>Wystawy</w:t>
      </w:r>
    </w:p>
    <w:p w14:paraId="7DD33592" w14:textId="77777777" w:rsidR="00E064ED" w:rsidRDefault="00E064ED" w:rsidP="00661B4F">
      <w:pPr>
        <w:spacing w:line="360" w:lineRule="auto"/>
        <w:rPr>
          <w:sz w:val="24"/>
          <w:szCs w:val="24"/>
        </w:rPr>
      </w:pPr>
      <w:r w:rsidRPr="00661B4F">
        <w:rPr>
          <w:sz w:val="24"/>
          <w:szCs w:val="24"/>
        </w:rPr>
        <w:t xml:space="preserve">W przestrzeni holu urzędu wyeksponowane zostały wystawy fotografii w ramach kampanii społecznej pn. „Rodzina zastępcza – profesja z misją”, kart kalendarzy z wizerunkiem Mikołaja Kopernika, „Urzeczywistnić marzenia” – prac słuchaczek Uniwersytetu Trzeciego Wieku w Olsztynku, „Wojenne dzieciństwo” prac literackich i plastycznych przygotowanych przez Stowarzyszenie Dziennikarzy Rzeczpospolitej Polskiej oddział w Olsztynie, zdjęć wychowanków Specjalnego Ośrodka Szkolno-Wychowawczego w Żardenikach, „Kobieta” złożona z obrazów pań działających w Grupie Plastycznej Paleta przy Gminnym ośrodku Kultury w Dywitach. </w:t>
      </w:r>
    </w:p>
    <w:p w14:paraId="6E43B395" w14:textId="77777777" w:rsidR="00691E7F" w:rsidRDefault="00691E7F" w:rsidP="00691E7F">
      <w:pPr>
        <w:spacing w:line="360" w:lineRule="auto"/>
        <w:ind w:left="284" w:hanging="284"/>
        <w:rPr>
          <w:rFonts w:ascii="Calibri" w:eastAsia="Calibri" w:hAnsi="Calibri" w:cs="Calibri"/>
          <w:b/>
          <w:sz w:val="24"/>
          <w:szCs w:val="24"/>
        </w:rPr>
      </w:pPr>
      <w:r>
        <w:rPr>
          <w:sz w:val="24"/>
          <w:szCs w:val="24"/>
        </w:rPr>
        <w:t xml:space="preserve">3) </w:t>
      </w:r>
      <w:r w:rsidRPr="00691E7F">
        <w:rPr>
          <w:rFonts w:ascii="Calibri" w:eastAsia="Calibri" w:hAnsi="Calibri" w:cs="Calibri"/>
          <w:b/>
          <w:sz w:val="24"/>
          <w:szCs w:val="24"/>
        </w:rPr>
        <w:t>Realizacja powiatowej akcji „Ratujemy kapliczki warmińskie na Szlaku Świętej Warmii”</w:t>
      </w:r>
    </w:p>
    <w:p w14:paraId="4D1AE530" w14:textId="26998C6B" w:rsidR="00691E7F" w:rsidRDefault="00691E7F" w:rsidP="00691E7F">
      <w:pPr>
        <w:spacing w:line="360" w:lineRule="auto"/>
        <w:ind w:left="284" w:hanging="284"/>
        <w:rPr>
          <w:rFonts w:ascii="Calibri" w:hAnsi="Calibri" w:cs="Calibri"/>
          <w:sz w:val="24"/>
          <w:szCs w:val="24"/>
          <w:lang w:eastAsia="pl-PL"/>
        </w:rPr>
      </w:pPr>
      <w:r>
        <w:rPr>
          <w:rFonts w:ascii="Calibri" w:eastAsia="Calibri" w:hAnsi="Calibri" w:cs="Calibri"/>
          <w:bCs/>
          <w:sz w:val="24"/>
          <w:szCs w:val="24"/>
        </w:rPr>
        <w:tab/>
      </w:r>
      <w:r w:rsidRPr="00691E7F">
        <w:rPr>
          <w:rFonts w:ascii="Calibri" w:eastAsia="Calibri" w:hAnsi="Calibri" w:cs="Calibri"/>
          <w:bCs/>
          <w:sz w:val="24"/>
          <w:szCs w:val="24"/>
        </w:rPr>
        <w:t>W związku z realizacją akcji</w:t>
      </w:r>
      <w:r>
        <w:rPr>
          <w:rFonts w:ascii="Calibri" w:eastAsia="Calibri" w:hAnsi="Calibri" w:cs="Calibri"/>
          <w:bCs/>
          <w:sz w:val="24"/>
          <w:szCs w:val="24"/>
        </w:rPr>
        <w:t xml:space="preserve"> </w:t>
      </w:r>
      <w:r w:rsidRPr="00691E7F">
        <w:rPr>
          <w:rFonts w:ascii="Calibri" w:eastAsia="Calibri" w:hAnsi="Calibri" w:cs="Calibri"/>
          <w:bCs/>
          <w:sz w:val="24"/>
          <w:szCs w:val="24"/>
        </w:rPr>
        <w:t>w 2023 r. w ramach dotacji od Warmińsko-Mazurskieg</w:t>
      </w:r>
      <w:r>
        <w:rPr>
          <w:rFonts w:ascii="Calibri" w:eastAsia="Calibri" w:hAnsi="Calibri" w:cs="Calibri"/>
          <w:bCs/>
          <w:sz w:val="24"/>
          <w:szCs w:val="24"/>
        </w:rPr>
        <w:t xml:space="preserve">o Wojewódzkiego </w:t>
      </w:r>
      <w:r w:rsidRPr="00691E7F">
        <w:rPr>
          <w:rFonts w:ascii="Calibri" w:eastAsia="Calibri" w:hAnsi="Calibri" w:cs="Calibri"/>
          <w:bCs/>
          <w:sz w:val="24"/>
          <w:szCs w:val="24"/>
        </w:rPr>
        <w:t xml:space="preserve">Konserwatora Zabytków Powiat </w:t>
      </w:r>
      <w:r>
        <w:rPr>
          <w:rFonts w:ascii="Calibri" w:eastAsia="Calibri" w:hAnsi="Calibri" w:cs="Calibri"/>
          <w:bCs/>
          <w:sz w:val="24"/>
          <w:szCs w:val="24"/>
        </w:rPr>
        <w:t xml:space="preserve">Olsztyński </w:t>
      </w:r>
      <w:r w:rsidRPr="00691E7F">
        <w:rPr>
          <w:rFonts w:ascii="Calibri" w:eastAsia="Calibri" w:hAnsi="Calibri" w:cs="Calibri"/>
          <w:bCs/>
          <w:sz w:val="24"/>
          <w:szCs w:val="24"/>
        </w:rPr>
        <w:t>przeprowadził prace konserwatorskie przy kapliczce przydrożnej</w:t>
      </w:r>
      <w:r w:rsidRPr="00691E7F">
        <w:rPr>
          <w:rFonts w:ascii="Calibri" w:hAnsi="Calibri" w:cs="Calibri"/>
          <w:sz w:val="24"/>
          <w:szCs w:val="24"/>
          <w:lang w:eastAsia="pl-PL"/>
        </w:rPr>
        <w:t xml:space="preserve"> w Nowym Kawkowie, gm. Jonkowo wraz z translokacją.</w:t>
      </w:r>
      <w:r>
        <w:rPr>
          <w:rFonts w:ascii="Calibri" w:hAnsi="Calibri" w:cs="Calibri"/>
          <w:sz w:val="24"/>
          <w:szCs w:val="24"/>
          <w:lang w:eastAsia="pl-PL"/>
        </w:rPr>
        <w:t xml:space="preserve"> </w:t>
      </w:r>
    </w:p>
    <w:p w14:paraId="47D907B3" w14:textId="20BA18F6" w:rsidR="0013773A" w:rsidRPr="002B12A4" w:rsidRDefault="0013773A" w:rsidP="002B12A4">
      <w:pPr>
        <w:spacing w:after="0" w:line="360" w:lineRule="auto"/>
        <w:rPr>
          <w:rFonts w:cstheme="minorHAnsi"/>
          <w:b/>
          <w:sz w:val="24"/>
          <w:szCs w:val="24"/>
        </w:rPr>
      </w:pPr>
      <w:r w:rsidRPr="002B12A4">
        <w:rPr>
          <w:rFonts w:cstheme="minorHAnsi"/>
          <w:b/>
          <w:sz w:val="24"/>
          <w:szCs w:val="24"/>
        </w:rPr>
        <w:lastRenderedPageBreak/>
        <w:t>1.5 Troska o środowisko naturalne i ograniczenie emisji</w:t>
      </w:r>
    </w:p>
    <w:p w14:paraId="672B863B" w14:textId="59D363FB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2023 roku do Wydziału</w:t>
      </w:r>
      <w:r w:rsidR="00CA7E1B">
        <w:rPr>
          <w:rFonts w:cstheme="minorHAnsi"/>
          <w:sz w:val="24"/>
          <w:szCs w:val="24"/>
        </w:rPr>
        <w:t xml:space="preserve"> Gospodarowania Środowiskiem</w:t>
      </w:r>
      <w:r>
        <w:rPr>
          <w:rFonts w:cstheme="minorHAnsi"/>
          <w:sz w:val="24"/>
          <w:szCs w:val="24"/>
        </w:rPr>
        <w:t xml:space="preserve"> wpłynęło łącznie 4337 spraw z zakresu ochrony środowiska.</w:t>
      </w:r>
    </w:p>
    <w:p w14:paraId="0BC97801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Tabela nr 1 – Liczba spraw przyjętych w latach 2022 i 2023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5"/>
        <w:gridCol w:w="2265"/>
      </w:tblGrid>
      <w:tr w:rsidR="000E0D8F" w14:paraId="0426D004" w14:textId="77777777" w:rsidTr="002F6199">
        <w:tc>
          <w:tcPr>
            <w:tcW w:w="562" w:type="dxa"/>
          </w:tcPr>
          <w:p w14:paraId="4B0D676C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968" w:type="dxa"/>
          </w:tcPr>
          <w:p w14:paraId="5C4588C1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Wpływ</w:t>
            </w:r>
          </w:p>
        </w:tc>
        <w:tc>
          <w:tcPr>
            <w:tcW w:w="2265" w:type="dxa"/>
          </w:tcPr>
          <w:p w14:paraId="729C2AE1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Ilość spraw w 2022 roku</w:t>
            </w:r>
          </w:p>
        </w:tc>
        <w:tc>
          <w:tcPr>
            <w:tcW w:w="2265" w:type="dxa"/>
          </w:tcPr>
          <w:p w14:paraId="6C25E09D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Ilość spraw w 2023 roku</w:t>
            </w:r>
          </w:p>
        </w:tc>
      </w:tr>
      <w:tr w:rsidR="000E0D8F" w14:paraId="4A7586B8" w14:textId="77777777" w:rsidTr="002F6199">
        <w:tc>
          <w:tcPr>
            <w:tcW w:w="562" w:type="dxa"/>
          </w:tcPr>
          <w:p w14:paraId="6006C8FF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68" w:type="dxa"/>
          </w:tcPr>
          <w:p w14:paraId="7F59CA88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Poczta tradycyjna</w:t>
            </w:r>
          </w:p>
        </w:tc>
        <w:tc>
          <w:tcPr>
            <w:tcW w:w="2265" w:type="dxa"/>
          </w:tcPr>
          <w:p w14:paraId="32BBB2D3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3418</w:t>
            </w:r>
          </w:p>
        </w:tc>
        <w:tc>
          <w:tcPr>
            <w:tcW w:w="2265" w:type="dxa"/>
          </w:tcPr>
          <w:p w14:paraId="65C82663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3517</w:t>
            </w:r>
          </w:p>
        </w:tc>
      </w:tr>
      <w:tr w:rsidR="000E0D8F" w14:paraId="65262B53" w14:textId="77777777" w:rsidTr="002F6199">
        <w:tc>
          <w:tcPr>
            <w:tcW w:w="562" w:type="dxa"/>
          </w:tcPr>
          <w:p w14:paraId="19BE2A1F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2. </w:t>
            </w:r>
          </w:p>
        </w:tc>
        <w:tc>
          <w:tcPr>
            <w:tcW w:w="3968" w:type="dxa"/>
          </w:tcPr>
          <w:p w14:paraId="2F62A29B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Elektronicznie w tym:</w:t>
            </w:r>
          </w:p>
          <w:p w14:paraId="7604E8C0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</w:t>
            </w:r>
            <w:proofErr w:type="spellStart"/>
            <w:r>
              <w:rPr>
                <w:rFonts w:cstheme="minorHAnsi"/>
                <w:sz w:val="24"/>
                <w:szCs w:val="24"/>
              </w:rPr>
              <w:t>puap</w:t>
            </w:r>
            <w:proofErr w:type="spellEnd"/>
          </w:p>
          <w:p w14:paraId="356202CA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e-mail</w:t>
            </w:r>
          </w:p>
          <w:p w14:paraId="0C11CEBC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system REJA 24</w:t>
            </w:r>
          </w:p>
        </w:tc>
        <w:tc>
          <w:tcPr>
            <w:tcW w:w="2265" w:type="dxa"/>
          </w:tcPr>
          <w:p w14:paraId="2234C37D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884</w:t>
            </w:r>
          </w:p>
          <w:p w14:paraId="5D3C46EF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6C7A2553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763</w:t>
            </w:r>
          </w:p>
          <w:p w14:paraId="24F6CD93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37</w:t>
            </w:r>
          </w:p>
          <w:p w14:paraId="2B3953F3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84</w:t>
            </w:r>
          </w:p>
        </w:tc>
        <w:tc>
          <w:tcPr>
            <w:tcW w:w="2265" w:type="dxa"/>
          </w:tcPr>
          <w:p w14:paraId="5156590F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820</w:t>
            </w:r>
          </w:p>
          <w:p w14:paraId="78A36EBC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  <w:p w14:paraId="30DC1DC8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677</w:t>
            </w:r>
          </w:p>
          <w:p w14:paraId="076F4253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  <w:p w14:paraId="52501443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123</w:t>
            </w:r>
          </w:p>
        </w:tc>
      </w:tr>
      <w:tr w:rsidR="000E0D8F" w14:paraId="653BE9BC" w14:textId="77777777" w:rsidTr="002F6199">
        <w:tc>
          <w:tcPr>
            <w:tcW w:w="562" w:type="dxa"/>
          </w:tcPr>
          <w:p w14:paraId="0458F8F4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3968" w:type="dxa"/>
          </w:tcPr>
          <w:p w14:paraId="64536E66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Łącznie</w:t>
            </w:r>
          </w:p>
        </w:tc>
        <w:tc>
          <w:tcPr>
            <w:tcW w:w="2265" w:type="dxa"/>
          </w:tcPr>
          <w:p w14:paraId="6FBF1D03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4302</w:t>
            </w:r>
          </w:p>
        </w:tc>
        <w:tc>
          <w:tcPr>
            <w:tcW w:w="2265" w:type="dxa"/>
          </w:tcPr>
          <w:p w14:paraId="11C8F3C1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4337</w:t>
            </w:r>
          </w:p>
        </w:tc>
      </w:tr>
    </w:tbl>
    <w:p w14:paraId="4682BB18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</w:p>
    <w:p w14:paraId="205073D8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Wiele osób obsługiwanych jest w wydziale telefonicznie. Wskazanie dokładnej liczby petentów obsłużonych w siedzibie Wydziału nie jest możliwe z uwagi na fakt, że nie są oni w Wydziale Gospodarowania odznaczani. Orientacyjnie można wskazać, że w Wydziale obsłużonych zostało ok. 20 interesantów dziennie, biorąc pod uwagę 250 dni pracy w roku 2023 to daje 5000 interesantów w 2023 r.</w:t>
      </w:r>
    </w:p>
    <w:p w14:paraId="4978DD11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Tabela nr 2 – Liczba petentów w 2023 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6"/>
        <w:gridCol w:w="2266"/>
        <w:gridCol w:w="2266"/>
      </w:tblGrid>
      <w:tr w:rsidR="000E0D8F" w14:paraId="1602E4E7" w14:textId="77777777" w:rsidTr="002F6199">
        <w:tc>
          <w:tcPr>
            <w:tcW w:w="562" w:type="dxa"/>
          </w:tcPr>
          <w:p w14:paraId="3CC5A679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Lp.</w:t>
            </w:r>
          </w:p>
        </w:tc>
        <w:tc>
          <w:tcPr>
            <w:tcW w:w="3966" w:type="dxa"/>
          </w:tcPr>
          <w:p w14:paraId="05904CDF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Forma obsługi</w:t>
            </w:r>
          </w:p>
        </w:tc>
        <w:tc>
          <w:tcPr>
            <w:tcW w:w="2266" w:type="dxa"/>
          </w:tcPr>
          <w:p w14:paraId="0BE1C37B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petentów w 2022 roku</w:t>
            </w:r>
          </w:p>
        </w:tc>
        <w:tc>
          <w:tcPr>
            <w:tcW w:w="2266" w:type="dxa"/>
          </w:tcPr>
          <w:p w14:paraId="6F150F8F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Liczba petentów w 2023 roku</w:t>
            </w:r>
          </w:p>
        </w:tc>
      </w:tr>
      <w:tr w:rsidR="000E0D8F" w14:paraId="757AF2F3" w14:textId="77777777" w:rsidTr="002F6199">
        <w:tc>
          <w:tcPr>
            <w:tcW w:w="562" w:type="dxa"/>
          </w:tcPr>
          <w:p w14:paraId="08142074" w14:textId="77777777" w:rsidR="000E0D8F" w:rsidRPr="0071486C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3966" w:type="dxa"/>
          </w:tcPr>
          <w:p w14:paraId="072DADE7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Osobiście</w:t>
            </w:r>
          </w:p>
        </w:tc>
        <w:tc>
          <w:tcPr>
            <w:tcW w:w="2266" w:type="dxa"/>
          </w:tcPr>
          <w:p w14:paraId="7E752D63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5522</w:t>
            </w:r>
          </w:p>
        </w:tc>
        <w:tc>
          <w:tcPr>
            <w:tcW w:w="2266" w:type="dxa"/>
          </w:tcPr>
          <w:p w14:paraId="705B3130" w14:textId="77777777" w:rsidR="000E0D8F" w:rsidRDefault="000E0D8F" w:rsidP="005D3BEC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5000</w:t>
            </w:r>
          </w:p>
        </w:tc>
      </w:tr>
    </w:tbl>
    <w:p w14:paraId="08C73F81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</w:p>
    <w:p w14:paraId="5EDBE8A4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koniec 2023 r. nie było spraw zaległych.</w:t>
      </w:r>
    </w:p>
    <w:p w14:paraId="3578BEEF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2023 r. przeprowadzono 440 postepowań administracyjnych. Nie wszystkie postępowania zakończone zostały wydaniem decyzji.</w:t>
      </w:r>
    </w:p>
    <w:p w14:paraId="7441AB1E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Tabela nr 3 – Liczba decyzji wydanych w latach 2023 i 2022: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3824"/>
        <w:gridCol w:w="2266"/>
        <w:gridCol w:w="2266"/>
      </w:tblGrid>
      <w:tr w:rsidR="000E0D8F" w14:paraId="0BE60350" w14:textId="77777777" w:rsidTr="002F6199">
        <w:tc>
          <w:tcPr>
            <w:tcW w:w="704" w:type="dxa"/>
          </w:tcPr>
          <w:p w14:paraId="164E8501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lastRenderedPageBreak/>
              <w:t>Lp.</w:t>
            </w:r>
          </w:p>
        </w:tc>
        <w:tc>
          <w:tcPr>
            <w:tcW w:w="3824" w:type="dxa"/>
          </w:tcPr>
          <w:p w14:paraId="5D512871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Rodzaj spraw</w:t>
            </w:r>
          </w:p>
        </w:tc>
        <w:tc>
          <w:tcPr>
            <w:tcW w:w="2266" w:type="dxa"/>
          </w:tcPr>
          <w:p w14:paraId="0D894FEB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Ilość decyzji w 2022 roku udzielające pozwolenia / zezwolenia</w:t>
            </w:r>
          </w:p>
        </w:tc>
        <w:tc>
          <w:tcPr>
            <w:tcW w:w="2266" w:type="dxa"/>
          </w:tcPr>
          <w:p w14:paraId="67CBAE2E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Ilość decyzji w 2023 roku udzielające pozwolenia / zezwolenia</w:t>
            </w:r>
          </w:p>
        </w:tc>
      </w:tr>
      <w:tr w:rsidR="000E0D8F" w14:paraId="7C5E641B" w14:textId="77777777" w:rsidTr="002F6199">
        <w:tc>
          <w:tcPr>
            <w:tcW w:w="704" w:type="dxa"/>
          </w:tcPr>
          <w:p w14:paraId="1219DD6C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1.</w:t>
            </w:r>
          </w:p>
        </w:tc>
        <w:tc>
          <w:tcPr>
            <w:tcW w:w="3824" w:type="dxa"/>
          </w:tcPr>
          <w:p w14:paraId="0550250C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Usunięcie drzew lub krzewów z gruntów stanowiących własność gmin powiatu olsztyńskiego</w:t>
            </w:r>
          </w:p>
        </w:tc>
        <w:tc>
          <w:tcPr>
            <w:tcW w:w="2266" w:type="dxa"/>
          </w:tcPr>
          <w:p w14:paraId="6EA9E24C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370</w:t>
            </w:r>
          </w:p>
        </w:tc>
        <w:tc>
          <w:tcPr>
            <w:tcW w:w="2266" w:type="dxa"/>
          </w:tcPr>
          <w:p w14:paraId="065B6C82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339</w:t>
            </w:r>
          </w:p>
        </w:tc>
      </w:tr>
      <w:tr w:rsidR="000E0D8F" w14:paraId="34EA8E49" w14:textId="77777777" w:rsidTr="002F6199">
        <w:tc>
          <w:tcPr>
            <w:tcW w:w="704" w:type="dxa"/>
          </w:tcPr>
          <w:p w14:paraId="4C335871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2.</w:t>
            </w:r>
          </w:p>
        </w:tc>
        <w:tc>
          <w:tcPr>
            <w:tcW w:w="3824" w:type="dxa"/>
          </w:tcPr>
          <w:p w14:paraId="68D4D1F9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Z zakresu geologii (zatwierdzające projekty robót hydrogeologicznych, dokumentacje hydrogeologiczne, dokumentacje geologiczno- inżynierskie, dotyczące rekultywacji gruntów rolnych)</w:t>
            </w:r>
          </w:p>
        </w:tc>
        <w:tc>
          <w:tcPr>
            <w:tcW w:w="2266" w:type="dxa"/>
          </w:tcPr>
          <w:p w14:paraId="47881F03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19</w:t>
            </w:r>
          </w:p>
        </w:tc>
        <w:tc>
          <w:tcPr>
            <w:tcW w:w="2266" w:type="dxa"/>
          </w:tcPr>
          <w:p w14:paraId="4C1AA2F6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23</w:t>
            </w:r>
          </w:p>
        </w:tc>
      </w:tr>
      <w:tr w:rsidR="000E0D8F" w14:paraId="3C991DB8" w14:textId="77777777" w:rsidTr="002F6199">
        <w:tc>
          <w:tcPr>
            <w:tcW w:w="704" w:type="dxa"/>
          </w:tcPr>
          <w:p w14:paraId="256154F9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3.</w:t>
            </w:r>
          </w:p>
        </w:tc>
        <w:tc>
          <w:tcPr>
            <w:tcW w:w="3824" w:type="dxa"/>
          </w:tcPr>
          <w:p w14:paraId="22058EC1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Pozwolenie na wprowadzanie gazów i pyłów do powietrza</w:t>
            </w:r>
          </w:p>
        </w:tc>
        <w:tc>
          <w:tcPr>
            <w:tcW w:w="2266" w:type="dxa"/>
          </w:tcPr>
          <w:p w14:paraId="4A4241BA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9 (w tym 1 decyzja zmieniająca)</w:t>
            </w:r>
          </w:p>
        </w:tc>
        <w:tc>
          <w:tcPr>
            <w:tcW w:w="2266" w:type="dxa"/>
          </w:tcPr>
          <w:p w14:paraId="6AE05E93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4</w:t>
            </w:r>
          </w:p>
        </w:tc>
      </w:tr>
      <w:tr w:rsidR="000E0D8F" w14:paraId="60F470B4" w14:textId="77777777" w:rsidTr="002F6199">
        <w:tc>
          <w:tcPr>
            <w:tcW w:w="704" w:type="dxa"/>
          </w:tcPr>
          <w:p w14:paraId="59160079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4.</w:t>
            </w:r>
          </w:p>
        </w:tc>
        <w:tc>
          <w:tcPr>
            <w:tcW w:w="3824" w:type="dxa"/>
          </w:tcPr>
          <w:p w14:paraId="3C1CF9A0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Zmiana warunków pozwolenia zintegrowanego</w:t>
            </w:r>
          </w:p>
        </w:tc>
        <w:tc>
          <w:tcPr>
            <w:tcW w:w="2266" w:type="dxa"/>
          </w:tcPr>
          <w:p w14:paraId="3EA13688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</w:t>
            </w:r>
          </w:p>
        </w:tc>
        <w:tc>
          <w:tcPr>
            <w:tcW w:w="2266" w:type="dxa"/>
          </w:tcPr>
          <w:p w14:paraId="49B5DD37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</w:t>
            </w:r>
          </w:p>
        </w:tc>
      </w:tr>
      <w:tr w:rsidR="000E0D8F" w14:paraId="2C1F3796" w14:textId="77777777" w:rsidTr="002F6199">
        <w:tc>
          <w:tcPr>
            <w:tcW w:w="704" w:type="dxa"/>
          </w:tcPr>
          <w:p w14:paraId="1C948E8C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5.</w:t>
            </w:r>
          </w:p>
        </w:tc>
        <w:tc>
          <w:tcPr>
            <w:tcW w:w="3824" w:type="dxa"/>
          </w:tcPr>
          <w:p w14:paraId="0A2D4C95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Decyzja o dopuszczalnym poziomie hałasu</w:t>
            </w:r>
          </w:p>
        </w:tc>
        <w:tc>
          <w:tcPr>
            <w:tcW w:w="2266" w:type="dxa"/>
          </w:tcPr>
          <w:p w14:paraId="06DF9AB1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 (decyzja wygaszająca)</w:t>
            </w:r>
          </w:p>
        </w:tc>
        <w:tc>
          <w:tcPr>
            <w:tcW w:w="2266" w:type="dxa"/>
          </w:tcPr>
          <w:p w14:paraId="4B3E325F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</w:t>
            </w:r>
          </w:p>
        </w:tc>
      </w:tr>
      <w:tr w:rsidR="000E0D8F" w14:paraId="29FEEC25" w14:textId="77777777" w:rsidTr="002F6199">
        <w:tc>
          <w:tcPr>
            <w:tcW w:w="704" w:type="dxa"/>
          </w:tcPr>
          <w:p w14:paraId="44A43D80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6.</w:t>
            </w:r>
          </w:p>
        </w:tc>
        <w:tc>
          <w:tcPr>
            <w:tcW w:w="3824" w:type="dxa"/>
          </w:tcPr>
          <w:p w14:paraId="6BD82054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Decyzja nakładająca obowiązek sporządzenia przeglądu ekologicznego</w:t>
            </w:r>
          </w:p>
        </w:tc>
        <w:tc>
          <w:tcPr>
            <w:tcW w:w="2266" w:type="dxa"/>
          </w:tcPr>
          <w:p w14:paraId="5D5D25A2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3</w:t>
            </w:r>
          </w:p>
        </w:tc>
        <w:tc>
          <w:tcPr>
            <w:tcW w:w="2266" w:type="dxa"/>
          </w:tcPr>
          <w:p w14:paraId="5979A013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</w:t>
            </w:r>
          </w:p>
        </w:tc>
      </w:tr>
      <w:tr w:rsidR="000E0D8F" w14:paraId="3B973030" w14:textId="77777777" w:rsidTr="002F6199">
        <w:tc>
          <w:tcPr>
            <w:tcW w:w="704" w:type="dxa"/>
          </w:tcPr>
          <w:p w14:paraId="33B608DB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7.</w:t>
            </w:r>
          </w:p>
        </w:tc>
        <w:tc>
          <w:tcPr>
            <w:tcW w:w="3824" w:type="dxa"/>
          </w:tcPr>
          <w:p w14:paraId="697E82FC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Odmowa udostępnienia informacji o środowisku</w:t>
            </w:r>
          </w:p>
        </w:tc>
        <w:tc>
          <w:tcPr>
            <w:tcW w:w="2266" w:type="dxa"/>
          </w:tcPr>
          <w:p w14:paraId="3573FE0D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0</w:t>
            </w:r>
          </w:p>
        </w:tc>
        <w:tc>
          <w:tcPr>
            <w:tcW w:w="2266" w:type="dxa"/>
          </w:tcPr>
          <w:p w14:paraId="3DE5FFE8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0</w:t>
            </w:r>
          </w:p>
        </w:tc>
      </w:tr>
      <w:tr w:rsidR="000E0D8F" w14:paraId="5400F1D9" w14:textId="77777777" w:rsidTr="002F6199">
        <w:tc>
          <w:tcPr>
            <w:tcW w:w="704" w:type="dxa"/>
          </w:tcPr>
          <w:p w14:paraId="3220712A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8.</w:t>
            </w:r>
          </w:p>
        </w:tc>
        <w:tc>
          <w:tcPr>
            <w:tcW w:w="3824" w:type="dxa"/>
          </w:tcPr>
          <w:p w14:paraId="21A215ED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 xml:space="preserve">Całkowite przegradzanie szerokości łożyska wody płynącej sieciowymi rybackimi narzędziami </w:t>
            </w:r>
          </w:p>
        </w:tc>
        <w:tc>
          <w:tcPr>
            <w:tcW w:w="2266" w:type="dxa"/>
          </w:tcPr>
          <w:p w14:paraId="622FEB61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4</w:t>
            </w:r>
          </w:p>
        </w:tc>
        <w:tc>
          <w:tcPr>
            <w:tcW w:w="2266" w:type="dxa"/>
          </w:tcPr>
          <w:p w14:paraId="6365D09D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4</w:t>
            </w:r>
          </w:p>
        </w:tc>
      </w:tr>
      <w:tr w:rsidR="000E0D8F" w14:paraId="1890DA2B" w14:textId="77777777" w:rsidTr="002F6199">
        <w:tc>
          <w:tcPr>
            <w:tcW w:w="704" w:type="dxa"/>
          </w:tcPr>
          <w:p w14:paraId="434AF15E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9.</w:t>
            </w:r>
          </w:p>
        </w:tc>
        <w:tc>
          <w:tcPr>
            <w:tcW w:w="3824" w:type="dxa"/>
          </w:tcPr>
          <w:p w14:paraId="2D1A6D54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Wytwarzanie odpadów</w:t>
            </w:r>
          </w:p>
        </w:tc>
        <w:tc>
          <w:tcPr>
            <w:tcW w:w="2266" w:type="dxa"/>
          </w:tcPr>
          <w:p w14:paraId="69E1029C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</w:t>
            </w:r>
          </w:p>
        </w:tc>
        <w:tc>
          <w:tcPr>
            <w:tcW w:w="2266" w:type="dxa"/>
          </w:tcPr>
          <w:p w14:paraId="782E055E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 (1 decyzja zmieniająca)</w:t>
            </w:r>
          </w:p>
        </w:tc>
      </w:tr>
      <w:tr w:rsidR="000E0D8F" w14:paraId="5EE71329" w14:textId="77777777" w:rsidTr="002F6199">
        <w:tc>
          <w:tcPr>
            <w:tcW w:w="704" w:type="dxa"/>
          </w:tcPr>
          <w:p w14:paraId="080E5035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10.</w:t>
            </w:r>
          </w:p>
        </w:tc>
        <w:tc>
          <w:tcPr>
            <w:tcW w:w="3824" w:type="dxa"/>
          </w:tcPr>
          <w:p w14:paraId="2827B7A7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Przetwarzanie odpadów</w:t>
            </w:r>
          </w:p>
        </w:tc>
        <w:tc>
          <w:tcPr>
            <w:tcW w:w="2266" w:type="dxa"/>
          </w:tcPr>
          <w:p w14:paraId="16BD5691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 (1 decyzja zmieniająca)</w:t>
            </w:r>
          </w:p>
        </w:tc>
        <w:tc>
          <w:tcPr>
            <w:tcW w:w="2266" w:type="dxa"/>
          </w:tcPr>
          <w:p w14:paraId="78AEA46E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 (wygaszenie decyzji)</w:t>
            </w:r>
          </w:p>
        </w:tc>
      </w:tr>
      <w:tr w:rsidR="000E0D8F" w14:paraId="664C0F83" w14:textId="77777777" w:rsidTr="002F6199">
        <w:tc>
          <w:tcPr>
            <w:tcW w:w="704" w:type="dxa"/>
          </w:tcPr>
          <w:p w14:paraId="61D6E7D4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 xml:space="preserve">11. </w:t>
            </w:r>
          </w:p>
        </w:tc>
        <w:tc>
          <w:tcPr>
            <w:tcW w:w="3824" w:type="dxa"/>
          </w:tcPr>
          <w:p w14:paraId="0C88AB5A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Zbieranie odpadów</w:t>
            </w:r>
          </w:p>
        </w:tc>
        <w:tc>
          <w:tcPr>
            <w:tcW w:w="2266" w:type="dxa"/>
          </w:tcPr>
          <w:p w14:paraId="72224E6B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 xml:space="preserve">2 (1decyzja umarzająca </w:t>
            </w:r>
            <w:r w:rsidRPr="002F6199">
              <w:rPr>
                <w:rFonts w:cstheme="minorHAnsi"/>
              </w:rPr>
              <w:lastRenderedPageBreak/>
              <w:t>postępowanie, 1 odmawiająca)</w:t>
            </w:r>
          </w:p>
        </w:tc>
        <w:tc>
          <w:tcPr>
            <w:tcW w:w="2266" w:type="dxa"/>
          </w:tcPr>
          <w:p w14:paraId="29275DF4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lastRenderedPageBreak/>
              <w:t>3 (2 decyzje umarzające postępowanie)</w:t>
            </w:r>
          </w:p>
        </w:tc>
      </w:tr>
      <w:tr w:rsidR="000E0D8F" w14:paraId="00927ECA" w14:textId="77777777" w:rsidTr="002F6199">
        <w:tc>
          <w:tcPr>
            <w:tcW w:w="704" w:type="dxa"/>
          </w:tcPr>
          <w:p w14:paraId="0EFC056F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 xml:space="preserve">12. </w:t>
            </w:r>
          </w:p>
        </w:tc>
        <w:tc>
          <w:tcPr>
            <w:tcW w:w="3824" w:type="dxa"/>
          </w:tcPr>
          <w:p w14:paraId="75693BED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Decyzja o zwrocie zabezpieczenia roszczeń</w:t>
            </w:r>
          </w:p>
        </w:tc>
        <w:tc>
          <w:tcPr>
            <w:tcW w:w="2266" w:type="dxa"/>
          </w:tcPr>
          <w:p w14:paraId="612CF3AC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0</w:t>
            </w:r>
          </w:p>
        </w:tc>
        <w:tc>
          <w:tcPr>
            <w:tcW w:w="2266" w:type="dxa"/>
          </w:tcPr>
          <w:p w14:paraId="148D0200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</w:t>
            </w:r>
          </w:p>
        </w:tc>
      </w:tr>
      <w:tr w:rsidR="000E0D8F" w14:paraId="43C0145C" w14:textId="77777777" w:rsidTr="002F6199">
        <w:tc>
          <w:tcPr>
            <w:tcW w:w="704" w:type="dxa"/>
          </w:tcPr>
          <w:p w14:paraId="0F16B51F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13.</w:t>
            </w:r>
          </w:p>
        </w:tc>
        <w:tc>
          <w:tcPr>
            <w:tcW w:w="3824" w:type="dxa"/>
          </w:tcPr>
          <w:p w14:paraId="752F2068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 xml:space="preserve">Utrzymywanie i hodowla charta </w:t>
            </w:r>
          </w:p>
        </w:tc>
        <w:tc>
          <w:tcPr>
            <w:tcW w:w="2266" w:type="dxa"/>
          </w:tcPr>
          <w:p w14:paraId="2BFB1953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</w:t>
            </w:r>
          </w:p>
        </w:tc>
        <w:tc>
          <w:tcPr>
            <w:tcW w:w="2266" w:type="dxa"/>
          </w:tcPr>
          <w:p w14:paraId="5B0757CC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0</w:t>
            </w:r>
          </w:p>
        </w:tc>
      </w:tr>
      <w:tr w:rsidR="000E0D8F" w14:paraId="26E7A039" w14:textId="77777777" w:rsidTr="002F6199">
        <w:tc>
          <w:tcPr>
            <w:tcW w:w="704" w:type="dxa"/>
          </w:tcPr>
          <w:p w14:paraId="3AD9F2CD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14.</w:t>
            </w:r>
          </w:p>
        </w:tc>
        <w:tc>
          <w:tcPr>
            <w:tcW w:w="3824" w:type="dxa"/>
          </w:tcPr>
          <w:p w14:paraId="56447318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Odłów lub odstrzał redukcyjny zwierzyny</w:t>
            </w:r>
          </w:p>
        </w:tc>
        <w:tc>
          <w:tcPr>
            <w:tcW w:w="2266" w:type="dxa"/>
          </w:tcPr>
          <w:p w14:paraId="1B004AA5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0</w:t>
            </w:r>
          </w:p>
        </w:tc>
        <w:tc>
          <w:tcPr>
            <w:tcW w:w="2266" w:type="dxa"/>
          </w:tcPr>
          <w:p w14:paraId="753C5722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0</w:t>
            </w:r>
          </w:p>
        </w:tc>
      </w:tr>
      <w:tr w:rsidR="000E0D8F" w14:paraId="31CEE0F9" w14:textId="77777777" w:rsidTr="002F6199">
        <w:tc>
          <w:tcPr>
            <w:tcW w:w="704" w:type="dxa"/>
          </w:tcPr>
          <w:p w14:paraId="1EFA81B3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15.</w:t>
            </w:r>
          </w:p>
        </w:tc>
        <w:tc>
          <w:tcPr>
            <w:tcW w:w="3824" w:type="dxa"/>
          </w:tcPr>
          <w:p w14:paraId="0B4E8573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Odmowa rejestracji jednostki pływającej (REJA 24)</w:t>
            </w:r>
          </w:p>
        </w:tc>
        <w:tc>
          <w:tcPr>
            <w:tcW w:w="2266" w:type="dxa"/>
          </w:tcPr>
          <w:p w14:paraId="5E6242F3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5</w:t>
            </w:r>
          </w:p>
        </w:tc>
        <w:tc>
          <w:tcPr>
            <w:tcW w:w="2266" w:type="dxa"/>
          </w:tcPr>
          <w:p w14:paraId="7AAF4AA0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0</w:t>
            </w:r>
          </w:p>
        </w:tc>
      </w:tr>
      <w:tr w:rsidR="000E0D8F" w14:paraId="0828AA58" w14:textId="77777777" w:rsidTr="002F6199">
        <w:tc>
          <w:tcPr>
            <w:tcW w:w="704" w:type="dxa"/>
          </w:tcPr>
          <w:p w14:paraId="68998C3E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16.</w:t>
            </w:r>
          </w:p>
        </w:tc>
        <w:tc>
          <w:tcPr>
            <w:tcW w:w="3824" w:type="dxa"/>
          </w:tcPr>
          <w:p w14:paraId="65A613EB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Łącznie</w:t>
            </w:r>
          </w:p>
        </w:tc>
        <w:tc>
          <w:tcPr>
            <w:tcW w:w="2266" w:type="dxa"/>
          </w:tcPr>
          <w:p w14:paraId="2F56FFB4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420</w:t>
            </w:r>
          </w:p>
        </w:tc>
        <w:tc>
          <w:tcPr>
            <w:tcW w:w="2266" w:type="dxa"/>
          </w:tcPr>
          <w:p w14:paraId="379C745B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380</w:t>
            </w:r>
          </w:p>
        </w:tc>
      </w:tr>
    </w:tbl>
    <w:p w14:paraId="0CC6CDB0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Wydziale nie każdy charakter prowadzonej sprawy wymaga prowadzenia postępowania administracyjnego i wydania decyzji. Oprócz decyzji wydawane są także m.in. dowody rejestracyjne dla jednostek pływających, zaświadczenia, informacje o środowisku czy opinie.</w:t>
      </w:r>
    </w:p>
    <w:p w14:paraId="41CD89A4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Tabela nr 4 – Liczba wydanych w 2023 r. dokumentów innych niż decyzje: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6"/>
        <w:gridCol w:w="2266"/>
        <w:gridCol w:w="2266"/>
      </w:tblGrid>
      <w:tr w:rsidR="000E0D8F" w:rsidRPr="002F6199" w14:paraId="1F091FC0" w14:textId="77777777" w:rsidTr="002F6199">
        <w:tc>
          <w:tcPr>
            <w:tcW w:w="562" w:type="dxa"/>
          </w:tcPr>
          <w:p w14:paraId="052634F8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Lp.</w:t>
            </w:r>
          </w:p>
        </w:tc>
        <w:tc>
          <w:tcPr>
            <w:tcW w:w="3966" w:type="dxa"/>
          </w:tcPr>
          <w:p w14:paraId="25CAC026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Rodzaj sprawy</w:t>
            </w:r>
          </w:p>
        </w:tc>
        <w:tc>
          <w:tcPr>
            <w:tcW w:w="2266" w:type="dxa"/>
          </w:tcPr>
          <w:p w14:paraId="6E3A322A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2022 rok</w:t>
            </w:r>
          </w:p>
        </w:tc>
        <w:tc>
          <w:tcPr>
            <w:tcW w:w="2266" w:type="dxa"/>
          </w:tcPr>
          <w:p w14:paraId="49A37695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2023 rok</w:t>
            </w:r>
          </w:p>
        </w:tc>
      </w:tr>
      <w:tr w:rsidR="000E0D8F" w:rsidRPr="002F6199" w14:paraId="018B28E7" w14:textId="77777777" w:rsidTr="002F6199">
        <w:tc>
          <w:tcPr>
            <w:tcW w:w="562" w:type="dxa"/>
          </w:tcPr>
          <w:p w14:paraId="3C13D8A0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1.</w:t>
            </w:r>
          </w:p>
        </w:tc>
        <w:tc>
          <w:tcPr>
            <w:tcW w:w="3966" w:type="dxa"/>
          </w:tcPr>
          <w:p w14:paraId="606A3DBA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Karty wędkarskie</w:t>
            </w:r>
          </w:p>
        </w:tc>
        <w:tc>
          <w:tcPr>
            <w:tcW w:w="2266" w:type="dxa"/>
          </w:tcPr>
          <w:p w14:paraId="66CEECF9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495</w:t>
            </w:r>
          </w:p>
        </w:tc>
        <w:tc>
          <w:tcPr>
            <w:tcW w:w="2266" w:type="dxa"/>
          </w:tcPr>
          <w:p w14:paraId="2B65F595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600</w:t>
            </w:r>
          </w:p>
        </w:tc>
      </w:tr>
      <w:tr w:rsidR="000E0D8F" w:rsidRPr="002F6199" w14:paraId="65FEAE72" w14:textId="77777777" w:rsidTr="002F6199">
        <w:tc>
          <w:tcPr>
            <w:tcW w:w="562" w:type="dxa"/>
          </w:tcPr>
          <w:p w14:paraId="52ACDC3D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2.</w:t>
            </w:r>
          </w:p>
        </w:tc>
        <w:tc>
          <w:tcPr>
            <w:tcW w:w="3966" w:type="dxa"/>
          </w:tcPr>
          <w:p w14:paraId="4C8A0473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Karty łowiectwa podwodnego</w:t>
            </w:r>
          </w:p>
        </w:tc>
        <w:tc>
          <w:tcPr>
            <w:tcW w:w="2266" w:type="dxa"/>
          </w:tcPr>
          <w:p w14:paraId="65D9917B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0</w:t>
            </w:r>
          </w:p>
        </w:tc>
        <w:tc>
          <w:tcPr>
            <w:tcW w:w="2266" w:type="dxa"/>
          </w:tcPr>
          <w:p w14:paraId="66AF167D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0</w:t>
            </w:r>
          </w:p>
        </w:tc>
      </w:tr>
      <w:tr w:rsidR="000E0D8F" w:rsidRPr="002F6199" w14:paraId="3CAE264B" w14:textId="77777777" w:rsidTr="002F6199">
        <w:tc>
          <w:tcPr>
            <w:tcW w:w="562" w:type="dxa"/>
          </w:tcPr>
          <w:p w14:paraId="767740F9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3.</w:t>
            </w:r>
          </w:p>
        </w:tc>
        <w:tc>
          <w:tcPr>
            <w:tcW w:w="3966" w:type="dxa"/>
          </w:tcPr>
          <w:p w14:paraId="5804906F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Ilość wydanych dowodów rejestracyjnych dla jachtów do 24 m (REJA 24)</w:t>
            </w:r>
          </w:p>
        </w:tc>
        <w:tc>
          <w:tcPr>
            <w:tcW w:w="2266" w:type="dxa"/>
          </w:tcPr>
          <w:p w14:paraId="4225D574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82</w:t>
            </w:r>
          </w:p>
        </w:tc>
        <w:tc>
          <w:tcPr>
            <w:tcW w:w="2266" w:type="dxa"/>
          </w:tcPr>
          <w:p w14:paraId="407AA8E5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119</w:t>
            </w:r>
          </w:p>
        </w:tc>
      </w:tr>
      <w:tr w:rsidR="000E0D8F" w:rsidRPr="002F6199" w14:paraId="09E90F36" w14:textId="77777777" w:rsidTr="002F6199">
        <w:tc>
          <w:tcPr>
            <w:tcW w:w="562" w:type="dxa"/>
          </w:tcPr>
          <w:p w14:paraId="7FFFE18F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4.</w:t>
            </w:r>
          </w:p>
        </w:tc>
        <w:tc>
          <w:tcPr>
            <w:tcW w:w="3966" w:type="dxa"/>
          </w:tcPr>
          <w:p w14:paraId="167D34BF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Opinie gminnych programów ochrony środowiska</w:t>
            </w:r>
          </w:p>
        </w:tc>
        <w:tc>
          <w:tcPr>
            <w:tcW w:w="2266" w:type="dxa"/>
          </w:tcPr>
          <w:p w14:paraId="5C5D385C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 uchwała Zarządu Powiatu w Olsztynie</w:t>
            </w:r>
          </w:p>
        </w:tc>
        <w:tc>
          <w:tcPr>
            <w:tcW w:w="2266" w:type="dxa"/>
          </w:tcPr>
          <w:p w14:paraId="7F480B5E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 uchwała Zarządu Powiatu w Olsztynie</w:t>
            </w:r>
          </w:p>
        </w:tc>
      </w:tr>
      <w:tr w:rsidR="000E0D8F" w:rsidRPr="002F6199" w14:paraId="68DE3A5D" w14:textId="77777777" w:rsidTr="002F6199">
        <w:tc>
          <w:tcPr>
            <w:tcW w:w="562" w:type="dxa"/>
          </w:tcPr>
          <w:p w14:paraId="4CF93A0C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5.</w:t>
            </w:r>
          </w:p>
        </w:tc>
        <w:tc>
          <w:tcPr>
            <w:tcW w:w="3966" w:type="dxa"/>
          </w:tcPr>
          <w:p w14:paraId="1034B761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Zaświadczenie dotyczące objęcia lub nieobjęcia gruntów uproszczonym planem urządzenia lasu</w:t>
            </w:r>
          </w:p>
        </w:tc>
        <w:tc>
          <w:tcPr>
            <w:tcW w:w="2266" w:type="dxa"/>
          </w:tcPr>
          <w:p w14:paraId="516BAF9F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2462</w:t>
            </w:r>
          </w:p>
        </w:tc>
        <w:tc>
          <w:tcPr>
            <w:tcW w:w="2266" w:type="dxa"/>
          </w:tcPr>
          <w:p w14:paraId="2B3D471F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2528</w:t>
            </w:r>
          </w:p>
        </w:tc>
      </w:tr>
      <w:tr w:rsidR="000E0D8F" w:rsidRPr="002F6199" w14:paraId="455AC4B9" w14:textId="77777777" w:rsidTr="002F6199">
        <w:tc>
          <w:tcPr>
            <w:tcW w:w="562" w:type="dxa"/>
          </w:tcPr>
          <w:p w14:paraId="3071F447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6.</w:t>
            </w:r>
          </w:p>
        </w:tc>
        <w:tc>
          <w:tcPr>
            <w:tcW w:w="3966" w:type="dxa"/>
          </w:tcPr>
          <w:p w14:paraId="1EB51040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Zaświadczenie dotyczące inwestycji w lasach</w:t>
            </w:r>
          </w:p>
        </w:tc>
        <w:tc>
          <w:tcPr>
            <w:tcW w:w="2266" w:type="dxa"/>
          </w:tcPr>
          <w:p w14:paraId="233D3387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3</w:t>
            </w:r>
          </w:p>
        </w:tc>
        <w:tc>
          <w:tcPr>
            <w:tcW w:w="2266" w:type="dxa"/>
          </w:tcPr>
          <w:p w14:paraId="7DEE986F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</w:t>
            </w:r>
          </w:p>
        </w:tc>
      </w:tr>
      <w:tr w:rsidR="000E0D8F" w:rsidRPr="002F6199" w14:paraId="4D775A36" w14:textId="77777777" w:rsidTr="002F6199">
        <w:tc>
          <w:tcPr>
            <w:tcW w:w="562" w:type="dxa"/>
          </w:tcPr>
          <w:p w14:paraId="4639C459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7.</w:t>
            </w:r>
          </w:p>
        </w:tc>
        <w:tc>
          <w:tcPr>
            <w:tcW w:w="3966" w:type="dxa"/>
          </w:tcPr>
          <w:p w14:paraId="312E6DB0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Wypisy i wyrysy z uproszczonych planów urządzenia lasu</w:t>
            </w:r>
          </w:p>
        </w:tc>
        <w:tc>
          <w:tcPr>
            <w:tcW w:w="2266" w:type="dxa"/>
          </w:tcPr>
          <w:p w14:paraId="5D32CD3B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20</w:t>
            </w:r>
          </w:p>
        </w:tc>
        <w:tc>
          <w:tcPr>
            <w:tcW w:w="2266" w:type="dxa"/>
          </w:tcPr>
          <w:p w14:paraId="00F8378A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13</w:t>
            </w:r>
          </w:p>
        </w:tc>
      </w:tr>
      <w:tr w:rsidR="000E0D8F" w:rsidRPr="002F6199" w14:paraId="1347A73A" w14:textId="77777777" w:rsidTr="002F6199">
        <w:tc>
          <w:tcPr>
            <w:tcW w:w="562" w:type="dxa"/>
          </w:tcPr>
          <w:p w14:paraId="76CCA27B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8.</w:t>
            </w:r>
          </w:p>
        </w:tc>
        <w:tc>
          <w:tcPr>
            <w:tcW w:w="3966" w:type="dxa"/>
          </w:tcPr>
          <w:p w14:paraId="23823E53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Informacje o środowisku</w:t>
            </w:r>
          </w:p>
        </w:tc>
        <w:tc>
          <w:tcPr>
            <w:tcW w:w="2266" w:type="dxa"/>
          </w:tcPr>
          <w:p w14:paraId="569DB085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134</w:t>
            </w:r>
          </w:p>
        </w:tc>
        <w:tc>
          <w:tcPr>
            <w:tcW w:w="2266" w:type="dxa"/>
          </w:tcPr>
          <w:p w14:paraId="7A89CB42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93</w:t>
            </w:r>
          </w:p>
        </w:tc>
      </w:tr>
      <w:tr w:rsidR="000E0D8F" w:rsidRPr="002F6199" w14:paraId="35FAC30F" w14:textId="77777777" w:rsidTr="002F6199">
        <w:tc>
          <w:tcPr>
            <w:tcW w:w="562" w:type="dxa"/>
          </w:tcPr>
          <w:p w14:paraId="3EE72679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9.</w:t>
            </w:r>
          </w:p>
        </w:tc>
        <w:tc>
          <w:tcPr>
            <w:tcW w:w="3966" w:type="dxa"/>
          </w:tcPr>
          <w:p w14:paraId="44BBD7F5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Łącznie</w:t>
            </w:r>
          </w:p>
        </w:tc>
        <w:tc>
          <w:tcPr>
            <w:tcW w:w="2266" w:type="dxa"/>
          </w:tcPr>
          <w:p w14:paraId="7558B056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3197</w:t>
            </w:r>
          </w:p>
        </w:tc>
        <w:tc>
          <w:tcPr>
            <w:tcW w:w="2266" w:type="dxa"/>
          </w:tcPr>
          <w:p w14:paraId="6671C761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3355</w:t>
            </w:r>
          </w:p>
        </w:tc>
      </w:tr>
    </w:tbl>
    <w:p w14:paraId="7019E2B9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</w:p>
    <w:p w14:paraId="2C1BCFF7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Ponadto Wydział prowadzi sprawy, które nie kończą się wydaniem decyzji, jednakże wymagają analizy i czynności urzędowych:</w:t>
      </w:r>
    </w:p>
    <w:p w14:paraId="4205FAD7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Tabela nr 5 – liczba spraw wymagających analizy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8"/>
        <w:gridCol w:w="2265"/>
        <w:gridCol w:w="2265"/>
      </w:tblGrid>
      <w:tr w:rsidR="000E0D8F" w:rsidRPr="002F6199" w14:paraId="30D20310" w14:textId="77777777" w:rsidTr="002F6199">
        <w:tc>
          <w:tcPr>
            <w:tcW w:w="562" w:type="dxa"/>
          </w:tcPr>
          <w:p w14:paraId="7A74E836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Lp.</w:t>
            </w:r>
          </w:p>
        </w:tc>
        <w:tc>
          <w:tcPr>
            <w:tcW w:w="3968" w:type="dxa"/>
          </w:tcPr>
          <w:p w14:paraId="71FD6536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Rodzaj spraw</w:t>
            </w:r>
          </w:p>
        </w:tc>
        <w:tc>
          <w:tcPr>
            <w:tcW w:w="2265" w:type="dxa"/>
          </w:tcPr>
          <w:p w14:paraId="2120C3BA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2022 rok</w:t>
            </w:r>
          </w:p>
        </w:tc>
        <w:tc>
          <w:tcPr>
            <w:tcW w:w="2265" w:type="dxa"/>
          </w:tcPr>
          <w:p w14:paraId="01017AD6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2023 rok</w:t>
            </w:r>
          </w:p>
        </w:tc>
      </w:tr>
      <w:tr w:rsidR="000E0D8F" w:rsidRPr="002F6199" w14:paraId="7FC7CD12" w14:textId="77777777" w:rsidTr="002F6199">
        <w:tc>
          <w:tcPr>
            <w:tcW w:w="562" w:type="dxa"/>
          </w:tcPr>
          <w:p w14:paraId="03CC53CF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1.</w:t>
            </w:r>
          </w:p>
        </w:tc>
        <w:tc>
          <w:tcPr>
            <w:tcW w:w="3968" w:type="dxa"/>
          </w:tcPr>
          <w:p w14:paraId="50B7E6C1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Wnioski o zatwierdzenie legitymacji strażników społecznych straży rybackich</w:t>
            </w:r>
          </w:p>
        </w:tc>
        <w:tc>
          <w:tcPr>
            <w:tcW w:w="2265" w:type="dxa"/>
          </w:tcPr>
          <w:p w14:paraId="3A1C654D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13</w:t>
            </w:r>
          </w:p>
        </w:tc>
        <w:tc>
          <w:tcPr>
            <w:tcW w:w="2265" w:type="dxa"/>
          </w:tcPr>
          <w:p w14:paraId="6E66FB69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13</w:t>
            </w:r>
          </w:p>
        </w:tc>
      </w:tr>
      <w:tr w:rsidR="000E0D8F" w:rsidRPr="002F6199" w14:paraId="524FC3C5" w14:textId="77777777" w:rsidTr="002F6199">
        <w:tc>
          <w:tcPr>
            <w:tcW w:w="562" w:type="dxa"/>
          </w:tcPr>
          <w:p w14:paraId="2F133B54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 xml:space="preserve">2. </w:t>
            </w:r>
          </w:p>
        </w:tc>
        <w:tc>
          <w:tcPr>
            <w:tcW w:w="3968" w:type="dxa"/>
          </w:tcPr>
          <w:p w14:paraId="0FD7CEE0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 xml:space="preserve">Wnioski o umieszczanie na tablicy ogłoszeń lub na BIP </w:t>
            </w:r>
            <w:proofErr w:type="spellStart"/>
            <w:r w:rsidRPr="002F6199">
              <w:rPr>
                <w:rFonts w:cstheme="minorHAnsi"/>
              </w:rPr>
              <w:t>obwieszczeń</w:t>
            </w:r>
            <w:proofErr w:type="spellEnd"/>
            <w:r w:rsidRPr="002F6199">
              <w:rPr>
                <w:rFonts w:cstheme="minorHAnsi"/>
              </w:rPr>
              <w:t xml:space="preserve"> Państwowego Gospodarstwa Wodnego Wody Polskie</w:t>
            </w:r>
          </w:p>
        </w:tc>
        <w:tc>
          <w:tcPr>
            <w:tcW w:w="2265" w:type="dxa"/>
          </w:tcPr>
          <w:p w14:paraId="6528142E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84</w:t>
            </w:r>
          </w:p>
        </w:tc>
        <w:tc>
          <w:tcPr>
            <w:tcW w:w="2265" w:type="dxa"/>
          </w:tcPr>
          <w:p w14:paraId="4D9B1A60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38</w:t>
            </w:r>
          </w:p>
        </w:tc>
      </w:tr>
      <w:tr w:rsidR="000E0D8F" w:rsidRPr="002F6199" w14:paraId="45108922" w14:textId="77777777" w:rsidTr="002F6199">
        <w:tc>
          <w:tcPr>
            <w:tcW w:w="562" w:type="dxa"/>
          </w:tcPr>
          <w:p w14:paraId="59162FCF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3.</w:t>
            </w:r>
          </w:p>
        </w:tc>
        <w:tc>
          <w:tcPr>
            <w:tcW w:w="3968" w:type="dxa"/>
          </w:tcPr>
          <w:p w14:paraId="433510D5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Przyjmowanie uchwał spółek wodnych (milcząca zgoda)</w:t>
            </w:r>
          </w:p>
        </w:tc>
        <w:tc>
          <w:tcPr>
            <w:tcW w:w="2265" w:type="dxa"/>
          </w:tcPr>
          <w:p w14:paraId="65D3A626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8</w:t>
            </w:r>
          </w:p>
        </w:tc>
        <w:tc>
          <w:tcPr>
            <w:tcW w:w="2265" w:type="dxa"/>
          </w:tcPr>
          <w:p w14:paraId="0399F9CB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14</w:t>
            </w:r>
          </w:p>
        </w:tc>
      </w:tr>
      <w:tr w:rsidR="000E0D8F" w:rsidRPr="002F6199" w14:paraId="572E5B9F" w14:textId="77777777" w:rsidTr="002F6199">
        <w:tc>
          <w:tcPr>
            <w:tcW w:w="562" w:type="dxa"/>
          </w:tcPr>
          <w:p w14:paraId="2669B385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4.</w:t>
            </w:r>
          </w:p>
        </w:tc>
        <w:tc>
          <w:tcPr>
            <w:tcW w:w="3968" w:type="dxa"/>
          </w:tcPr>
          <w:p w14:paraId="4018CACF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Opiniowanie z zakresu ochrony środowiska lub z zakresu geologii miejscowych planów zagospodarowania przestrzennego</w:t>
            </w:r>
          </w:p>
        </w:tc>
        <w:tc>
          <w:tcPr>
            <w:tcW w:w="2265" w:type="dxa"/>
          </w:tcPr>
          <w:p w14:paraId="12294AB5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64</w:t>
            </w:r>
          </w:p>
        </w:tc>
        <w:tc>
          <w:tcPr>
            <w:tcW w:w="2265" w:type="dxa"/>
          </w:tcPr>
          <w:p w14:paraId="5523BD9F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85</w:t>
            </w:r>
          </w:p>
        </w:tc>
      </w:tr>
      <w:tr w:rsidR="000E0D8F" w:rsidRPr="002F6199" w14:paraId="044D9C2E" w14:textId="77777777" w:rsidTr="002F6199">
        <w:tc>
          <w:tcPr>
            <w:tcW w:w="562" w:type="dxa"/>
          </w:tcPr>
          <w:p w14:paraId="287DBAF4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5.</w:t>
            </w:r>
          </w:p>
        </w:tc>
        <w:tc>
          <w:tcPr>
            <w:tcW w:w="3968" w:type="dxa"/>
          </w:tcPr>
          <w:p w14:paraId="7A79F476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 xml:space="preserve"> Przyjmowanie zgłoszeń instalacji mogących negatywnie oddziaływać na środowisko niewymagających pozwolenia</w:t>
            </w:r>
          </w:p>
        </w:tc>
        <w:tc>
          <w:tcPr>
            <w:tcW w:w="2265" w:type="dxa"/>
          </w:tcPr>
          <w:p w14:paraId="33A43A32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62</w:t>
            </w:r>
          </w:p>
        </w:tc>
        <w:tc>
          <w:tcPr>
            <w:tcW w:w="2265" w:type="dxa"/>
          </w:tcPr>
          <w:p w14:paraId="3E595639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75</w:t>
            </w:r>
          </w:p>
        </w:tc>
      </w:tr>
      <w:tr w:rsidR="000E0D8F" w:rsidRPr="002F6199" w14:paraId="59D0E970" w14:textId="77777777" w:rsidTr="002F6199">
        <w:tc>
          <w:tcPr>
            <w:tcW w:w="562" w:type="dxa"/>
          </w:tcPr>
          <w:p w14:paraId="306D5186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6.</w:t>
            </w:r>
          </w:p>
        </w:tc>
        <w:tc>
          <w:tcPr>
            <w:tcW w:w="3968" w:type="dxa"/>
          </w:tcPr>
          <w:p w14:paraId="6CDD6016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Łącznie</w:t>
            </w:r>
          </w:p>
        </w:tc>
        <w:tc>
          <w:tcPr>
            <w:tcW w:w="2265" w:type="dxa"/>
          </w:tcPr>
          <w:p w14:paraId="03BC271A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169</w:t>
            </w:r>
          </w:p>
        </w:tc>
        <w:tc>
          <w:tcPr>
            <w:tcW w:w="2265" w:type="dxa"/>
          </w:tcPr>
          <w:p w14:paraId="6434D4B4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225</w:t>
            </w:r>
          </w:p>
        </w:tc>
      </w:tr>
    </w:tbl>
    <w:p w14:paraId="3E9844AE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</w:p>
    <w:p w14:paraId="728F9CA0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Starosta Olsztyński na podstawie porozumień powierzył nadzór nad lasami niestanowiącymi własności skarbu Państwa właściwym terytorialnie 13 nadleśniczym. Powierzchnia i koszt powierzenia ww. lasów w powiecie olsztyńskim wynosiło:</w:t>
      </w:r>
    </w:p>
    <w:p w14:paraId="0A78A907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Tabela nr 6 – Powierzchnia lasów przekazana do nadzoru i koszt nadzoru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6"/>
        <w:gridCol w:w="2266"/>
        <w:gridCol w:w="2266"/>
      </w:tblGrid>
      <w:tr w:rsidR="000E0D8F" w:rsidRPr="002F6199" w14:paraId="3F4DE0C6" w14:textId="77777777" w:rsidTr="002F6199">
        <w:tc>
          <w:tcPr>
            <w:tcW w:w="562" w:type="dxa"/>
          </w:tcPr>
          <w:p w14:paraId="51F9319B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Lp.</w:t>
            </w:r>
          </w:p>
        </w:tc>
        <w:tc>
          <w:tcPr>
            <w:tcW w:w="3966" w:type="dxa"/>
          </w:tcPr>
          <w:p w14:paraId="5FF0ECC3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Rodzaj spraw</w:t>
            </w:r>
          </w:p>
        </w:tc>
        <w:tc>
          <w:tcPr>
            <w:tcW w:w="2266" w:type="dxa"/>
          </w:tcPr>
          <w:p w14:paraId="38B7CC6F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2022 rok</w:t>
            </w:r>
          </w:p>
        </w:tc>
        <w:tc>
          <w:tcPr>
            <w:tcW w:w="2266" w:type="dxa"/>
          </w:tcPr>
          <w:p w14:paraId="7E2A7EC2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2023 rok</w:t>
            </w:r>
          </w:p>
        </w:tc>
      </w:tr>
      <w:tr w:rsidR="000E0D8F" w:rsidRPr="002F6199" w14:paraId="2996675B" w14:textId="77777777" w:rsidTr="002F6199">
        <w:tc>
          <w:tcPr>
            <w:tcW w:w="562" w:type="dxa"/>
          </w:tcPr>
          <w:p w14:paraId="29B4CEFE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1.</w:t>
            </w:r>
          </w:p>
        </w:tc>
        <w:tc>
          <w:tcPr>
            <w:tcW w:w="3966" w:type="dxa"/>
          </w:tcPr>
          <w:p w14:paraId="1875AF8E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powierzchnia</w:t>
            </w:r>
          </w:p>
        </w:tc>
        <w:tc>
          <w:tcPr>
            <w:tcW w:w="2266" w:type="dxa"/>
          </w:tcPr>
          <w:p w14:paraId="75DCA6C9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7341,6070 ha</w:t>
            </w:r>
          </w:p>
        </w:tc>
        <w:tc>
          <w:tcPr>
            <w:tcW w:w="2266" w:type="dxa"/>
          </w:tcPr>
          <w:p w14:paraId="2CF762CF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7295,0095 ha</w:t>
            </w:r>
          </w:p>
        </w:tc>
      </w:tr>
      <w:tr w:rsidR="000E0D8F" w:rsidRPr="002F6199" w14:paraId="6F13AD57" w14:textId="77777777" w:rsidTr="002F6199">
        <w:tc>
          <w:tcPr>
            <w:tcW w:w="562" w:type="dxa"/>
          </w:tcPr>
          <w:p w14:paraId="0A07E4D4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 xml:space="preserve">2. </w:t>
            </w:r>
          </w:p>
        </w:tc>
        <w:tc>
          <w:tcPr>
            <w:tcW w:w="3966" w:type="dxa"/>
          </w:tcPr>
          <w:p w14:paraId="6BE25987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Koszt nadzoru</w:t>
            </w:r>
          </w:p>
        </w:tc>
        <w:tc>
          <w:tcPr>
            <w:tcW w:w="2266" w:type="dxa"/>
          </w:tcPr>
          <w:p w14:paraId="659178F1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143 281,44 zł</w:t>
            </w:r>
          </w:p>
        </w:tc>
        <w:tc>
          <w:tcPr>
            <w:tcW w:w="2266" w:type="dxa"/>
          </w:tcPr>
          <w:p w14:paraId="18D99AC8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145 930,08 zł</w:t>
            </w:r>
          </w:p>
        </w:tc>
      </w:tr>
    </w:tbl>
    <w:p w14:paraId="60EDD5C5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</w:p>
    <w:p w14:paraId="1F2EC773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Przed wydaniem poszczególnych decyzji zostało przeprowadzonych ponad 385 oględzin lub kontroli zakładów. W przypadku stwierdzenia nieprawidłowości podejmowane były dalsze czynności.</w:t>
      </w:r>
    </w:p>
    <w:p w14:paraId="60A65B4B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Tabela nr 7 – Liczba kontroli i oględzin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0"/>
        <w:gridCol w:w="4109"/>
        <w:gridCol w:w="2265"/>
        <w:gridCol w:w="2265"/>
      </w:tblGrid>
      <w:tr w:rsidR="000E0D8F" w:rsidRPr="002F6199" w14:paraId="3B5EE0EC" w14:textId="77777777" w:rsidTr="002F6199">
        <w:tc>
          <w:tcPr>
            <w:tcW w:w="421" w:type="dxa"/>
          </w:tcPr>
          <w:p w14:paraId="69094840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Lp.</w:t>
            </w:r>
          </w:p>
        </w:tc>
        <w:tc>
          <w:tcPr>
            <w:tcW w:w="4109" w:type="dxa"/>
          </w:tcPr>
          <w:p w14:paraId="2425B0B2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Zakres kontroli</w:t>
            </w:r>
          </w:p>
        </w:tc>
        <w:tc>
          <w:tcPr>
            <w:tcW w:w="2265" w:type="dxa"/>
          </w:tcPr>
          <w:p w14:paraId="54F8504A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Liczba kontroli w 2022 r.</w:t>
            </w:r>
          </w:p>
        </w:tc>
        <w:tc>
          <w:tcPr>
            <w:tcW w:w="2265" w:type="dxa"/>
          </w:tcPr>
          <w:p w14:paraId="552D067E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Liczba kontroli w 2023 r.</w:t>
            </w:r>
          </w:p>
        </w:tc>
      </w:tr>
      <w:tr w:rsidR="000E0D8F" w:rsidRPr="002F6199" w14:paraId="5F293634" w14:textId="77777777" w:rsidTr="002F6199">
        <w:tc>
          <w:tcPr>
            <w:tcW w:w="421" w:type="dxa"/>
          </w:tcPr>
          <w:p w14:paraId="41E78CB6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1.</w:t>
            </w:r>
          </w:p>
        </w:tc>
        <w:tc>
          <w:tcPr>
            <w:tcW w:w="4109" w:type="dxa"/>
          </w:tcPr>
          <w:p w14:paraId="6B0DE6D3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 xml:space="preserve"> Gospodarka odpadami</w:t>
            </w:r>
          </w:p>
        </w:tc>
        <w:tc>
          <w:tcPr>
            <w:tcW w:w="2265" w:type="dxa"/>
          </w:tcPr>
          <w:p w14:paraId="0F5D1C26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</w:t>
            </w:r>
          </w:p>
        </w:tc>
        <w:tc>
          <w:tcPr>
            <w:tcW w:w="2265" w:type="dxa"/>
          </w:tcPr>
          <w:p w14:paraId="020D9C13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4</w:t>
            </w:r>
          </w:p>
        </w:tc>
      </w:tr>
      <w:tr w:rsidR="000E0D8F" w:rsidRPr="002F6199" w14:paraId="6FCEBC82" w14:textId="77777777" w:rsidTr="002F6199">
        <w:tc>
          <w:tcPr>
            <w:tcW w:w="421" w:type="dxa"/>
          </w:tcPr>
          <w:p w14:paraId="4B1156AA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2.</w:t>
            </w:r>
          </w:p>
        </w:tc>
        <w:tc>
          <w:tcPr>
            <w:tcW w:w="4109" w:type="dxa"/>
          </w:tcPr>
          <w:p w14:paraId="73368634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Nadzór nad lasami niestanowiącymi własności Skarbu Państwa</w:t>
            </w:r>
          </w:p>
        </w:tc>
        <w:tc>
          <w:tcPr>
            <w:tcW w:w="2265" w:type="dxa"/>
          </w:tcPr>
          <w:p w14:paraId="0DC77FEA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9</w:t>
            </w:r>
          </w:p>
        </w:tc>
        <w:tc>
          <w:tcPr>
            <w:tcW w:w="2265" w:type="dxa"/>
          </w:tcPr>
          <w:p w14:paraId="3982F3C6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1</w:t>
            </w:r>
          </w:p>
        </w:tc>
      </w:tr>
      <w:tr w:rsidR="000E0D8F" w:rsidRPr="002F6199" w14:paraId="15B3CCE4" w14:textId="77777777" w:rsidTr="002F6199">
        <w:tc>
          <w:tcPr>
            <w:tcW w:w="421" w:type="dxa"/>
          </w:tcPr>
          <w:p w14:paraId="6922AF4D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3.</w:t>
            </w:r>
          </w:p>
        </w:tc>
        <w:tc>
          <w:tcPr>
            <w:tcW w:w="4109" w:type="dxa"/>
          </w:tcPr>
          <w:p w14:paraId="72AC0259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Usunięcie drzew i krzewów lub nasadzenia zastępcze</w:t>
            </w:r>
          </w:p>
        </w:tc>
        <w:tc>
          <w:tcPr>
            <w:tcW w:w="2265" w:type="dxa"/>
          </w:tcPr>
          <w:p w14:paraId="4BE30751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364</w:t>
            </w:r>
          </w:p>
        </w:tc>
        <w:tc>
          <w:tcPr>
            <w:tcW w:w="2265" w:type="dxa"/>
          </w:tcPr>
          <w:p w14:paraId="5F9C9959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338</w:t>
            </w:r>
          </w:p>
        </w:tc>
      </w:tr>
      <w:tr w:rsidR="000E0D8F" w:rsidRPr="002F6199" w14:paraId="4AA599F9" w14:textId="77777777" w:rsidTr="002F6199">
        <w:tc>
          <w:tcPr>
            <w:tcW w:w="421" w:type="dxa"/>
          </w:tcPr>
          <w:p w14:paraId="2DC80D56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4.</w:t>
            </w:r>
          </w:p>
        </w:tc>
        <w:tc>
          <w:tcPr>
            <w:tcW w:w="4109" w:type="dxa"/>
          </w:tcPr>
          <w:p w14:paraId="6EB47328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Prowadzenie rekultywacji gruntów</w:t>
            </w:r>
          </w:p>
        </w:tc>
        <w:tc>
          <w:tcPr>
            <w:tcW w:w="2265" w:type="dxa"/>
          </w:tcPr>
          <w:p w14:paraId="1BB2BA59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36</w:t>
            </w:r>
          </w:p>
        </w:tc>
        <w:tc>
          <w:tcPr>
            <w:tcW w:w="2265" w:type="dxa"/>
          </w:tcPr>
          <w:p w14:paraId="32A3A2B4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34</w:t>
            </w:r>
          </w:p>
        </w:tc>
      </w:tr>
      <w:tr w:rsidR="000E0D8F" w:rsidRPr="002F6199" w14:paraId="2E685D9E" w14:textId="77777777" w:rsidTr="002F6199">
        <w:tc>
          <w:tcPr>
            <w:tcW w:w="421" w:type="dxa"/>
          </w:tcPr>
          <w:p w14:paraId="4E10C357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5.</w:t>
            </w:r>
          </w:p>
        </w:tc>
        <w:tc>
          <w:tcPr>
            <w:tcW w:w="4109" w:type="dxa"/>
          </w:tcPr>
          <w:p w14:paraId="7422D14B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Warunki utrzymywania chartów</w:t>
            </w:r>
          </w:p>
        </w:tc>
        <w:tc>
          <w:tcPr>
            <w:tcW w:w="2265" w:type="dxa"/>
          </w:tcPr>
          <w:p w14:paraId="76C431A3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3</w:t>
            </w:r>
          </w:p>
        </w:tc>
        <w:tc>
          <w:tcPr>
            <w:tcW w:w="2265" w:type="dxa"/>
          </w:tcPr>
          <w:p w14:paraId="5FB1431B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0</w:t>
            </w:r>
          </w:p>
        </w:tc>
      </w:tr>
      <w:tr w:rsidR="000E0D8F" w:rsidRPr="002F6199" w14:paraId="1D436B69" w14:textId="77777777" w:rsidTr="002F6199">
        <w:tc>
          <w:tcPr>
            <w:tcW w:w="421" w:type="dxa"/>
          </w:tcPr>
          <w:p w14:paraId="74DC4512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6.</w:t>
            </w:r>
          </w:p>
        </w:tc>
        <w:tc>
          <w:tcPr>
            <w:tcW w:w="4109" w:type="dxa"/>
          </w:tcPr>
          <w:p w14:paraId="4152B91A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Postepowania wyjaśniające negatywne oddziaływanie na środowisko</w:t>
            </w:r>
          </w:p>
        </w:tc>
        <w:tc>
          <w:tcPr>
            <w:tcW w:w="2265" w:type="dxa"/>
          </w:tcPr>
          <w:p w14:paraId="1D93F423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5</w:t>
            </w:r>
          </w:p>
        </w:tc>
        <w:tc>
          <w:tcPr>
            <w:tcW w:w="2265" w:type="dxa"/>
          </w:tcPr>
          <w:p w14:paraId="5009A673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8</w:t>
            </w:r>
          </w:p>
        </w:tc>
      </w:tr>
      <w:tr w:rsidR="000E0D8F" w:rsidRPr="002F6199" w14:paraId="2ED6648D" w14:textId="77777777" w:rsidTr="002F6199">
        <w:tc>
          <w:tcPr>
            <w:tcW w:w="421" w:type="dxa"/>
          </w:tcPr>
          <w:p w14:paraId="3E7C689F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7.</w:t>
            </w:r>
          </w:p>
        </w:tc>
        <w:tc>
          <w:tcPr>
            <w:tcW w:w="4109" w:type="dxa"/>
          </w:tcPr>
          <w:p w14:paraId="45C66E8F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Łącznie</w:t>
            </w:r>
          </w:p>
        </w:tc>
        <w:tc>
          <w:tcPr>
            <w:tcW w:w="2265" w:type="dxa"/>
          </w:tcPr>
          <w:p w14:paraId="688C32C6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419</w:t>
            </w:r>
          </w:p>
        </w:tc>
        <w:tc>
          <w:tcPr>
            <w:tcW w:w="2265" w:type="dxa"/>
          </w:tcPr>
          <w:p w14:paraId="6584B310" w14:textId="77777777" w:rsidR="000E0D8F" w:rsidRPr="002F6199" w:rsidRDefault="000E0D8F" w:rsidP="005D3BEC">
            <w:pPr>
              <w:spacing w:line="360" w:lineRule="auto"/>
              <w:rPr>
                <w:rFonts w:cstheme="minorHAnsi"/>
              </w:rPr>
            </w:pPr>
            <w:r w:rsidRPr="002F6199">
              <w:rPr>
                <w:rFonts w:cstheme="minorHAnsi"/>
              </w:rPr>
              <w:t>385</w:t>
            </w:r>
          </w:p>
        </w:tc>
      </w:tr>
    </w:tbl>
    <w:p w14:paraId="71DC32BC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</w:p>
    <w:p w14:paraId="27935B5F" w14:textId="77777777" w:rsidR="000E0D8F" w:rsidRDefault="000E0D8F" w:rsidP="000E0D8F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ramach bieżącej pracy Wydziału zrealizowano również zadania mieszczące się w obszarach interwencji niżej wymienionych celów operacyjnych:</w:t>
      </w:r>
    </w:p>
    <w:p w14:paraId="5B2515C4" w14:textId="77777777" w:rsidR="000E0D8F" w:rsidRDefault="000E0D8F" w:rsidP="00ED0437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Gospodarka odpadami zgodnie z hierarchią postępowania – w 2023 r. na podstawie obowiązujących przepisów prawnych w tym zakresie podjęto w sumie następującą liczbę spraw:</w:t>
      </w:r>
    </w:p>
    <w:p w14:paraId="38C0DA45" w14:textId="77777777" w:rsidR="000E0D8F" w:rsidRDefault="000E0D8F" w:rsidP="000E0D8F">
      <w:pPr>
        <w:pStyle w:val="Akapitzlist"/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Tabela nr 7 – Liczba spraw z zakresu gospodarki odpadami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480"/>
        <w:gridCol w:w="3815"/>
        <w:gridCol w:w="2058"/>
        <w:gridCol w:w="2058"/>
      </w:tblGrid>
      <w:tr w:rsidR="000E0D8F" w:rsidRPr="002F6199" w14:paraId="5FB58DC7" w14:textId="77777777" w:rsidTr="002F6199">
        <w:tc>
          <w:tcPr>
            <w:tcW w:w="409" w:type="dxa"/>
          </w:tcPr>
          <w:p w14:paraId="59824947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Lp.</w:t>
            </w:r>
          </w:p>
        </w:tc>
        <w:tc>
          <w:tcPr>
            <w:tcW w:w="3815" w:type="dxa"/>
          </w:tcPr>
          <w:p w14:paraId="76421C2E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Rodzaj sprawy</w:t>
            </w:r>
          </w:p>
        </w:tc>
        <w:tc>
          <w:tcPr>
            <w:tcW w:w="2058" w:type="dxa"/>
          </w:tcPr>
          <w:p w14:paraId="6140066C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2022 r.</w:t>
            </w:r>
          </w:p>
        </w:tc>
        <w:tc>
          <w:tcPr>
            <w:tcW w:w="2058" w:type="dxa"/>
          </w:tcPr>
          <w:p w14:paraId="704344DC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2023 r.</w:t>
            </w:r>
          </w:p>
        </w:tc>
      </w:tr>
      <w:tr w:rsidR="000E0D8F" w:rsidRPr="002F6199" w14:paraId="042DA443" w14:textId="77777777" w:rsidTr="002F6199">
        <w:tc>
          <w:tcPr>
            <w:tcW w:w="409" w:type="dxa"/>
          </w:tcPr>
          <w:p w14:paraId="530CEDD3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1.</w:t>
            </w:r>
          </w:p>
        </w:tc>
        <w:tc>
          <w:tcPr>
            <w:tcW w:w="3815" w:type="dxa"/>
          </w:tcPr>
          <w:p w14:paraId="320C8C06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Wydanie decyzji z zakresu gospodarki odpadami</w:t>
            </w:r>
          </w:p>
        </w:tc>
        <w:tc>
          <w:tcPr>
            <w:tcW w:w="2058" w:type="dxa"/>
          </w:tcPr>
          <w:p w14:paraId="266489E3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4</w:t>
            </w:r>
          </w:p>
        </w:tc>
        <w:tc>
          <w:tcPr>
            <w:tcW w:w="2058" w:type="dxa"/>
          </w:tcPr>
          <w:p w14:paraId="7A0A9CC8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0</w:t>
            </w:r>
          </w:p>
        </w:tc>
      </w:tr>
      <w:tr w:rsidR="000E0D8F" w:rsidRPr="002F6199" w14:paraId="6DA5E4CB" w14:textId="77777777" w:rsidTr="002F6199">
        <w:tc>
          <w:tcPr>
            <w:tcW w:w="409" w:type="dxa"/>
          </w:tcPr>
          <w:p w14:paraId="66035EB4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2.</w:t>
            </w:r>
          </w:p>
        </w:tc>
        <w:tc>
          <w:tcPr>
            <w:tcW w:w="3815" w:type="dxa"/>
          </w:tcPr>
          <w:p w14:paraId="2A54FA5B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Weryfikacja warunków zawartych w zezwoleniach z zakresu gospodarowania odpadami (z urzędu0</w:t>
            </w:r>
          </w:p>
        </w:tc>
        <w:tc>
          <w:tcPr>
            <w:tcW w:w="2058" w:type="dxa"/>
          </w:tcPr>
          <w:p w14:paraId="19153C2B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3</w:t>
            </w:r>
          </w:p>
        </w:tc>
        <w:tc>
          <w:tcPr>
            <w:tcW w:w="2058" w:type="dxa"/>
          </w:tcPr>
          <w:p w14:paraId="5EB1FF8E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1</w:t>
            </w:r>
          </w:p>
        </w:tc>
      </w:tr>
      <w:tr w:rsidR="000E0D8F" w:rsidRPr="002F6199" w14:paraId="7E5261E6" w14:textId="77777777" w:rsidTr="002F6199">
        <w:tc>
          <w:tcPr>
            <w:tcW w:w="409" w:type="dxa"/>
          </w:tcPr>
          <w:p w14:paraId="10472367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3.</w:t>
            </w:r>
          </w:p>
        </w:tc>
        <w:tc>
          <w:tcPr>
            <w:tcW w:w="3815" w:type="dxa"/>
          </w:tcPr>
          <w:p w14:paraId="1425F060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Pozostawienie wniosku bez rozpoznania</w:t>
            </w:r>
          </w:p>
        </w:tc>
        <w:tc>
          <w:tcPr>
            <w:tcW w:w="2058" w:type="dxa"/>
          </w:tcPr>
          <w:p w14:paraId="0E835112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5</w:t>
            </w:r>
          </w:p>
        </w:tc>
        <w:tc>
          <w:tcPr>
            <w:tcW w:w="2058" w:type="dxa"/>
          </w:tcPr>
          <w:p w14:paraId="5EC9C9DF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7</w:t>
            </w:r>
          </w:p>
        </w:tc>
      </w:tr>
      <w:tr w:rsidR="000E0D8F" w:rsidRPr="002F6199" w14:paraId="1578A100" w14:textId="77777777" w:rsidTr="002F6199">
        <w:tc>
          <w:tcPr>
            <w:tcW w:w="409" w:type="dxa"/>
          </w:tcPr>
          <w:p w14:paraId="3982B85B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4.</w:t>
            </w:r>
          </w:p>
        </w:tc>
        <w:tc>
          <w:tcPr>
            <w:tcW w:w="3815" w:type="dxa"/>
          </w:tcPr>
          <w:p w14:paraId="66E74203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Udzielenie odpowiedzi na zapytanie innych urzędów lub podmiotów</w:t>
            </w:r>
          </w:p>
        </w:tc>
        <w:tc>
          <w:tcPr>
            <w:tcW w:w="2058" w:type="dxa"/>
          </w:tcPr>
          <w:p w14:paraId="50DC6DD1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2</w:t>
            </w:r>
          </w:p>
        </w:tc>
        <w:tc>
          <w:tcPr>
            <w:tcW w:w="2058" w:type="dxa"/>
          </w:tcPr>
          <w:p w14:paraId="336DC704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3</w:t>
            </w:r>
          </w:p>
        </w:tc>
      </w:tr>
      <w:tr w:rsidR="000E0D8F" w:rsidRPr="002F6199" w14:paraId="37AD0405" w14:textId="77777777" w:rsidTr="002F6199">
        <w:tc>
          <w:tcPr>
            <w:tcW w:w="409" w:type="dxa"/>
          </w:tcPr>
          <w:p w14:paraId="4FC5277C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lastRenderedPageBreak/>
              <w:t xml:space="preserve">5. </w:t>
            </w:r>
          </w:p>
        </w:tc>
        <w:tc>
          <w:tcPr>
            <w:tcW w:w="3815" w:type="dxa"/>
          </w:tcPr>
          <w:p w14:paraId="59889983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Przekazanie sprawy lub pisma według właściwości</w:t>
            </w:r>
          </w:p>
        </w:tc>
        <w:tc>
          <w:tcPr>
            <w:tcW w:w="2058" w:type="dxa"/>
          </w:tcPr>
          <w:p w14:paraId="68760BC8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4</w:t>
            </w:r>
          </w:p>
        </w:tc>
        <w:tc>
          <w:tcPr>
            <w:tcW w:w="2058" w:type="dxa"/>
          </w:tcPr>
          <w:p w14:paraId="13AEE5A7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4</w:t>
            </w:r>
          </w:p>
        </w:tc>
      </w:tr>
      <w:tr w:rsidR="000E0D8F" w:rsidRPr="002F6199" w14:paraId="01E59733" w14:textId="77777777" w:rsidTr="002F6199">
        <w:tc>
          <w:tcPr>
            <w:tcW w:w="409" w:type="dxa"/>
          </w:tcPr>
          <w:p w14:paraId="0380112E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6.</w:t>
            </w:r>
          </w:p>
        </w:tc>
        <w:tc>
          <w:tcPr>
            <w:tcW w:w="3815" w:type="dxa"/>
          </w:tcPr>
          <w:p w14:paraId="631FD19F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Łącznie</w:t>
            </w:r>
          </w:p>
        </w:tc>
        <w:tc>
          <w:tcPr>
            <w:tcW w:w="2058" w:type="dxa"/>
          </w:tcPr>
          <w:p w14:paraId="56B9BEA4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19</w:t>
            </w:r>
          </w:p>
        </w:tc>
        <w:tc>
          <w:tcPr>
            <w:tcW w:w="2058" w:type="dxa"/>
          </w:tcPr>
          <w:p w14:paraId="2ED3796A" w14:textId="77777777" w:rsidR="000E0D8F" w:rsidRPr="002F6199" w:rsidRDefault="000E0D8F" w:rsidP="005D3BEC">
            <w:pPr>
              <w:pStyle w:val="Akapitzlist"/>
              <w:spacing w:line="360" w:lineRule="auto"/>
              <w:ind w:left="0"/>
              <w:rPr>
                <w:rFonts w:cstheme="minorHAnsi"/>
              </w:rPr>
            </w:pPr>
            <w:r w:rsidRPr="002F6199">
              <w:rPr>
                <w:rFonts w:cstheme="minorHAnsi"/>
              </w:rPr>
              <w:t>25</w:t>
            </w:r>
          </w:p>
        </w:tc>
      </w:tr>
    </w:tbl>
    <w:p w14:paraId="5FE64223" w14:textId="77777777" w:rsidR="000E0D8F" w:rsidRDefault="000E0D8F" w:rsidP="000E0D8F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1F8424EA" w14:textId="77777777" w:rsidR="000E0D8F" w:rsidRDefault="000E0D8F" w:rsidP="00ED0437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Ochrona i zachowanie bioróżnorodności – w 2023 r. w ramach prowadzonych postępowań o wydanie zezwolenia na usunięcie drzew i krzewów z działek stanowiących własność gmin (z wyjątkiem gruntów oddanych w użytkowanie wieczyste) oceniano zasadność usunięcia poszczególnych drzew i krzewów. Dokonano również kontroli nowych </w:t>
      </w:r>
      <w:proofErr w:type="spellStart"/>
      <w:r>
        <w:rPr>
          <w:rFonts w:cstheme="minorHAnsi"/>
          <w:sz w:val="24"/>
          <w:szCs w:val="24"/>
        </w:rPr>
        <w:t>nasadzeń</w:t>
      </w:r>
      <w:proofErr w:type="spellEnd"/>
      <w:r>
        <w:rPr>
          <w:rFonts w:cstheme="minorHAnsi"/>
          <w:sz w:val="24"/>
          <w:szCs w:val="24"/>
        </w:rPr>
        <w:t xml:space="preserve"> drzew i krzewów. Dokonywano oględzin pod kątem występowania gatunków chronionych w obrębie wnioskowanych do usunięcia </w:t>
      </w:r>
      <w:proofErr w:type="spellStart"/>
      <w:r>
        <w:rPr>
          <w:rFonts w:cstheme="minorHAnsi"/>
          <w:sz w:val="24"/>
          <w:szCs w:val="24"/>
        </w:rPr>
        <w:t>zadrzewień</w:t>
      </w:r>
      <w:proofErr w:type="spellEnd"/>
      <w:r>
        <w:rPr>
          <w:rFonts w:cstheme="minorHAnsi"/>
          <w:sz w:val="24"/>
          <w:szCs w:val="24"/>
        </w:rPr>
        <w:t xml:space="preserve">. W przypadku stwierdzenia obecności takich gatunków, postępowania były zawieszane do czasu uzyskana przez wnioskodawcę zezwolenia Regionalnego Dyrektora Ochrony Środowiska w Olsztynie na zniszczenie okazów i siedlisk chronionych gatunków. W przypadku stwierdzenia na drzewach gniazd lub budek lęgowych zezwolenie na usunięcie drzew uwzględniało ochronny okres lęgowy ptaków. W wydanych zezwoleniach na usunięcie drzew i krzewów do </w:t>
      </w:r>
      <w:proofErr w:type="spellStart"/>
      <w:r>
        <w:rPr>
          <w:rFonts w:cstheme="minorHAnsi"/>
          <w:sz w:val="24"/>
          <w:szCs w:val="24"/>
        </w:rPr>
        <w:t>nasadzeń</w:t>
      </w:r>
      <w:proofErr w:type="spellEnd"/>
      <w:r>
        <w:rPr>
          <w:rFonts w:cstheme="minorHAnsi"/>
          <w:sz w:val="24"/>
          <w:szCs w:val="24"/>
        </w:rPr>
        <w:t xml:space="preserve"> zastępczych wskazywano do posadzenia rodzime gatunki drzew i krzewów.</w:t>
      </w:r>
    </w:p>
    <w:p w14:paraId="1E5C665E" w14:textId="77777777" w:rsidR="001E796B" w:rsidRPr="002B12A4" w:rsidRDefault="001E796B" w:rsidP="002B12A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5349E1D" w14:textId="77777777" w:rsidR="00A06736" w:rsidRDefault="00A06736">
      <w:pPr>
        <w:rPr>
          <w:rFonts w:eastAsiaTheme="majorEastAsia" w:cstheme="minorHAnsi"/>
          <w:b/>
          <w:bCs/>
          <w:sz w:val="32"/>
          <w:szCs w:val="32"/>
        </w:rPr>
      </w:pPr>
      <w:r>
        <w:rPr>
          <w:rFonts w:cstheme="minorHAnsi"/>
          <w:b/>
          <w:bCs/>
        </w:rPr>
        <w:br w:type="page"/>
      </w:r>
    </w:p>
    <w:p w14:paraId="403F6873" w14:textId="57E2DC91" w:rsidR="00654C1F" w:rsidRPr="0096536B" w:rsidRDefault="0013773A" w:rsidP="0096536B">
      <w:pPr>
        <w:pStyle w:val="Nagwek1"/>
        <w:rPr>
          <w:rFonts w:asciiTheme="minorHAnsi" w:hAnsiTheme="minorHAnsi" w:cstheme="minorHAnsi"/>
          <w:b/>
          <w:bCs/>
          <w:color w:val="auto"/>
        </w:rPr>
      </w:pPr>
      <w:r w:rsidRPr="0096536B">
        <w:rPr>
          <w:rFonts w:asciiTheme="minorHAnsi" w:hAnsiTheme="minorHAnsi" w:cstheme="minorHAnsi"/>
          <w:b/>
          <w:bCs/>
          <w:color w:val="auto"/>
        </w:rPr>
        <w:lastRenderedPageBreak/>
        <w:t>Cel strategiczny 2.</w:t>
      </w:r>
    </w:p>
    <w:p w14:paraId="4FD13296" w14:textId="334D60D9" w:rsidR="0013773A" w:rsidRPr="0096536B" w:rsidRDefault="0013773A" w:rsidP="0096536B">
      <w:pPr>
        <w:pStyle w:val="Nagwek1"/>
        <w:rPr>
          <w:rFonts w:asciiTheme="minorHAnsi" w:hAnsiTheme="minorHAnsi" w:cstheme="minorHAnsi"/>
          <w:b/>
          <w:bCs/>
          <w:color w:val="auto"/>
        </w:rPr>
      </w:pPr>
      <w:r w:rsidRPr="0096536B">
        <w:rPr>
          <w:rFonts w:asciiTheme="minorHAnsi" w:hAnsiTheme="minorHAnsi" w:cstheme="minorHAnsi"/>
          <w:b/>
          <w:bCs/>
          <w:color w:val="auto"/>
        </w:rPr>
        <w:t>Tworzenie i promowanie warunków dla rozwoju gospodarki z zachowaniem zrównoważonego rozwoju</w:t>
      </w:r>
      <w:r w:rsidR="008C00C7" w:rsidRPr="0096536B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96536B">
        <w:rPr>
          <w:rFonts w:asciiTheme="minorHAnsi" w:hAnsiTheme="minorHAnsi" w:cstheme="minorHAnsi"/>
          <w:b/>
          <w:bCs/>
          <w:color w:val="auto"/>
        </w:rPr>
        <w:t>i ładu przestrzennego</w:t>
      </w:r>
    </w:p>
    <w:p w14:paraId="42C32516" w14:textId="77777777" w:rsidR="00654C1F" w:rsidRPr="002B12A4" w:rsidRDefault="00654C1F" w:rsidP="002B12A4">
      <w:pPr>
        <w:tabs>
          <w:tab w:val="left" w:pos="0"/>
        </w:tabs>
        <w:spacing w:after="0" w:line="360" w:lineRule="auto"/>
        <w:rPr>
          <w:rFonts w:cstheme="minorHAnsi"/>
          <w:b/>
          <w:smallCaps/>
          <w:sz w:val="24"/>
          <w:szCs w:val="24"/>
        </w:rPr>
      </w:pPr>
    </w:p>
    <w:p w14:paraId="278E8C6B" w14:textId="5372A61E" w:rsidR="0013773A" w:rsidRPr="00A06736" w:rsidRDefault="0013773A" w:rsidP="00A06736">
      <w:pPr>
        <w:pStyle w:val="Nagwek2"/>
      </w:pPr>
      <w:r w:rsidRPr="00A06736">
        <w:t>2.1 Wspieranie rozwoju przedsiębiorczości</w:t>
      </w:r>
    </w:p>
    <w:p w14:paraId="03D95613" w14:textId="12826CF3" w:rsidR="003C308A" w:rsidRDefault="003C308A" w:rsidP="009E0198">
      <w:pPr>
        <w:pStyle w:val="Akapitzlist"/>
        <w:numPr>
          <w:ilvl w:val="0"/>
          <w:numId w:val="12"/>
        </w:numPr>
        <w:tabs>
          <w:tab w:val="left" w:pos="6237"/>
        </w:tabs>
        <w:spacing w:line="360" w:lineRule="auto"/>
        <w:rPr>
          <w:rFonts w:ascii="Calibri" w:eastAsia="SimSun" w:hAnsi="Calibri" w:cs="Calibri"/>
          <w:kern w:val="1"/>
          <w:sz w:val="24"/>
          <w:szCs w:val="21"/>
          <w:lang w:eastAsia="zh-CN" w:bidi="hi-IN"/>
        </w:rPr>
      </w:pPr>
      <w:r w:rsidRPr="003C308A">
        <w:rPr>
          <w:rFonts w:ascii="Calibri" w:eastAsia="SimSun" w:hAnsi="Calibri" w:cs="Calibri"/>
          <w:kern w:val="1"/>
          <w:sz w:val="24"/>
          <w:szCs w:val="21"/>
          <w:lang w:eastAsia="zh-CN" w:bidi="hi-IN"/>
        </w:rPr>
        <w:t>Wydział G</w:t>
      </w:r>
      <w:r>
        <w:rPr>
          <w:rFonts w:ascii="Calibri" w:eastAsia="SimSun" w:hAnsi="Calibri" w:cs="Calibri"/>
          <w:kern w:val="1"/>
          <w:sz w:val="24"/>
          <w:szCs w:val="21"/>
          <w:lang w:eastAsia="zh-CN" w:bidi="hi-IN"/>
        </w:rPr>
        <w:t xml:space="preserve">ospodarki Nieruchomościami </w:t>
      </w:r>
      <w:r w:rsidRPr="003C308A">
        <w:rPr>
          <w:rFonts w:ascii="Calibri" w:eastAsia="SimSun" w:hAnsi="Calibri" w:cs="Calibri"/>
          <w:kern w:val="1"/>
          <w:sz w:val="24"/>
          <w:szCs w:val="21"/>
          <w:lang w:eastAsia="zh-CN" w:bidi="hi-IN"/>
        </w:rPr>
        <w:t>ma swój udział w opracowywaniu przez rady gmin w 2023 roku projektów miejscowych planów zagospodarowania przestrzennego ponieważ przedmiotowe projekty były opiniowane w zakresie zadań realizowanych przez Wydział ze szczególnym uwzględnieniem nieruchomości powiatowych i ich zgodności ze strategią rozwoju powiatu.</w:t>
      </w:r>
      <w:r>
        <w:rPr>
          <w:rFonts w:ascii="Calibri" w:eastAsia="SimSun" w:hAnsi="Calibri" w:cs="Calibri"/>
          <w:kern w:val="1"/>
          <w:sz w:val="24"/>
          <w:szCs w:val="21"/>
          <w:lang w:eastAsia="zh-CN" w:bidi="hi-IN"/>
        </w:rPr>
        <w:t xml:space="preserve"> </w:t>
      </w:r>
    </w:p>
    <w:p w14:paraId="0C19EFF1" w14:textId="77777777" w:rsidR="00A06736" w:rsidRDefault="00A06736" w:rsidP="003C308A">
      <w:pPr>
        <w:pStyle w:val="Akapitzlist"/>
        <w:tabs>
          <w:tab w:val="left" w:pos="6237"/>
        </w:tabs>
        <w:spacing w:line="360" w:lineRule="auto"/>
        <w:rPr>
          <w:rFonts w:ascii="Calibri" w:eastAsia="SimSun" w:hAnsi="Calibri" w:cs="Calibri"/>
          <w:kern w:val="1"/>
          <w:sz w:val="24"/>
          <w:szCs w:val="21"/>
          <w:lang w:eastAsia="zh-CN" w:bidi="hi-IN"/>
        </w:rPr>
      </w:pPr>
    </w:p>
    <w:p w14:paraId="43C7BE8A" w14:textId="2A8A0621" w:rsidR="003C308A" w:rsidRPr="003C308A" w:rsidRDefault="003C308A" w:rsidP="003C308A">
      <w:pPr>
        <w:pStyle w:val="Akapitzlist"/>
        <w:tabs>
          <w:tab w:val="left" w:pos="6237"/>
        </w:tabs>
        <w:spacing w:line="360" w:lineRule="auto"/>
        <w:rPr>
          <w:rFonts w:ascii="Calibri" w:eastAsia="SimSun" w:hAnsi="Calibri" w:cs="Calibri"/>
          <w:kern w:val="1"/>
          <w:sz w:val="24"/>
          <w:szCs w:val="21"/>
          <w:lang w:eastAsia="zh-CN" w:bidi="hi-IN"/>
        </w:rPr>
      </w:pPr>
      <w:r w:rsidRPr="003C308A">
        <w:rPr>
          <w:rFonts w:ascii="Calibri" w:eastAsia="SimSun" w:hAnsi="Calibri" w:cs="Calibri"/>
          <w:kern w:val="1"/>
          <w:sz w:val="24"/>
          <w:szCs w:val="21"/>
          <w:lang w:eastAsia="zh-CN" w:bidi="hi-IN"/>
        </w:rPr>
        <w:t xml:space="preserve">W roku 2023 Wydział zaopiniował 37 projektów miejscowych planów zagospodarowania przestrzennego. Projekty </w:t>
      </w:r>
      <w:proofErr w:type="spellStart"/>
      <w:r w:rsidRPr="003C308A">
        <w:rPr>
          <w:rFonts w:ascii="Calibri" w:eastAsia="SimSun" w:hAnsi="Calibri" w:cs="Calibri"/>
          <w:kern w:val="1"/>
          <w:sz w:val="24"/>
          <w:szCs w:val="21"/>
          <w:lang w:eastAsia="zh-CN" w:bidi="hi-IN"/>
        </w:rPr>
        <w:t>m.p.z.p</w:t>
      </w:r>
      <w:proofErr w:type="spellEnd"/>
      <w:r w:rsidRPr="003C308A">
        <w:rPr>
          <w:rFonts w:ascii="Calibri" w:eastAsia="SimSun" w:hAnsi="Calibri" w:cs="Calibri"/>
          <w:kern w:val="1"/>
          <w:sz w:val="24"/>
          <w:szCs w:val="21"/>
          <w:lang w:eastAsia="zh-CN" w:bidi="hi-IN"/>
        </w:rPr>
        <w:t>. obejmowały tereny położone:</w:t>
      </w:r>
    </w:p>
    <w:p w14:paraId="60E59158" w14:textId="77777777" w:rsidR="003C308A" w:rsidRPr="003C308A" w:rsidRDefault="003C308A" w:rsidP="003C308A">
      <w:pPr>
        <w:pStyle w:val="Akapitzlist"/>
        <w:tabs>
          <w:tab w:val="left" w:pos="6237"/>
        </w:tabs>
        <w:spacing w:line="360" w:lineRule="auto"/>
        <w:rPr>
          <w:rFonts w:ascii="Calibri" w:eastAsia="SimSun" w:hAnsi="Calibri" w:cs="Calibri"/>
          <w:kern w:val="1"/>
          <w:sz w:val="24"/>
          <w:szCs w:val="21"/>
          <w:lang w:eastAsia="zh-CN" w:bidi="hi-IN"/>
        </w:rPr>
      </w:pPr>
      <w:r w:rsidRPr="003C308A">
        <w:rPr>
          <w:rFonts w:ascii="Calibri" w:eastAsia="SimSun" w:hAnsi="Calibri" w:cs="Calibri"/>
          <w:kern w:val="1"/>
          <w:sz w:val="24"/>
          <w:szCs w:val="21"/>
          <w:lang w:eastAsia="zh-CN" w:bidi="hi-IN"/>
        </w:rPr>
        <w:t>- w mieście Olsztyn: 8 szt.</w:t>
      </w:r>
    </w:p>
    <w:p w14:paraId="6205B54F" w14:textId="77777777" w:rsidR="003C308A" w:rsidRPr="003C308A" w:rsidRDefault="003C308A" w:rsidP="003C308A">
      <w:pPr>
        <w:pStyle w:val="Akapitzlist"/>
        <w:tabs>
          <w:tab w:val="left" w:pos="6237"/>
        </w:tabs>
        <w:spacing w:line="360" w:lineRule="auto"/>
        <w:rPr>
          <w:rFonts w:ascii="Calibri" w:eastAsia="SimSun" w:hAnsi="Calibri" w:cs="Calibri"/>
          <w:kern w:val="1"/>
          <w:sz w:val="24"/>
          <w:szCs w:val="21"/>
          <w:lang w:eastAsia="zh-CN" w:bidi="hi-IN"/>
        </w:rPr>
      </w:pPr>
      <w:r w:rsidRPr="003C308A">
        <w:rPr>
          <w:rFonts w:ascii="Calibri" w:eastAsia="SimSun" w:hAnsi="Calibri" w:cs="Calibri"/>
          <w:kern w:val="1"/>
          <w:sz w:val="24"/>
          <w:szCs w:val="21"/>
          <w:lang w:eastAsia="zh-CN" w:bidi="hi-IN"/>
        </w:rPr>
        <w:t>- w mieście i gminie Olsztynek: 7 szt.</w:t>
      </w:r>
    </w:p>
    <w:p w14:paraId="10097776" w14:textId="77777777" w:rsidR="003C308A" w:rsidRPr="003C308A" w:rsidRDefault="003C308A" w:rsidP="003C308A">
      <w:pPr>
        <w:pStyle w:val="Akapitzlist"/>
        <w:tabs>
          <w:tab w:val="left" w:pos="6237"/>
        </w:tabs>
        <w:spacing w:line="360" w:lineRule="auto"/>
        <w:rPr>
          <w:rFonts w:ascii="Calibri" w:eastAsia="SimSun" w:hAnsi="Calibri" w:cs="Calibri"/>
          <w:kern w:val="1"/>
          <w:sz w:val="24"/>
          <w:szCs w:val="21"/>
          <w:lang w:eastAsia="zh-CN" w:bidi="hi-IN"/>
        </w:rPr>
      </w:pPr>
      <w:r w:rsidRPr="003C308A">
        <w:rPr>
          <w:rFonts w:ascii="Calibri" w:eastAsia="SimSun" w:hAnsi="Calibri" w:cs="Calibri"/>
          <w:kern w:val="1"/>
          <w:sz w:val="24"/>
          <w:szCs w:val="21"/>
          <w:lang w:eastAsia="zh-CN" w:bidi="hi-IN"/>
        </w:rPr>
        <w:t>- w mieście i gminie Dobre Miasto: 2 szt.</w:t>
      </w:r>
    </w:p>
    <w:p w14:paraId="5638A296" w14:textId="77777777" w:rsidR="003C308A" w:rsidRPr="003C308A" w:rsidRDefault="003C308A" w:rsidP="003C308A">
      <w:pPr>
        <w:pStyle w:val="Akapitzlist"/>
        <w:tabs>
          <w:tab w:val="left" w:pos="6237"/>
        </w:tabs>
        <w:spacing w:line="360" w:lineRule="auto"/>
        <w:rPr>
          <w:rFonts w:ascii="Calibri" w:eastAsia="SimSun" w:hAnsi="Calibri" w:cs="Calibri"/>
          <w:kern w:val="1"/>
          <w:sz w:val="24"/>
          <w:szCs w:val="21"/>
          <w:lang w:eastAsia="zh-CN" w:bidi="hi-IN"/>
        </w:rPr>
      </w:pPr>
      <w:r w:rsidRPr="003C308A">
        <w:rPr>
          <w:rFonts w:ascii="Calibri" w:eastAsia="SimSun" w:hAnsi="Calibri" w:cs="Calibri"/>
          <w:kern w:val="1"/>
          <w:sz w:val="24"/>
          <w:szCs w:val="21"/>
          <w:lang w:eastAsia="zh-CN" w:bidi="hi-IN"/>
        </w:rPr>
        <w:t xml:space="preserve">- w gminie Kolno: 2 szt. </w:t>
      </w:r>
    </w:p>
    <w:p w14:paraId="55C24196" w14:textId="77777777" w:rsidR="003C308A" w:rsidRPr="003C308A" w:rsidRDefault="003C308A" w:rsidP="003C308A">
      <w:pPr>
        <w:pStyle w:val="Akapitzlist"/>
        <w:tabs>
          <w:tab w:val="left" w:pos="6237"/>
        </w:tabs>
        <w:spacing w:line="360" w:lineRule="auto"/>
        <w:rPr>
          <w:rFonts w:ascii="Calibri" w:eastAsia="SimSun" w:hAnsi="Calibri" w:cs="Calibri"/>
          <w:kern w:val="1"/>
          <w:sz w:val="24"/>
          <w:szCs w:val="21"/>
          <w:lang w:eastAsia="zh-CN" w:bidi="hi-IN"/>
        </w:rPr>
      </w:pPr>
      <w:r w:rsidRPr="003C308A">
        <w:rPr>
          <w:rFonts w:ascii="Calibri" w:eastAsia="SimSun" w:hAnsi="Calibri" w:cs="Calibri"/>
          <w:kern w:val="1"/>
          <w:sz w:val="24"/>
          <w:szCs w:val="21"/>
          <w:lang w:eastAsia="zh-CN" w:bidi="hi-IN"/>
        </w:rPr>
        <w:t>- w gminie Stawiguda: 5 szt.</w:t>
      </w:r>
    </w:p>
    <w:p w14:paraId="185B0351" w14:textId="77777777" w:rsidR="003C308A" w:rsidRPr="003C308A" w:rsidRDefault="003C308A" w:rsidP="003C308A">
      <w:pPr>
        <w:pStyle w:val="Akapitzlist"/>
        <w:tabs>
          <w:tab w:val="left" w:pos="6237"/>
        </w:tabs>
        <w:spacing w:line="360" w:lineRule="auto"/>
        <w:rPr>
          <w:rFonts w:ascii="Calibri" w:eastAsia="SimSun" w:hAnsi="Calibri" w:cs="Calibri"/>
          <w:kern w:val="1"/>
          <w:sz w:val="24"/>
          <w:szCs w:val="21"/>
          <w:lang w:eastAsia="zh-CN" w:bidi="hi-IN"/>
        </w:rPr>
      </w:pPr>
      <w:r w:rsidRPr="003C308A">
        <w:rPr>
          <w:rFonts w:ascii="Calibri" w:eastAsia="SimSun" w:hAnsi="Calibri" w:cs="Calibri"/>
          <w:kern w:val="1"/>
          <w:sz w:val="24"/>
          <w:szCs w:val="21"/>
          <w:lang w:eastAsia="zh-CN" w:bidi="hi-IN"/>
        </w:rPr>
        <w:t>- w gminie Dywity: 4 szt.</w:t>
      </w:r>
    </w:p>
    <w:p w14:paraId="769AFC82" w14:textId="77777777" w:rsidR="003C308A" w:rsidRPr="003C308A" w:rsidRDefault="003C308A" w:rsidP="003C308A">
      <w:pPr>
        <w:pStyle w:val="Akapitzlist"/>
        <w:tabs>
          <w:tab w:val="left" w:pos="6237"/>
        </w:tabs>
        <w:spacing w:line="360" w:lineRule="auto"/>
        <w:rPr>
          <w:rFonts w:ascii="Calibri" w:eastAsia="SimSun" w:hAnsi="Calibri" w:cs="Calibri"/>
          <w:kern w:val="1"/>
          <w:sz w:val="24"/>
          <w:szCs w:val="21"/>
          <w:lang w:eastAsia="zh-CN" w:bidi="hi-IN"/>
        </w:rPr>
      </w:pPr>
      <w:r w:rsidRPr="003C308A">
        <w:rPr>
          <w:rFonts w:ascii="Calibri" w:eastAsia="SimSun" w:hAnsi="Calibri" w:cs="Calibri"/>
          <w:kern w:val="1"/>
          <w:sz w:val="24"/>
          <w:szCs w:val="21"/>
          <w:lang w:eastAsia="zh-CN" w:bidi="hi-IN"/>
        </w:rPr>
        <w:t>- w gminie Gietrzwałd: 5 szt.</w:t>
      </w:r>
    </w:p>
    <w:p w14:paraId="32D60F5F" w14:textId="77777777" w:rsidR="003C308A" w:rsidRPr="003C308A" w:rsidRDefault="003C308A" w:rsidP="003C308A">
      <w:pPr>
        <w:pStyle w:val="Akapitzlist"/>
        <w:tabs>
          <w:tab w:val="left" w:pos="6237"/>
        </w:tabs>
        <w:spacing w:line="360" w:lineRule="auto"/>
        <w:rPr>
          <w:rFonts w:ascii="Calibri" w:eastAsia="SimSun" w:hAnsi="Calibri" w:cs="Calibri"/>
          <w:kern w:val="1"/>
          <w:sz w:val="24"/>
          <w:szCs w:val="21"/>
          <w:lang w:eastAsia="zh-CN" w:bidi="hi-IN"/>
        </w:rPr>
      </w:pPr>
      <w:r w:rsidRPr="003C308A">
        <w:rPr>
          <w:rFonts w:ascii="Calibri" w:eastAsia="SimSun" w:hAnsi="Calibri" w:cs="Calibri"/>
          <w:kern w:val="1"/>
          <w:sz w:val="24"/>
          <w:szCs w:val="21"/>
          <w:lang w:eastAsia="zh-CN" w:bidi="hi-IN"/>
        </w:rPr>
        <w:t>- w gminie Jonkowo: 3 szt.</w:t>
      </w:r>
    </w:p>
    <w:p w14:paraId="59188AFF" w14:textId="77777777" w:rsidR="003C308A" w:rsidRPr="003C308A" w:rsidRDefault="003C308A" w:rsidP="003C308A">
      <w:pPr>
        <w:pStyle w:val="Akapitzlist"/>
        <w:tabs>
          <w:tab w:val="left" w:pos="6237"/>
        </w:tabs>
        <w:spacing w:line="360" w:lineRule="auto"/>
        <w:rPr>
          <w:rFonts w:ascii="Calibri" w:eastAsia="SimSun" w:hAnsi="Calibri" w:cs="Calibri"/>
          <w:kern w:val="1"/>
          <w:sz w:val="24"/>
          <w:szCs w:val="21"/>
          <w:lang w:eastAsia="zh-CN" w:bidi="hi-IN"/>
        </w:rPr>
      </w:pPr>
      <w:r w:rsidRPr="003C308A">
        <w:rPr>
          <w:rFonts w:ascii="Calibri" w:eastAsia="SimSun" w:hAnsi="Calibri" w:cs="Calibri"/>
          <w:kern w:val="1"/>
          <w:sz w:val="24"/>
          <w:szCs w:val="21"/>
          <w:lang w:eastAsia="zh-CN" w:bidi="hi-IN"/>
        </w:rPr>
        <w:t>- w gminie Purda: 4 szt.</w:t>
      </w:r>
    </w:p>
    <w:p w14:paraId="2D244AC5" w14:textId="77777777" w:rsidR="003C308A" w:rsidRDefault="003C308A" w:rsidP="003C308A">
      <w:pPr>
        <w:pStyle w:val="Akapitzlist"/>
        <w:tabs>
          <w:tab w:val="left" w:pos="6237"/>
        </w:tabs>
        <w:spacing w:line="360" w:lineRule="auto"/>
        <w:rPr>
          <w:rFonts w:ascii="Calibri" w:eastAsia="SimSun" w:hAnsi="Calibri" w:cs="Calibri"/>
          <w:kern w:val="1"/>
          <w:sz w:val="24"/>
          <w:szCs w:val="21"/>
          <w:lang w:eastAsia="zh-CN" w:bidi="hi-IN"/>
        </w:rPr>
      </w:pPr>
    </w:p>
    <w:p w14:paraId="1D995086" w14:textId="6FD94263" w:rsidR="003C308A" w:rsidRDefault="003C308A" w:rsidP="003C308A">
      <w:pPr>
        <w:pStyle w:val="Akapitzlist"/>
        <w:tabs>
          <w:tab w:val="left" w:pos="6237"/>
        </w:tabs>
        <w:spacing w:line="360" w:lineRule="auto"/>
        <w:rPr>
          <w:rFonts w:ascii="Calibri" w:eastAsia="SimSun" w:hAnsi="Calibri" w:cs="Calibri"/>
          <w:kern w:val="1"/>
          <w:sz w:val="24"/>
          <w:szCs w:val="21"/>
          <w:lang w:eastAsia="zh-CN" w:bidi="hi-IN"/>
        </w:rPr>
      </w:pPr>
      <w:r w:rsidRPr="003C308A">
        <w:rPr>
          <w:rFonts w:ascii="Calibri" w:eastAsia="SimSun" w:hAnsi="Calibri" w:cs="Calibri"/>
          <w:kern w:val="1"/>
          <w:sz w:val="24"/>
          <w:szCs w:val="21"/>
          <w:lang w:eastAsia="zh-CN" w:bidi="hi-IN"/>
        </w:rPr>
        <w:t>Dodatkowo Wydział uzgadniał w zakresie ochrony gruntów rolnych projekty decyzji o warunkach zabudowy oraz o ustaleniu lokalizacji celu publicznego. Pozytywne uzgodnienia przyczyniły się do zwiększonej ilości inwestycji na terenie powiatu olsztyńskiego, w tym również inwestycji gminnych, które podniosły jakość życia mieszkańców.</w:t>
      </w:r>
    </w:p>
    <w:p w14:paraId="0D2294C0" w14:textId="125DD086" w:rsidR="007E1AF4" w:rsidRPr="007E1AF4" w:rsidRDefault="007E1AF4" w:rsidP="009E0198">
      <w:pPr>
        <w:pStyle w:val="Akapitzlist"/>
        <w:numPr>
          <w:ilvl w:val="0"/>
          <w:numId w:val="12"/>
        </w:numPr>
        <w:spacing w:line="360" w:lineRule="auto"/>
        <w:rPr>
          <w:rFonts w:cstheme="minorHAnsi"/>
          <w:sz w:val="24"/>
          <w:szCs w:val="24"/>
        </w:rPr>
      </w:pPr>
      <w:r w:rsidRPr="007E1AF4">
        <w:rPr>
          <w:rFonts w:cstheme="minorHAnsi"/>
          <w:sz w:val="24"/>
          <w:szCs w:val="24"/>
        </w:rPr>
        <w:t xml:space="preserve">W 2023 r. </w:t>
      </w:r>
      <w:r>
        <w:rPr>
          <w:rFonts w:cstheme="minorHAnsi"/>
          <w:sz w:val="24"/>
          <w:szCs w:val="24"/>
        </w:rPr>
        <w:t xml:space="preserve">W Wydziale Gospodarowania Środowiskiem </w:t>
      </w:r>
      <w:r w:rsidRPr="007E1AF4">
        <w:rPr>
          <w:rFonts w:cstheme="minorHAnsi"/>
          <w:sz w:val="24"/>
          <w:szCs w:val="24"/>
        </w:rPr>
        <w:t xml:space="preserve">były opiniowane projekty miejscowych planów zagospodarowania przestrzennego opracowane przez rady gmin pod względem obowiązujących przepisów prawnych dotyczących ochrony środowiska w tym: ochrony przed </w:t>
      </w:r>
      <w:r w:rsidRPr="007E1AF4">
        <w:rPr>
          <w:rFonts w:cstheme="minorHAnsi"/>
          <w:sz w:val="24"/>
          <w:szCs w:val="24"/>
        </w:rPr>
        <w:lastRenderedPageBreak/>
        <w:t>hałasem, gospodarki odpadami, ochrony przyrody, ochrony wód powierzchniowych, ochrony złóż, kopalin i wód podziemnych oraz istniejących osuwisk.</w:t>
      </w:r>
    </w:p>
    <w:p w14:paraId="02B1525C" w14:textId="77777777" w:rsidR="007E1AF4" w:rsidRDefault="007E1AF4" w:rsidP="007E1AF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Wydział realizował również inne cele:</w:t>
      </w:r>
    </w:p>
    <w:p w14:paraId="67B14745" w14:textId="77777777" w:rsidR="007E1AF4" w:rsidRDefault="007E1AF4" w:rsidP="007E1AF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2023 r. w ramach udzielonych dotacji celowych na realizację zadań z zakresu ochrony środowiska i gospodarki wodnej w kwocie łącznej 120 000 zł zakupione zostały m.in.: pneumatyczny namiot, kamera termowizyjna, wentylator oddymiający.</w:t>
      </w:r>
    </w:p>
    <w:p w14:paraId="17081696" w14:textId="77777777" w:rsidR="007E1AF4" w:rsidRDefault="007E1AF4" w:rsidP="007E1AF4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2023 roku zostały podjęte następujące uchwały:</w:t>
      </w:r>
    </w:p>
    <w:p w14:paraId="2C572DEB" w14:textId="77777777" w:rsidR="007E1AF4" w:rsidRDefault="007E1AF4" w:rsidP="00ED0437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Uchwała Nr 257/4/2023 Zarządu Powiatu w Olsztynie z dnia 10 października 2023 r. w sprawie zadań przeznaczonych do dofinansowania lub sfinansowania w ramach dotacji celowej z budżetu Powiatu Olsztyńskiego z zakresu ochrony środowiska i gospodarki wodnej w 2024 r.</w:t>
      </w:r>
    </w:p>
    <w:p w14:paraId="27895768" w14:textId="77777777" w:rsidR="007E1AF4" w:rsidRDefault="007E1AF4" w:rsidP="00ED0437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Uchwała Zarządu Powiatu w Olsztynie Nr 234/8/2023 z dnia 25 maja 2023 r. w sprawie stwierdzenia wyboru wniosków o udzielenie dotacji celowej z budżetu Powiatu Olsztyńskiego na realizację zadań z zakresu ochrony środowiska i gospodarki wodnej w 2023 r.</w:t>
      </w:r>
    </w:p>
    <w:p w14:paraId="5AEAEBC0" w14:textId="77777777" w:rsidR="007E1AF4" w:rsidRDefault="007E1AF4" w:rsidP="00ED0437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Uchwała Nr 218/5/2023 Zarządu Powiatu w Olsztynie z dnia 10 stycznia 2023 r. w sprawie określenia procedury rozpatrywania wniosków o udzielenie dotacji celowej z budżetu Powiatu Olsztyńskiego na realizację zadań z zakresu ochrony środowiska i gospodarki wodnej w 2023 r. oraz terminu przyjmowania wniosków.</w:t>
      </w:r>
    </w:p>
    <w:p w14:paraId="0162FCB8" w14:textId="77777777" w:rsidR="007E1AF4" w:rsidRDefault="007E1AF4" w:rsidP="00ED0437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Uchwała nr XLVIII/256/2/2023 Zarządu Powiatu w Olsztynie z dnia 03 października 2023 r. w sprawie zaopiniowania projektu Programu Ochrony Środowiska dla Gminy Olsztynek na lata 2023-2026 z perspektywą do roku 2030.</w:t>
      </w:r>
    </w:p>
    <w:p w14:paraId="4D85DBC3" w14:textId="77777777" w:rsidR="007E1AF4" w:rsidRDefault="007E1AF4" w:rsidP="00ED0437">
      <w:pPr>
        <w:pStyle w:val="Akapitzlist"/>
        <w:numPr>
          <w:ilvl w:val="0"/>
          <w:numId w:val="24"/>
        </w:num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Uchwała Nr XLVIII/470/2023 Rady Powiatu w Olsztynie z dnia 24 listopada 2023 r. w sprawie przyjęcia Raportu z realizacji w latach 2021-2022 Programu Ochrony Środowiska Powiatu Olsztyńskiego do 2030 roku.</w:t>
      </w:r>
    </w:p>
    <w:p w14:paraId="7C07A782" w14:textId="77777777" w:rsidR="00E064ED" w:rsidRPr="00AC23F9" w:rsidRDefault="00E064ED" w:rsidP="009E0198">
      <w:pPr>
        <w:pStyle w:val="Akapitzlist"/>
        <w:numPr>
          <w:ilvl w:val="0"/>
          <w:numId w:val="12"/>
        </w:num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C23F9">
        <w:rPr>
          <w:sz w:val="24"/>
          <w:szCs w:val="24"/>
        </w:rPr>
        <w:t>W ramach promocji, w tym gospodarczej, i wspierania zrównoważonej turystyki Powiat Olsztyński kontynuował realizację projektu Szlaku Świętej Warmii</w:t>
      </w:r>
      <w:r w:rsidRPr="00AC23F9">
        <w:rPr>
          <w:rFonts w:cstheme="minorHAnsi"/>
          <w:sz w:val="24"/>
          <w:szCs w:val="24"/>
        </w:rPr>
        <w:t xml:space="preserve">. </w:t>
      </w:r>
      <w:r w:rsidRPr="00AC23F9">
        <w:rPr>
          <w:rFonts w:eastAsia="Times New Roman" w:cstheme="minorHAnsi"/>
          <w:sz w:val="24"/>
          <w:szCs w:val="24"/>
          <w:lang w:eastAsia="pl-PL"/>
        </w:rPr>
        <w:t xml:space="preserve">Jak wynika z analizy medialnej poznańskiej firmy Press Service Monitoring &amp; </w:t>
      </w:r>
      <w:proofErr w:type="spellStart"/>
      <w:r w:rsidRPr="00AC23F9">
        <w:rPr>
          <w:rFonts w:eastAsia="Times New Roman" w:cstheme="minorHAnsi"/>
          <w:sz w:val="24"/>
          <w:szCs w:val="24"/>
          <w:lang w:eastAsia="pl-PL"/>
        </w:rPr>
        <w:t>More</w:t>
      </w:r>
      <w:proofErr w:type="spellEnd"/>
      <w:r w:rsidRPr="00AC23F9">
        <w:rPr>
          <w:rFonts w:eastAsia="Times New Roman" w:cstheme="minorHAnsi"/>
          <w:sz w:val="24"/>
          <w:szCs w:val="24"/>
          <w:lang w:eastAsia="pl-PL"/>
        </w:rPr>
        <w:t xml:space="preserve"> (PSMM) w roku 2023 projekt nadal znajdował się w centrum zainteresowania mediów – i tradycyjnych, i społecznościowych.</w:t>
      </w:r>
      <w:r w:rsidRPr="00AC23F9">
        <w:rPr>
          <w:rFonts w:eastAsia="Times New Roman" w:cstheme="minorHAnsi"/>
          <w:b/>
          <w:bCs/>
          <w:sz w:val="24"/>
          <w:szCs w:val="24"/>
          <w:lang w:eastAsia="pl-PL"/>
        </w:rPr>
        <w:t> </w:t>
      </w:r>
      <w:r w:rsidRPr="00AC23F9">
        <w:rPr>
          <w:rFonts w:eastAsia="Times New Roman" w:cstheme="minorHAnsi"/>
          <w:sz w:val="24"/>
          <w:szCs w:val="24"/>
          <w:lang w:eastAsia="pl-PL"/>
        </w:rPr>
        <w:t xml:space="preserve">Na temat Szlaku Świętej Warmii w mediach pojawiło się łącznie ok. 1,5 tys. publikacji, które dotarły do ponad dwóch milionów ich odbiorców: czytelników, </w:t>
      </w:r>
      <w:r w:rsidRPr="00AC23F9">
        <w:rPr>
          <w:rFonts w:eastAsia="Times New Roman" w:cstheme="minorHAnsi"/>
          <w:sz w:val="24"/>
          <w:szCs w:val="24"/>
          <w:lang w:eastAsia="pl-PL"/>
        </w:rPr>
        <w:lastRenderedPageBreak/>
        <w:t>internautów, słuchaczy i widzów. Przekaz w 97 proc. pochodził z mediów regionalnych, które od początku współpracują przy realizacji tego projektu. Wynik jest lepszy od tego z roku 2022 o ponad 50 proc., bo jak wynikało z raportu Press Service, było ich w tym czasie niecały tysiąc. Jeszcze rok wcześniej – ponad 600.</w:t>
      </w:r>
    </w:p>
    <w:p w14:paraId="6318D3F1" w14:textId="77777777" w:rsidR="00E064ED" w:rsidRPr="00AC23F9" w:rsidRDefault="00E064ED" w:rsidP="00AC23F9">
      <w:pPr>
        <w:pStyle w:val="Akapitzlist"/>
        <w:spacing w:line="360" w:lineRule="auto"/>
        <w:rPr>
          <w:sz w:val="24"/>
          <w:szCs w:val="24"/>
        </w:rPr>
      </w:pPr>
    </w:p>
    <w:p w14:paraId="4CB21BB7" w14:textId="4554D915" w:rsidR="00E064ED" w:rsidRPr="00AC23F9" w:rsidRDefault="00E064ED" w:rsidP="00AC23F9">
      <w:pPr>
        <w:pStyle w:val="Akapitzlist"/>
        <w:spacing w:line="360" w:lineRule="auto"/>
        <w:rPr>
          <w:sz w:val="24"/>
          <w:szCs w:val="24"/>
        </w:rPr>
      </w:pPr>
      <w:r w:rsidRPr="00AC23F9">
        <w:rPr>
          <w:sz w:val="24"/>
          <w:szCs w:val="24"/>
        </w:rPr>
        <w:t>Cały raport medialny dotyczący Szlaku Świętej Warmii został dodany do Raportu jako załącznik.</w:t>
      </w:r>
    </w:p>
    <w:p w14:paraId="52CB11DB" w14:textId="77777777" w:rsidR="00E064ED" w:rsidRPr="00AC23F9" w:rsidRDefault="00E064ED" w:rsidP="00AC23F9">
      <w:pPr>
        <w:pStyle w:val="Akapitzlist"/>
        <w:spacing w:line="360" w:lineRule="auto"/>
        <w:rPr>
          <w:rStyle w:val="x193iq5w"/>
          <w:sz w:val="24"/>
          <w:szCs w:val="24"/>
        </w:rPr>
      </w:pPr>
    </w:p>
    <w:p w14:paraId="67DE0E20" w14:textId="4A87B22C" w:rsidR="00E064ED" w:rsidRPr="00AC23F9" w:rsidRDefault="00E064ED" w:rsidP="009E0198">
      <w:pPr>
        <w:pStyle w:val="Akapitzlist"/>
        <w:numPr>
          <w:ilvl w:val="0"/>
          <w:numId w:val="12"/>
        </w:numPr>
        <w:spacing w:line="360" w:lineRule="auto"/>
        <w:rPr>
          <w:rStyle w:val="x193iq5w"/>
          <w:sz w:val="24"/>
          <w:szCs w:val="24"/>
        </w:rPr>
      </w:pPr>
      <w:r w:rsidRPr="00AC23F9">
        <w:rPr>
          <w:rStyle w:val="x193iq5w"/>
          <w:sz w:val="24"/>
          <w:szCs w:val="24"/>
        </w:rPr>
        <w:t>Projekt Szlak Świętej Warmii w 2023 r. został kilkukrotnie wyróżniony:</w:t>
      </w:r>
      <w:r w:rsidRPr="00AC23F9">
        <w:rPr>
          <w:rStyle w:val="x193iq5w"/>
          <w:sz w:val="24"/>
          <w:szCs w:val="24"/>
        </w:rPr>
        <w:br/>
        <w:t xml:space="preserve">- W kwietniu projekt został nagrodzony nagrodą marszałka województwa warmińsko-mazurskiego Laur Najlepszym z najlepszych w kategorii Turystyka. </w:t>
      </w:r>
    </w:p>
    <w:p w14:paraId="4CD0C8E0" w14:textId="77777777" w:rsidR="00E064ED" w:rsidRPr="00AC23F9" w:rsidRDefault="00E064ED" w:rsidP="00AC23F9">
      <w:pPr>
        <w:pStyle w:val="Akapitzlist"/>
        <w:spacing w:line="360" w:lineRule="auto"/>
        <w:rPr>
          <w:rStyle w:val="x193iq5w"/>
          <w:sz w:val="24"/>
          <w:szCs w:val="24"/>
        </w:rPr>
      </w:pPr>
      <w:r w:rsidRPr="00AC23F9">
        <w:rPr>
          <w:rStyle w:val="x193iq5w"/>
          <w:sz w:val="24"/>
          <w:szCs w:val="24"/>
        </w:rPr>
        <w:t xml:space="preserve">- We wrześniu Powiat Olsztyński otrzymał I nagrodę w konkursie „Sternik 2023. Ku przyszłości!” Banku Gospodarstwa Krajowego w kategorii Przyjazna administracja. </w:t>
      </w:r>
    </w:p>
    <w:p w14:paraId="00B71EC2" w14:textId="77777777" w:rsidR="00E064ED" w:rsidRPr="00AC23F9" w:rsidRDefault="00E064ED" w:rsidP="00AC23F9">
      <w:pPr>
        <w:pStyle w:val="Akapitzlist"/>
        <w:spacing w:line="360" w:lineRule="auto"/>
        <w:rPr>
          <w:sz w:val="24"/>
          <w:szCs w:val="24"/>
        </w:rPr>
      </w:pPr>
      <w:r w:rsidRPr="00AC23F9">
        <w:rPr>
          <w:rStyle w:val="x193iq5w"/>
          <w:sz w:val="24"/>
          <w:szCs w:val="24"/>
        </w:rPr>
        <w:t>- W październiku w Poznaniu w konkursie „Róża Regionów. Najlepsze projekty promujące polskie produkty turystyczne” Starostwo Powiatowe w Olsztynie zostało wyróżnione za serię wydawniczą „</w:t>
      </w:r>
      <w:proofErr w:type="spellStart"/>
      <w:r w:rsidRPr="00AC23F9">
        <w:rPr>
          <w:rStyle w:val="x193iq5w"/>
          <w:sz w:val="24"/>
          <w:szCs w:val="24"/>
        </w:rPr>
        <w:t>podpowiedników</w:t>
      </w:r>
      <w:proofErr w:type="spellEnd"/>
      <w:r w:rsidRPr="00AC23F9">
        <w:rPr>
          <w:rStyle w:val="x193iq5w"/>
          <w:sz w:val="24"/>
          <w:szCs w:val="24"/>
        </w:rPr>
        <w:t>” turystycznych tworzących Bibliotekę Świętej Warmii; organizatorem konkursu jest redakcja "Wiadomości Turystycznych".</w:t>
      </w:r>
      <w:r w:rsidRPr="00AC23F9">
        <w:rPr>
          <w:rStyle w:val="x193iq5w"/>
          <w:sz w:val="24"/>
          <w:szCs w:val="24"/>
        </w:rPr>
        <w:br/>
      </w:r>
    </w:p>
    <w:p w14:paraId="49D443F1" w14:textId="77777777" w:rsidR="00E66768" w:rsidRPr="002B12A4" w:rsidRDefault="00E66768" w:rsidP="002B12A4">
      <w:pPr>
        <w:spacing w:after="0" w:line="360" w:lineRule="auto"/>
        <w:rPr>
          <w:rFonts w:cstheme="minorHAnsi"/>
          <w:sz w:val="24"/>
          <w:szCs w:val="24"/>
        </w:rPr>
      </w:pPr>
    </w:p>
    <w:p w14:paraId="47BF8CA5" w14:textId="77777777" w:rsidR="0013773A" w:rsidRPr="002B12A4" w:rsidRDefault="0013773A" w:rsidP="00A06736">
      <w:pPr>
        <w:pStyle w:val="Nagwek2"/>
      </w:pPr>
      <w:r w:rsidRPr="002B12A4">
        <w:t>2.2 Stworzenie oferty inwestycyjnej i systemu wspierającego rozwój przedsiębiorczości</w:t>
      </w:r>
    </w:p>
    <w:p w14:paraId="35B55B4D" w14:textId="1046F0C3" w:rsidR="005A2602" w:rsidRPr="005A2602" w:rsidRDefault="005A2602" w:rsidP="005A2602">
      <w:pPr>
        <w:spacing w:line="360" w:lineRule="auto"/>
        <w:rPr>
          <w:rFonts w:ascii="Calibri" w:eastAsia="Calibri" w:hAnsi="Calibri" w:cs="Calibri"/>
          <w:bCs/>
          <w:sz w:val="24"/>
          <w:szCs w:val="24"/>
        </w:rPr>
      </w:pPr>
      <w:r w:rsidRPr="005A2602">
        <w:rPr>
          <w:rFonts w:ascii="Calibri" w:eastAsia="Calibri" w:hAnsi="Calibri" w:cs="Calibri"/>
          <w:bCs/>
          <w:sz w:val="24"/>
          <w:szCs w:val="24"/>
        </w:rPr>
        <w:t>W 2023 r. trwały prace nad opracowaniem projektu programu rozwoju</w:t>
      </w:r>
      <w:r>
        <w:rPr>
          <w:rFonts w:ascii="Calibri" w:eastAsia="Calibri" w:hAnsi="Calibri" w:cs="Calibri"/>
          <w:bCs/>
          <w:sz w:val="24"/>
          <w:szCs w:val="24"/>
        </w:rPr>
        <w:t xml:space="preserve"> powiatu olsztyńskiego</w:t>
      </w:r>
      <w:r w:rsidRPr="005A2602">
        <w:rPr>
          <w:rFonts w:ascii="Calibri" w:eastAsia="Calibri" w:hAnsi="Calibri" w:cs="Calibri"/>
          <w:bCs/>
          <w:sz w:val="24"/>
          <w:szCs w:val="24"/>
        </w:rPr>
        <w:t xml:space="preserve">. Odbyły się warsztaty, konsultacje tematyczne, spotkania z różnymi podmiotami społecznymi, gospodarczymi, z przedstawicielami sąsiednich </w:t>
      </w:r>
      <w:proofErr w:type="spellStart"/>
      <w:r w:rsidRPr="005A2602">
        <w:rPr>
          <w:rFonts w:ascii="Calibri" w:eastAsia="Calibri" w:hAnsi="Calibri" w:cs="Calibri"/>
          <w:bCs/>
          <w:sz w:val="24"/>
          <w:szCs w:val="24"/>
        </w:rPr>
        <w:t>jst</w:t>
      </w:r>
      <w:proofErr w:type="spellEnd"/>
      <w:r w:rsidRPr="005A2602">
        <w:rPr>
          <w:rFonts w:ascii="Calibri" w:eastAsia="Calibri" w:hAnsi="Calibri" w:cs="Calibri"/>
          <w:bCs/>
          <w:sz w:val="24"/>
          <w:szCs w:val="24"/>
        </w:rPr>
        <w:t xml:space="preserve">, z radnymi </w:t>
      </w:r>
      <w:r w:rsidR="00ED0437">
        <w:rPr>
          <w:rFonts w:ascii="Calibri" w:eastAsia="Calibri" w:hAnsi="Calibri" w:cs="Calibri"/>
          <w:bCs/>
          <w:sz w:val="24"/>
          <w:szCs w:val="24"/>
        </w:rPr>
        <w:t>P</w:t>
      </w:r>
      <w:r w:rsidRPr="005A2602">
        <w:rPr>
          <w:rFonts w:ascii="Calibri" w:eastAsia="Calibri" w:hAnsi="Calibri" w:cs="Calibri"/>
          <w:bCs/>
          <w:sz w:val="24"/>
          <w:szCs w:val="24"/>
        </w:rPr>
        <w:t xml:space="preserve">owiatu, z pracownikami jednostek organizacyjnych </w:t>
      </w:r>
      <w:r w:rsidR="00ED0437">
        <w:rPr>
          <w:rFonts w:ascii="Calibri" w:eastAsia="Calibri" w:hAnsi="Calibri" w:cs="Calibri"/>
          <w:bCs/>
          <w:sz w:val="24"/>
          <w:szCs w:val="24"/>
        </w:rPr>
        <w:t>P</w:t>
      </w:r>
      <w:r w:rsidRPr="005A2602">
        <w:rPr>
          <w:rFonts w:ascii="Calibri" w:eastAsia="Calibri" w:hAnsi="Calibri" w:cs="Calibri"/>
          <w:bCs/>
          <w:sz w:val="24"/>
          <w:szCs w:val="24"/>
        </w:rPr>
        <w:t>owiatu w zakresie między innymi szkolnictwa, turystyki, rynku pracy, pomocy społecznej, działań opiekuńczo-wychowawczych, ochrony zdrowia, ochrony środowiska, gospodarki, transportu zbiorowego i stanu dróg</w:t>
      </w:r>
      <w:r w:rsidR="00ED0437">
        <w:rPr>
          <w:rFonts w:ascii="Calibri" w:eastAsia="Calibri" w:hAnsi="Calibri" w:cs="Calibri"/>
          <w:bCs/>
          <w:sz w:val="24"/>
          <w:szCs w:val="24"/>
        </w:rPr>
        <w:t>.</w:t>
      </w:r>
    </w:p>
    <w:p w14:paraId="7DB2314F" w14:textId="77777777" w:rsidR="00164FAE" w:rsidRPr="002B12A4" w:rsidRDefault="00164FAE" w:rsidP="002B12A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CB5B90D" w14:textId="1375793A" w:rsidR="0012488A" w:rsidRPr="00D45318" w:rsidRDefault="0012488A" w:rsidP="0012488A">
      <w:pPr>
        <w:spacing w:line="360" w:lineRule="auto"/>
        <w:rPr>
          <w:rFonts w:cstheme="minorHAnsi"/>
          <w:b/>
          <w:iCs/>
          <w:color w:val="FF0000"/>
          <w:sz w:val="24"/>
          <w:szCs w:val="24"/>
        </w:rPr>
      </w:pPr>
    </w:p>
    <w:p w14:paraId="396A5E4E" w14:textId="15823330" w:rsidR="00CC3403" w:rsidRPr="00D45318" w:rsidRDefault="00CC3403" w:rsidP="002B12A4">
      <w:pPr>
        <w:spacing w:line="360" w:lineRule="auto"/>
        <w:rPr>
          <w:rFonts w:cstheme="minorHAnsi"/>
          <w:b/>
          <w:color w:val="FF0000"/>
          <w:sz w:val="24"/>
          <w:szCs w:val="24"/>
        </w:rPr>
      </w:pPr>
      <w:r w:rsidRPr="00D45318">
        <w:rPr>
          <w:rFonts w:cstheme="minorHAnsi"/>
          <w:b/>
          <w:color w:val="FF0000"/>
          <w:sz w:val="24"/>
          <w:szCs w:val="24"/>
        </w:rPr>
        <w:br w:type="page"/>
      </w:r>
    </w:p>
    <w:p w14:paraId="40B0B3FF" w14:textId="77777777" w:rsidR="00E66768" w:rsidRPr="00F826D1" w:rsidRDefault="0013773A" w:rsidP="00F826D1">
      <w:pPr>
        <w:pStyle w:val="Nagwek1"/>
        <w:rPr>
          <w:rFonts w:asciiTheme="minorHAnsi" w:hAnsiTheme="minorHAnsi" w:cstheme="minorHAnsi"/>
          <w:b/>
          <w:bCs/>
          <w:color w:val="auto"/>
        </w:rPr>
      </w:pPr>
      <w:r w:rsidRPr="00F826D1">
        <w:rPr>
          <w:rFonts w:asciiTheme="minorHAnsi" w:hAnsiTheme="minorHAnsi" w:cstheme="minorHAnsi"/>
          <w:b/>
          <w:bCs/>
          <w:color w:val="auto"/>
        </w:rPr>
        <w:lastRenderedPageBreak/>
        <w:t>Cel strategiczny 3.</w:t>
      </w:r>
    </w:p>
    <w:p w14:paraId="55F6196C" w14:textId="0D17FAFB" w:rsidR="0013773A" w:rsidRPr="00F826D1" w:rsidRDefault="0013773A" w:rsidP="00F826D1">
      <w:pPr>
        <w:pStyle w:val="Nagwek1"/>
        <w:rPr>
          <w:rFonts w:asciiTheme="minorHAnsi" w:hAnsiTheme="minorHAnsi" w:cstheme="minorHAnsi"/>
          <w:b/>
          <w:bCs/>
          <w:color w:val="auto"/>
        </w:rPr>
      </w:pPr>
      <w:r w:rsidRPr="00F826D1">
        <w:rPr>
          <w:rFonts w:asciiTheme="minorHAnsi" w:hAnsiTheme="minorHAnsi" w:cstheme="minorHAnsi"/>
          <w:b/>
          <w:bCs/>
          <w:color w:val="auto"/>
        </w:rPr>
        <w:t>Wzmocnienie systemu świadczenia usług publicznych oraz form spędzania czasu wolnego</w:t>
      </w:r>
    </w:p>
    <w:p w14:paraId="6C0417B8" w14:textId="77777777" w:rsidR="00387E2B" w:rsidRPr="002B12A4" w:rsidRDefault="00387E2B" w:rsidP="002B12A4">
      <w:pPr>
        <w:spacing w:after="0" w:line="360" w:lineRule="auto"/>
        <w:rPr>
          <w:rFonts w:cstheme="minorHAnsi"/>
          <w:b/>
          <w:smallCaps/>
          <w:sz w:val="24"/>
          <w:szCs w:val="24"/>
        </w:rPr>
      </w:pPr>
    </w:p>
    <w:p w14:paraId="5D3A31A1" w14:textId="740ED1F2" w:rsidR="0013773A" w:rsidRPr="002B12A4" w:rsidRDefault="0013773A" w:rsidP="00A06736">
      <w:pPr>
        <w:pStyle w:val="Nagwek2"/>
      </w:pPr>
      <w:r w:rsidRPr="002B12A4">
        <w:t>3.1 Wzrost poziomu bezpieczeństwa socjalnego i publicznego mieszkańców</w:t>
      </w:r>
    </w:p>
    <w:p w14:paraId="77992486" w14:textId="77777777" w:rsidR="00387E2B" w:rsidRPr="002B12A4" w:rsidRDefault="00387E2B" w:rsidP="002B12A4">
      <w:pPr>
        <w:spacing w:after="0" w:line="360" w:lineRule="auto"/>
        <w:rPr>
          <w:rFonts w:cstheme="minorHAnsi"/>
          <w:b/>
          <w:smallCaps/>
          <w:sz w:val="24"/>
          <w:szCs w:val="24"/>
        </w:rPr>
      </w:pPr>
    </w:p>
    <w:p w14:paraId="22B5EEBD" w14:textId="6AA68B70" w:rsidR="0012488A" w:rsidRPr="009716FC" w:rsidRDefault="0012488A" w:rsidP="009E0198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9716FC">
        <w:rPr>
          <w:sz w:val="24"/>
          <w:szCs w:val="24"/>
        </w:rPr>
        <w:t>Powiatowe Centrum Pomocy Rodzinie realizowało w 202</w:t>
      </w:r>
      <w:r w:rsidR="009716FC">
        <w:rPr>
          <w:sz w:val="24"/>
          <w:szCs w:val="24"/>
        </w:rPr>
        <w:t>3</w:t>
      </w:r>
      <w:r w:rsidRPr="009716FC">
        <w:rPr>
          <w:sz w:val="24"/>
          <w:szCs w:val="24"/>
        </w:rPr>
        <w:t xml:space="preserve"> roku cele w zakresie świadczenia usług dla osób niepełnosprawnych, zagrożonych wykluczeniem, w trudnej sytuacji społecznej.</w:t>
      </w:r>
    </w:p>
    <w:p w14:paraId="38949FCD" w14:textId="75456F3C" w:rsidR="0012488A" w:rsidRDefault="009716FC" w:rsidP="0012488A">
      <w:pPr>
        <w:spacing w:line="360" w:lineRule="auto"/>
        <w:rPr>
          <w:rFonts w:eastAsia="Arial Unicode MS" w:cstheme="minorHAnsi"/>
          <w:b/>
          <w:bCs/>
          <w:kern w:val="3"/>
          <w:sz w:val="24"/>
          <w:szCs w:val="24"/>
          <w:lang w:eastAsia="pl-PL"/>
        </w:rPr>
      </w:pPr>
      <w:r>
        <w:rPr>
          <w:rFonts w:eastAsia="Arial Unicode MS" w:cstheme="minorHAnsi"/>
          <w:b/>
          <w:bCs/>
          <w:kern w:val="3"/>
          <w:sz w:val="24"/>
          <w:szCs w:val="24"/>
          <w:lang w:eastAsia="pl-PL"/>
        </w:rPr>
        <w:t>Organizacja p</w:t>
      </w:r>
      <w:r w:rsidR="0012488A" w:rsidRPr="009716FC">
        <w:rPr>
          <w:rFonts w:eastAsia="Arial Unicode MS" w:cstheme="minorHAnsi"/>
          <w:b/>
          <w:bCs/>
          <w:kern w:val="3"/>
          <w:sz w:val="24"/>
          <w:szCs w:val="24"/>
          <w:lang w:eastAsia="pl-PL"/>
        </w:rPr>
        <w:t>iecz</w:t>
      </w:r>
      <w:r>
        <w:rPr>
          <w:rFonts w:eastAsia="Arial Unicode MS" w:cstheme="minorHAnsi"/>
          <w:b/>
          <w:bCs/>
          <w:kern w:val="3"/>
          <w:sz w:val="24"/>
          <w:szCs w:val="24"/>
          <w:lang w:eastAsia="pl-PL"/>
        </w:rPr>
        <w:t>y</w:t>
      </w:r>
      <w:r w:rsidR="0012488A" w:rsidRPr="009716FC">
        <w:rPr>
          <w:rFonts w:eastAsia="Arial Unicode MS" w:cstheme="minorHAnsi"/>
          <w:b/>
          <w:bCs/>
          <w:kern w:val="3"/>
          <w:sz w:val="24"/>
          <w:szCs w:val="24"/>
          <w:lang w:eastAsia="pl-PL"/>
        </w:rPr>
        <w:t xml:space="preserve"> zastępcz</w:t>
      </w:r>
      <w:r>
        <w:rPr>
          <w:rFonts w:eastAsia="Arial Unicode MS" w:cstheme="minorHAnsi"/>
          <w:b/>
          <w:bCs/>
          <w:kern w:val="3"/>
          <w:sz w:val="24"/>
          <w:szCs w:val="24"/>
          <w:lang w:eastAsia="pl-PL"/>
        </w:rPr>
        <w:t>ej w powiecie olsztyńskim:</w:t>
      </w:r>
    </w:p>
    <w:tbl>
      <w:tblPr>
        <w:tblW w:w="1043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0"/>
        <w:gridCol w:w="1259"/>
        <w:gridCol w:w="1391"/>
        <w:gridCol w:w="1392"/>
        <w:gridCol w:w="1391"/>
        <w:gridCol w:w="1530"/>
        <w:gridCol w:w="1616"/>
        <w:gridCol w:w="20"/>
        <w:gridCol w:w="1147"/>
      </w:tblGrid>
      <w:tr w:rsidR="009716FC" w:rsidRPr="00317F17" w14:paraId="23000AC3" w14:textId="77777777" w:rsidTr="00A06736">
        <w:trPr>
          <w:trHeight w:val="2258"/>
        </w:trPr>
        <w:tc>
          <w:tcPr>
            <w:tcW w:w="690" w:type="dxa"/>
            <w:tcBorders>
              <w:tl2br w:val="single" w:sz="4" w:space="0" w:color="auto"/>
            </w:tcBorders>
            <w:shd w:val="clear" w:color="auto" w:fill="auto"/>
          </w:tcPr>
          <w:p w14:paraId="618EF646" w14:textId="77777777" w:rsidR="009716FC" w:rsidRPr="007533D0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1259" w:type="dxa"/>
            <w:shd w:val="clear" w:color="auto" w:fill="auto"/>
          </w:tcPr>
          <w:p w14:paraId="448AB592" w14:textId="77777777" w:rsidR="009716FC" w:rsidRPr="007533D0" w:rsidRDefault="009716FC" w:rsidP="005D3BEC">
            <w:pPr>
              <w:jc w:val="center"/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</w:pP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t>Ogółem rodziny zastępcze objęte opieką/</w:t>
            </w: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br/>
            </w:r>
            <w:proofErr w:type="spellStart"/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t>umieszczo-ne</w:t>
            </w:r>
            <w:proofErr w:type="spellEnd"/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t xml:space="preserve"> w nich dzieci</w:t>
            </w:r>
          </w:p>
        </w:tc>
        <w:tc>
          <w:tcPr>
            <w:tcW w:w="1391" w:type="dxa"/>
            <w:shd w:val="clear" w:color="auto" w:fill="auto"/>
          </w:tcPr>
          <w:p w14:paraId="18646939" w14:textId="77777777" w:rsidR="009716FC" w:rsidRPr="007533D0" w:rsidRDefault="009716FC" w:rsidP="005D3BEC">
            <w:pPr>
              <w:jc w:val="center"/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</w:pP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t xml:space="preserve">Spokrewnione rodziny zastępcze /umieszczone </w:t>
            </w: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br/>
              <w:t>w nich dzieci</w:t>
            </w:r>
          </w:p>
        </w:tc>
        <w:tc>
          <w:tcPr>
            <w:tcW w:w="1392" w:type="dxa"/>
            <w:shd w:val="clear" w:color="auto" w:fill="auto"/>
          </w:tcPr>
          <w:p w14:paraId="5F25789C" w14:textId="77777777" w:rsidR="009716FC" w:rsidRPr="007533D0" w:rsidRDefault="009716FC" w:rsidP="005D3BEC">
            <w:pPr>
              <w:jc w:val="center"/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</w:pP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t xml:space="preserve">Niezawodowe rodziny zastępcze /umieszczone </w:t>
            </w: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br/>
              <w:t>w nich dzieci</w:t>
            </w:r>
          </w:p>
        </w:tc>
        <w:tc>
          <w:tcPr>
            <w:tcW w:w="1391" w:type="dxa"/>
            <w:shd w:val="clear" w:color="auto" w:fill="auto"/>
          </w:tcPr>
          <w:p w14:paraId="3B90EEC2" w14:textId="77777777" w:rsidR="009716FC" w:rsidRPr="007533D0" w:rsidRDefault="009716FC" w:rsidP="005D3BEC">
            <w:pPr>
              <w:jc w:val="center"/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</w:pP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t xml:space="preserve">Zawodowe rodziny zastępcze /umieszczone </w:t>
            </w: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br/>
              <w:t>w nich dzieci</w:t>
            </w:r>
          </w:p>
        </w:tc>
        <w:tc>
          <w:tcPr>
            <w:tcW w:w="1530" w:type="dxa"/>
            <w:shd w:val="clear" w:color="auto" w:fill="auto"/>
          </w:tcPr>
          <w:p w14:paraId="42246C82" w14:textId="77777777" w:rsidR="009716FC" w:rsidRPr="007533D0" w:rsidRDefault="009716FC" w:rsidP="005D3BEC">
            <w:pPr>
              <w:jc w:val="center"/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</w:pP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t xml:space="preserve">Zawodowe specjalistyczne rodziny zastępcze /umieszczone </w:t>
            </w: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br/>
              <w:t>w nich dzieci</w:t>
            </w:r>
          </w:p>
        </w:tc>
        <w:tc>
          <w:tcPr>
            <w:tcW w:w="1616" w:type="dxa"/>
            <w:shd w:val="clear" w:color="auto" w:fill="auto"/>
          </w:tcPr>
          <w:p w14:paraId="0A637D83" w14:textId="77777777" w:rsidR="009716FC" w:rsidRPr="007533D0" w:rsidRDefault="009716FC" w:rsidP="005D3BEC">
            <w:pPr>
              <w:jc w:val="center"/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</w:pP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t>Zawodowe rodziny zastępcze pełniące funkcję pogotowia rodzinnego</w:t>
            </w: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br/>
              <w:t xml:space="preserve">/umieszczone </w:t>
            </w: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br/>
              <w:t>w nich dzieci</w:t>
            </w:r>
          </w:p>
        </w:tc>
        <w:tc>
          <w:tcPr>
            <w:tcW w:w="1167" w:type="dxa"/>
            <w:gridSpan w:val="2"/>
            <w:shd w:val="clear" w:color="auto" w:fill="auto"/>
          </w:tcPr>
          <w:p w14:paraId="25D2CC9B" w14:textId="77777777" w:rsidR="009716FC" w:rsidRPr="007533D0" w:rsidRDefault="009716FC" w:rsidP="005D3BEC">
            <w:pPr>
              <w:jc w:val="center"/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</w:pP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t>Rodzinne Domy Dziecka /umie-</w:t>
            </w:r>
            <w:proofErr w:type="spellStart"/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t>szczone</w:t>
            </w:r>
            <w:proofErr w:type="spellEnd"/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t xml:space="preserve"> </w:t>
            </w: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br/>
              <w:t>w nich dzieci</w:t>
            </w:r>
          </w:p>
        </w:tc>
      </w:tr>
      <w:tr w:rsidR="009716FC" w:rsidRPr="00317F17" w14:paraId="5EEFD26F" w14:textId="77777777" w:rsidTr="00A06736">
        <w:trPr>
          <w:trHeight w:val="564"/>
        </w:trPr>
        <w:tc>
          <w:tcPr>
            <w:tcW w:w="690" w:type="dxa"/>
            <w:shd w:val="clear" w:color="auto" w:fill="auto"/>
          </w:tcPr>
          <w:p w14:paraId="53A99402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2023</w:t>
            </w:r>
          </w:p>
        </w:tc>
        <w:tc>
          <w:tcPr>
            <w:tcW w:w="1259" w:type="dxa"/>
            <w:shd w:val="clear" w:color="auto" w:fill="auto"/>
          </w:tcPr>
          <w:p w14:paraId="2BA00145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195/362</w:t>
            </w:r>
          </w:p>
        </w:tc>
        <w:tc>
          <w:tcPr>
            <w:tcW w:w="1391" w:type="dxa"/>
            <w:shd w:val="clear" w:color="auto" w:fill="auto"/>
          </w:tcPr>
          <w:p w14:paraId="345D872A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115/156</w:t>
            </w:r>
          </w:p>
        </w:tc>
        <w:tc>
          <w:tcPr>
            <w:tcW w:w="1392" w:type="dxa"/>
            <w:shd w:val="clear" w:color="auto" w:fill="auto"/>
          </w:tcPr>
          <w:p w14:paraId="03171A99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55/83</w:t>
            </w:r>
          </w:p>
        </w:tc>
        <w:tc>
          <w:tcPr>
            <w:tcW w:w="1391" w:type="dxa"/>
            <w:shd w:val="clear" w:color="auto" w:fill="auto"/>
          </w:tcPr>
          <w:p w14:paraId="286405DF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12/39</w:t>
            </w:r>
          </w:p>
        </w:tc>
        <w:tc>
          <w:tcPr>
            <w:tcW w:w="1530" w:type="dxa"/>
            <w:shd w:val="clear" w:color="auto" w:fill="auto"/>
          </w:tcPr>
          <w:p w14:paraId="20420EE3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2/2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2141E0E6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4/21</w:t>
            </w:r>
          </w:p>
        </w:tc>
        <w:tc>
          <w:tcPr>
            <w:tcW w:w="1147" w:type="dxa"/>
            <w:shd w:val="clear" w:color="auto" w:fill="auto"/>
          </w:tcPr>
          <w:p w14:paraId="775DA780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7/61</w:t>
            </w:r>
          </w:p>
        </w:tc>
      </w:tr>
      <w:tr w:rsidR="009716FC" w:rsidRPr="00317F17" w14:paraId="42ABD30C" w14:textId="77777777" w:rsidTr="00A06736">
        <w:trPr>
          <w:trHeight w:val="353"/>
        </w:trPr>
        <w:tc>
          <w:tcPr>
            <w:tcW w:w="690" w:type="dxa"/>
            <w:shd w:val="clear" w:color="auto" w:fill="auto"/>
          </w:tcPr>
          <w:p w14:paraId="3168CCC2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2022</w:t>
            </w:r>
          </w:p>
        </w:tc>
        <w:tc>
          <w:tcPr>
            <w:tcW w:w="1259" w:type="dxa"/>
            <w:shd w:val="clear" w:color="auto" w:fill="auto"/>
          </w:tcPr>
          <w:p w14:paraId="1C83FF8D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195/354</w:t>
            </w:r>
          </w:p>
        </w:tc>
        <w:tc>
          <w:tcPr>
            <w:tcW w:w="1391" w:type="dxa"/>
            <w:shd w:val="clear" w:color="auto" w:fill="auto"/>
          </w:tcPr>
          <w:p w14:paraId="0EEF8C3B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118/162</w:t>
            </w:r>
          </w:p>
        </w:tc>
        <w:tc>
          <w:tcPr>
            <w:tcW w:w="1392" w:type="dxa"/>
            <w:shd w:val="clear" w:color="auto" w:fill="auto"/>
          </w:tcPr>
          <w:p w14:paraId="16E37C44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56/66</w:t>
            </w:r>
          </w:p>
        </w:tc>
        <w:tc>
          <w:tcPr>
            <w:tcW w:w="1391" w:type="dxa"/>
            <w:shd w:val="clear" w:color="auto" w:fill="auto"/>
          </w:tcPr>
          <w:p w14:paraId="30230576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9/32</w:t>
            </w:r>
          </w:p>
        </w:tc>
        <w:tc>
          <w:tcPr>
            <w:tcW w:w="1530" w:type="dxa"/>
            <w:shd w:val="clear" w:color="auto" w:fill="auto"/>
          </w:tcPr>
          <w:p w14:paraId="4A9541A7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2/2</w:t>
            </w:r>
          </w:p>
        </w:tc>
        <w:tc>
          <w:tcPr>
            <w:tcW w:w="1636" w:type="dxa"/>
            <w:gridSpan w:val="2"/>
            <w:shd w:val="clear" w:color="auto" w:fill="auto"/>
          </w:tcPr>
          <w:p w14:paraId="5B048FF0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3/28</w:t>
            </w:r>
          </w:p>
        </w:tc>
        <w:tc>
          <w:tcPr>
            <w:tcW w:w="1147" w:type="dxa"/>
            <w:shd w:val="clear" w:color="auto" w:fill="auto"/>
          </w:tcPr>
          <w:p w14:paraId="5912D615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7/64</w:t>
            </w:r>
          </w:p>
        </w:tc>
      </w:tr>
    </w:tbl>
    <w:p w14:paraId="4D2362B7" w14:textId="77777777" w:rsidR="009716FC" w:rsidRDefault="009716FC" w:rsidP="0012488A">
      <w:pPr>
        <w:spacing w:line="360" w:lineRule="auto"/>
        <w:rPr>
          <w:rFonts w:eastAsia="Arial Unicode MS" w:cstheme="minorHAnsi"/>
          <w:b/>
          <w:bCs/>
          <w:kern w:val="3"/>
          <w:sz w:val="24"/>
          <w:szCs w:val="24"/>
          <w:lang w:eastAsia="pl-PL"/>
        </w:rPr>
      </w:pP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"/>
        <w:gridCol w:w="2551"/>
        <w:gridCol w:w="2552"/>
        <w:gridCol w:w="2268"/>
        <w:gridCol w:w="2409"/>
      </w:tblGrid>
      <w:tr w:rsidR="009716FC" w:rsidRPr="007533D0" w14:paraId="1CB04159" w14:textId="77777777" w:rsidTr="005D3BEC">
        <w:tc>
          <w:tcPr>
            <w:tcW w:w="852" w:type="dxa"/>
            <w:tcBorders>
              <w:tl2br w:val="single" w:sz="4" w:space="0" w:color="auto"/>
            </w:tcBorders>
            <w:shd w:val="clear" w:color="auto" w:fill="auto"/>
          </w:tcPr>
          <w:p w14:paraId="2F2E70E8" w14:textId="77777777" w:rsidR="009716FC" w:rsidRPr="007533D0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shd w:val="clear" w:color="auto" w:fill="auto"/>
          </w:tcPr>
          <w:p w14:paraId="23AE3CBD" w14:textId="77777777" w:rsidR="009716FC" w:rsidRPr="007533D0" w:rsidRDefault="009716FC" w:rsidP="005D3BEC">
            <w:pPr>
              <w:jc w:val="center"/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</w:pP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t xml:space="preserve">Nawiązanie współpracy </w:t>
            </w: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br/>
              <w:t>z nowymi rodzinami zastępczymi</w:t>
            </w:r>
          </w:p>
        </w:tc>
        <w:tc>
          <w:tcPr>
            <w:tcW w:w="2552" w:type="dxa"/>
            <w:shd w:val="clear" w:color="auto" w:fill="auto"/>
          </w:tcPr>
          <w:p w14:paraId="6E5CEAEF" w14:textId="77777777" w:rsidR="009716FC" w:rsidRPr="007533D0" w:rsidRDefault="009716FC" w:rsidP="005D3BEC">
            <w:pPr>
              <w:jc w:val="center"/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</w:pP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t>Ilość rozwiązanych rodzin zastępczych</w:t>
            </w:r>
          </w:p>
        </w:tc>
        <w:tc>
          <w:tcPr>
            <w:tcW w:w="2268" w:type="dxa"/>
            <w:shd w:val="clear" w:color="auto" w:fill="auto"/>
          </w:tcPr>
          <w:p w14:paraId="7DADCF94" w14:textId="77777777" w:rsidR="009716FC" w:rsidRPr="007533D0" w:rsidRDefault="009716FC" w:rsidP="005D3BEC">
            <w:pPr>
              <w:jc w:val="center"/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</w:pP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t>Ilość umieszczonych</w:t>
            </w: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br/>
              <w:t xml:space="preserve">po raz pierwszy dzieci </w:t>
            </w: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br/>
              <w:t>w pieczy zastępczej</w:t>
            </w:r>
          </w:p>
        </w:tc>
        <w:tc>
          <w:tcPr>
            <w:tcW w:w="2409" w:type="dxa"/>
            <w:shd w:val="clear" w:color="auto" w:fill="auto"/>
          </w:tcPr>
          <w:p w14:paraId="10014B3E" w14:textId="77777777" w:rsidR="009716FC" w:rsidRPr="007533D0" w:rsidRDefault="009716FC" w:rsidP="005D3BEC">
            <w:pPr>
              <w:jc w:val="center"/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</w:pP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t xml:space="preserve">Ilość dzieci </w:t>
            </w:r>
            <w:r w:rsidRPr="007533D0">
              <w:rPr>
                <w:rFonts w:ascii="Calibri" w:eastAsia="Arial Unicode MS" w:hAnsi="Calibri" w:cs="Calibri"/>
                <w:kern w:val="3"/>
                <w:sz w:val="20"/>
                <w:szCs w:val="20"/>
                <w:lang w:eastAsia="pl-PL"/>
              </w:rPr>
              <w:br/>
              <w:t>i osób pełnoletnich, które opuściły pieczę zastępczą</w:t>
            </w:r>
          </w:p>
        </w:tc>
      </w:tr>
      <w:tr w:rsidR="009716FC" w:rsidRPr="00317F17" w14:paraId="1AD959FD" w14:textId="77777777" w:rsidTr="005D3BEC">
        <w:tc>
          <w:tcPr>
            <w:tcW w:w="852" w:type="dxa"/>
            <w:shd w:val="clear" w:color="auto" w:fill="auto"/>
          </w:tcPr>
          <w:p w14:paraId="30C7B32C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2023</w:t>
            </w:r>
          </w:p>
        </w:tc>
        <w:tc>
          <w:tcPr>
            <w:tcW w:w="2551" w:type="dxa"/>
            <w:shd w:val="clear" w:color="auto" w:fill="auto"/>
          </w:tcPr>
          <w:p w14:paraId="78316F87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29</w:t>
            </w:r>
          </w:p>
        </w:tc>
        <w:tc>
          <w:tcPr>
            <w:tcW w:w="2552" w:type="dxa"/>
            <w:shd w:val="clear" w:color="auto" w:fill="auto"/>
          </w:tcPr>
          <w:p w14:paraId="1B90985D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28</w:t>
            </w:r>
          </w:p>
        </w:tc>
        <w:tc>
          <w:tcPr>
            <w:tcW w:w="2268" w:type="dxa"/>
            <w:shd w:val="clear" w:color="auto" w:fill="auto"/>
          </w:tcPr>
          <w:p w14:paraId="1531E741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34</w:t>
            </w:r>
          </w:p>
        </w:tc>
        <w:tc>
          <w:tcPr>
            <w:tcW w:w="2409" w:type="dxa"/>
            <w:shd w:val="clear" w:color="auto" w:fill="auto"/>
          </w:tcPr>
          <w:p w14:paraId="36815652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76</w:t>
            </w:r>
          </w:p>
        </w:tc>
      </w:tr>
      <w:tr w:rsidR="009716FC" w:rsidRPr="00317F17" w14:paraId="414DA525" w14:textId="77777777" w:rsidTr="005D3BEC">
        <w:tc>
          <w:tcPr>
            <w:tcW w:w="852" w:type="dxa"/>
            <w:shd w:val="clear" w:color="auto" w:fill="auto"/>
          </w:tcPr>
          <w:p w14:paraId="1F5DFC5B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2022</w:t>
            </w:r>
          </w:p>
        </w:tc>
        <w:tc>
          <w:tcPr>
            <w:tcW w:w="2551" w:type="dxa"/>
            <w:shd w:val="clear" w:color="auto" w:fill="auto"/>
          </w:tcPr>
          <w:p w14:paraId="73A6E06F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20</w:t>
            </w:r>
          </w:p>
        </w:tc>
        <w:tc>
          <w:tcPr>
            <w:tcW w:w="2552" w:type="dxa"/>
            <w:shd w:val="clear" w:color="auto" w:fill="auto"/>
          </w:tcPr>
          <w:p w14:paraId="63FCF710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30</w:t>
            </w:r>
          </w:p>
        </w:tc>
        <w:tc>
          <w:tcPr>
            <w:tcW w:w="2268" w:type="dxa"/>
            <w:shd w:val="clear" w:color="auto" w:fill="auto"/>
          </w:tcPr>
          <w:p w14:paraId="7A9EFAA6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41</w:t>
            </w:r>
          </w:p>
        </w:tc>
        <w:tc>
          <w:tcPr>
            <w:tcW w:w="2409" w:type="dxa"/>
            <w:shd w:val="clear" w:color="auto" w:fill="auto"/>
          </w:tcPr>
          <w:p w14:paraId="4002AA57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Arial Unicode MS" w:hAnsi="Calibri" w:cs="Calibri"/>
                <w:kern w:val="3"/>
                <w:lang w:eastAsia="pl-PL"/>
              </w:rPr>
            </w:pPr>
            <w:r w:rsidRPr="00317F17">
              <w:rPr>
                <w:rFonts w:ascii="Calibri" w:eastAsia="Arial Unicode MS" w:hAnsi="Calibri" w:cs="Calibri"/>
                <w:kern w:val="3"/>
                <w:lang w:eastAsia="pl-PL"/>
              </w:rPr>
              <w:t>68</w:t>
            </w:r>
          </w:p>
        </w:tc>
      </w:tr>
    </w:tbl>
    <w:p w14:paraId="136F3CC6" w14:textId="39C99990" w:rsidR="00A06736" w:rsidRDefault="00A06736" w:rsidP="009716FC">
      <w:pPr>
        <w:spacing w:line="276" w:lineRule="auto"/>
        <w:rPr>
          <w:rFonts w:ascii="Calibri" w:eastAsia="Times New Roman" w:hAnsi="Calibri" w:cs="Calibri"/>
          <w:kern w:val="3"/>
          <w:lang w:eastAsia="pl-PL"/>
        </w:rPr>
      </w:pPr>
    </w:p>
    <w:p w14:paraId="0614EE07" w14:textId="77777777" w:rsidR="00A06736" w:rsidRDefault="00A06736">
      <w:pPr>
        <w:rPr>
          <w:rFonts w:ascii="Calibri" w:eastAsia="Times New Roman" w:hAnsi="Calibri" w:cs="Calibri"/>
          <w:kern w:val="3"/>
          <w:lang w:eastAsia="pl-PL"/>
        </w:rPr>
      </w:pPr>
      <w:r>
        <w:rPr>
          <w:rFonts w:ascii="Calibri" w:eastAsia="Times New Roman" w:hAnsi="Calibri" w:cs="Calibri"/>
          <w:kern w:val="3"/>
          <w:lang w:eastAsia="pl-PL"/>
        </w:rPr>
        <w:br w:type="page"/>
      </w:r>
    </w:p>
    <w:p w14:paraId="19787BD6" w14:textId="77777777" w:rsidR="009716FC" w:rsidRDefault="009716FC" w:rsidP="0012488A">
      <w:pPr>
        <w:spacing w:line="360" w:lineRule="auto"/>
        <w:rPr>
          <w:rFonts w:eastAsia="Arial Unicode MS" w:cstheme="minorHAnsi"/>
          <w:b/>
          <w:bCs/>
          <w:kern w:val="3"/>
          <w:sz w:val="24"/>
          <w:szCs w:val="24"/>
          <w:lang w:eastAsia="pl-PL"/>
        </w:rPr>
      </w:pPr>
    </w:p>
    <w:p w14:paraId="5E3F1D49" w14:textId="5B116B6E" w:rsidR="009716FC" w:rsidRPr="00AC23F9" w:rsidRDefault="009716FC" w:rsidP="005A2602">
      <w:pPr>
        <w:tabs>
          <w:tab w:val="left" w:pos="0"/>
        </w:tabs>
        <w:spacing w:line="360" w:lineRule="auto"/>
        <w:rPr>
          <w:rFonts w:ascii="Calibri" w:eastAsia="Arial Unicode MS" w:hAnsi="Calibri" w:cs="Calibri"/>
          <w:kern w:val="3"/>
          <w:sz w:val="24"/>
          <w:szCs w:val="24"/>
          <w:u w:val="single"/>
          <w:lang w:eastAsia="pl-PL"/>
        </w:rPr>
      </w:pPr>
      <w:r w:rsidRPr="00AC23F9">
        <w:rPr>
          <w:rFonts w:ascii="Calibri" w:eastAsia="Arial Unicode MS" w:hAnsi="Calibri" w:cs="Calibri"/>
          <w:kern w:val="3"/>
          <w:sz w:val="24"/>
          <w:szCs w:val="24"/>
          <w:lang w:eastAsia="pl-PL"/>
        </w:rPr>
        <w:t xml:space="preserve">W 2023 roku 10 koordynatorów rodzinnej pieczy zastępczej objęło wsparciem i opieką 142 rodziny zastępcze i prowadzących rodzinne domy dziecka, w których wychowywało się 298 dzieci. </w:t>
      </w:r>
    </w:p>
    <w:p w14:paraId="36535B14" w14:textId="77777777" w:rsidR="009716FC" w:rsidRPr="00AC23F9" w:rsidRDefault="009716FC" w:rsidP="00AC23F9">
      <w:pPr>
        <w:tabs>
          <w:tab w:val="left" w:pos="0"/>
        </w:tabs>
        <w:spacing w:line="360" w:lineRule="auto"/>
        <w:rPr>
          <w:rFonts w:ascii="Calibri" w:eastAsia="Arial Unicode MS" w:hAnsi="Calibri" w:cs="Calibri"/>
          <w:kern w:val="3"/>
          <w:sz w:val="24"/>
          <w:szCs w:val="24"/>
          <w:u w:val="single"/>
          <w:lang w:eastAsia="pl-PL"/>
        </w:rPr>
      </w:pPr>
      <w:r w:rsidRPr="00AC23F9">
        <w:rPr>
          <w:rFonts w:ascii="Calibri" w:eastAsia="Arial Unicode MS" w:hAnsi="Calibri" w:cs="Calibri"/>
          <w:kern w:val="3"/>
          <w:sz w:val="24"/>
          <w:szCs w:val="24"/>
          <w:lang w:eastAsia="pl-PL"/>
        </w:rPr>
        <w:t>Ponadto koordynatorzy rodzinnej pieczy zastępczej współpracowali z PFRON, Powiatowym Zespołem do spraw Orzekania   o Niepełnosprawności w Olsztynie  na rzecz opiekunów zastępczych i ich wychowanków,  natomiast w przypadkach umieszczenia podopiecznych rodzinnej pieczy zastępczej w Młodzieżowym Ośrodku Wychowawczym lub  Młodzieżowym Ośrodku Socjoterapii pozostają w kontakcie z pracownikami tych placówek.</w:t>
      </w:r>
    </w:p>
    <w:p w14:paraId="36D9D4C6" w14:textId="77777777" w:rsidR="009716FC" w:rsidRPr="00317F17" w:rsidRDefault="009716FC" w:rsidP="009716FC">
      <w:pPr>
        <w:tabs>
          <w:tab w:val="left" w:pos="0"/>
        </w:tabs>
        <w:spacing w:line="276" w:lineRule="auto"/>
        <w:rPr>
          <w:rFonts w:ascii="Calibri" w:eastAsia="Arial Unicode MS" w:hAnsi="Calibri" w:cs="Calibri"/>
          <w:kern w:val="3"/>
          <w:lang w:eastAsia="pl-PL"/>
        </w:rPr>
      </w:pPr>
    </w:p>
    <w:p w14:paraId="1DAAE28E" w14:textId="4E8B08BB" w:rsidR="009716FC" w:rsidRPr="00AC23F9" w:rsidRDefault="009716FC" w:rsidP="00AC23F9">
      <w:pPr>
        <w:tabs>
          <w:tab w:val="left" w:pos="0"/>
        </w:tabs>
        <w:spacing w:line="360" w:lineRule="auto"/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</w:pPr>
      <w:r w:rsidRPr="00AC23F9"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>Wychowanków opuszczających rodziny zastępcze, rodzinne domy dziecka oraz różnego typu placówki wymienione w ustawie o wspieraniu rodziny i systemie pieczy zastępczej oraz ustawie o pomocy społecznej, po osiągnięciu pełnoletności wspierano w procesie usamodzielnienia.</w:t>
      </w:r>
      <w:r w:rsidR="005A2602"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 xml:space="preserve"> </w:t>
      </w:r>
      <w:r w:rsidRPr="00AC23F9">
        <w:rPr>
          <w:rFonts w:ascii="Calibri" w:eastAsia="Times New Roman" w:hAnsi="Calibri" w:cs="Calibri"/>
          <w:color w:val="000000"/>
          <w:kern w:val="3"/>
          <w:sz w:val="24"/>
          <w:szCs w:val="24"/>
          <w:lang w:eastAsia="pl-PL"/>
        </w:rPr>
        <w:t>17 osób skorzystało z możliwości zamieszkania w Mieszkaniach Usamodzielnień.</w:t>
      </w:r>
    </w:p>
    <w:p w14:paraId="6217D269" w14:textId="77777777" w:rsidR="009716FC" w:rsidRPr="00AC23F9" w:rsidRDefault="009716FC" w:rsidP="00AC23F9">
      <w:pPr>
        <w:tabs>
          <w:tab w:val="left" w:pos="6237"/>
        </w:tabs>
        <w:spacing w:line="360" w:lineRule="auto"/>
        <w:rPr>
          <w:rFonts w:ascii="Calibri" w:hAnsi="Calibri" w:cs="Calibri"/>
          <w:b/>
          <w:bCs/>
          <w:sz w:val="24"/>
          <w:szCs w:val="24"/>
        </w:rPr>
      </w:pPr>
    </w:p>
    <w:p w14:paraId="6AB84555" w14:textId="3C7A4F48" w:rsidR="009716FC" w:rsidRPr="00AC23F9" w:rsidRDefault="009716FC" w:rsidP="00A06736">
      <w:pPr>
        <w:tabs>
          <w:tab w:val="left" w:pos="6237"/>
        </w:tabs>
        <w:spacing w:line="360" w:lineRule="auto"/>
        <w:rPr>
          <w:rFonts w:ascii="Calibri" w:hAnsi="Calibri" w:cs="Calibri"/>
          <w:b/>
          <w:sz w:val="24"/>
          <w:szCs w:val="24"/>
        </w:rPr>
      </w:pPr>
      <w:r w:rsidRPr="00AC23F9">
        <w:rPr>
          <w:rFonts w:ascii="Calibri" w:hAnsi="Calibri" w:cs="Calibri"/>
          <w:b/>
          <w:bCs/>
          <w:sz w:val="24"/>
          <w:szCs w:val="24"/>
        </w:rPr>
        <w:t xml:space="preserve">Organizacja instytucjonalnej pieczy zastępczej w powiecie olsztyńskim – </w:t>
      </w:r>
      <w:r w:rsidRPr="00AC23F9">
        <w:rPr>
          <w:rFonts w:ascii="Calibri" w:hAnsi="Calibri" w:cs="Calibri"/>
          <w:b/>
          <w:sz w:val="24"/>
          <w:szCs w:val="24"/>
        </w:rPr>
        <w:t>punktów wychowawczych w domach dla dzieci</w:t>
      </w:r>
    </w:p>
    <w:p w14:paraId="70F904D6" w14:textId="77777777" w:rsidR="009716FC" w:rsidRPr="00AC23F9" w:rsidRDefault="009716FC" w:rsidP="00A06736">
      <w:pPr>
        <w:spacing w:line="360" w:lineRule="auto"/>
        <w:rPr>
          <w:rFonts w:ascii="Calibri" w:eastAsia="Times New Roman" w:hAnsi="Calibri" w:cs="Calibri"/>
          <w:sz w:val="24"/>
          <w:szCs w:val="24"/>
        </w:rPr>
      </w:pPr>
      <w:r w:rsidRPr="00AC23F9">
        <w:rPr>
          <w:rFonts w:ascii="Calibri" w:eastAsia="Times New Roman" w:hAnsi="Calibri" w:cs="Calibri"/>
          <w:sz w:val="24"/>
          <w:szCs w:val="24"/>
        </w:rPr>
        <w:t>Domy dziecka obecnie mają charakter bardziej zbliżony  do warunków domowych w zakresie wykonywanych czynności i zadań pełnionych przez pracowników oraz w zakresie wykonywanych czynności przez dzieci i  młodzież. Wszystkie czynności dnia codziennego wykonują wychowankowie z wychowawcami (pranie, gotowanie, sprzątanie, wspólne spędzanie czasu wolnego, etc.). Wychowankowie zyskują niezbędną wiedzę i umiejętności przygotowujące do dorosłego życia.</w:t>
      </w:r>
    </w:p>
    <w:p w14:paraId="338B5B48" w14:textId="77777777" w:rsidR="009716FC" w:rsidRPr="00AC23F9" w:rsidRDefault="009716FC" w:rsidP="00A06736">
      <w:pPr>
        <w:spacing w:line="360" w:lineRule="auto"/>
        <w:rPr>
          <w:rFonts w:ascii="Calibri" w:eastAsia="Times New Roman" w:hAnsi="Calibri" w:cs="Calibri"/>
          <w:kern w:val="3"/>
          <w:sz w:val="24"/>
          <w:szCs w:val="24"/>
          <w:lang w:eastAsia="pl-PL"/>
        </w:rPr>
      </w:pPr>
      <w:r w:rsidRPr="00AC23F9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W skład Zespołu Instytucjonalnej Pieczy Zastępczej wchodzą cztery punkty wychowawcze zapewniające całodobową opiekę i wychowanie tj.:</w:t>
      </w:r>
    </w:p>
    <w:p w14:paraId="32F3E510" w14:textId="47755925" w:rsidR="009716FC" w:rsidRPr="00AC23F9" w:rsidRDefault="009716FC" w:rsidP="00ED0437">
      <w:pPr>
        <w:numPr>
          <w:ilvl w:val="0"/>
          <w:numId w:val="25"/>
        </w:numPr>
        <w:spacing w:after="0" w:line="360" w:lineRule="auto"/>
        <w:rPr>
          <w:rFonts w:ascii="Calibri" w:eastAsia="Times New Roman" w:hAnsi="Calibri" w:cs="Calibri"/>
          <w:kern w:val="3"/>
          <w:sz w:val="24"/>
          <w:szCs w:val="24"/>
          <w:lang w:eastAsia="pl-PL"/>
        </w:rPr>
      </w:pPr>
      <w:r w:rsidRPr="00AC23F9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Dom dla Dzieci „Zgoda” z siedzibą w Olsztynku – placówka opiekuńczo – wychowawcza typu interwencyjnego, przeznaczona dla maksymalnie 14 dzieci i młodzieży,</w:t>
      </w:r>
    </w:p>
    <w:p w14:paraId="51A75FF1" w14:textId="16662FCD" w:rsidR="009716FC" w:rsidRPr="00AC23F9" w:rsidRDefault="009716FC" w:rsidP="00ED0437">
      <w:pPr>
        <w:numPr>
          <w:ilvl w:val="0"/>
          <w:numId w:val="25"/>
        </w:numPr>
        <w:spacing w:after="0" w:line="360" w:lineRule="auto"/>
        <w:rPr>
          <w:rFonts w:ascii="Calibri" w:eastAsia="Times New Roman" w:hAnsi="Calibri" w:cs="Calibri"/>
          <w:kern w:val="3"/>
          <w:sz w:val="24"/>
          <w:szCs w:val="24"/>
          <w:lang w:eastAsia="pl-PL"/>
        </w:rPr>
      </w:pPr>
      <w:r w:rsidRPr="00AC23F9">
        <w:rPr>
          <w:rFonts w:ascii="Calibri" w:eastAsia="Times New Roman" w:hAnsi="Calibri" w:cs="Calibri"/>
          <w:kern w:val="3"/>
          <w:sz w:val="24"/>
          <w:szCs w:val="24"/>
          <w:lang w:eastAsia="pl-PL"/>
        </w:rPr>
        <w:t>Dom dla Dzieci „Pod Skrzydłami” z siedzibą  w Olsztynku – placówka opiekuńczo - wychowawcza typu socjalizacyjnego, przeznaczona dla maksymalnie 14 dzieci   i młodzieży,</w:t>
      </w:r>
    </w:p>
    <w:p w14:paraId="1D18852F" w14:textId="77777777" w:rsidR="009716FC" w:rsidRPr="00AC23F9" w:rsidRDefault="009716FC" w:rsidP="00ED0437">
      <w:pPr>
        <w:numPr>
          <w:ilvl w:val="0"/>
          <w:numId w:val="25"/>
        </w:numPr>
        <w:spacing w:after="0" w:line="360" w:lineRule="auto"/>
        <w:rPr>
          <w:rFonts w:ascii="Calibri" w:eastAsia="Times New Roman" w:hAnsi="Calibri" w:cs="Calibri"/>
          <w:kern w:val="3"/>
          <w:sz w:val="24"/>
          <w:szCs w:val="24"/>
          <w:lang w:eastAsia="pl-PL"/>
        </w:rPr>
      </w:pPr>
      <w:r w:rsidRPr="00AC23F9">
        <w:rPr>
          <w:rFonts w:ascii="Calibri" w:eastAsia="Times New Roman" w:hAnsi="Calibri" w:cs="Calibri"/>
          <w:kern w:val="3"/>
          <w:sz w:val="24"/>
          <w:szCs w:val="24"/>
          <w:lang w:eastAsia="pl-PL"/>
        </w:rPr>
        <w:lastRenderedPageBreak/>
        <w:t>Dom dla Dzieci „Keja” z siedzibą  w Biskupcu – placówka opiekuńczo – wychowawcza typu socjalizacyjnego, przeznaczona dla maksymalnie 14 dzieci i młodzieży,</w:t>
      </w:r>
    </w:p>
    <w:p w14:paraId="50BA0D60" w14:textId="77777777" w:rsidR="009716FC" w:rsidRPr="00AC23F9" w:rsidRDefault="009716FC" w:rsidP="00ED0437">
      <w:pPr>
        <w:numPr>
          <w:ilvl w:val="0"/>
          <w:numId w:val="25"/>
        </w:numPr>
        <w:spacing w:after="0" w:line="360" w:lineRule="auto"/>
        <w:rPr>
          <w:rFonts w:ascii="Calibri" w:eastAsia="Times New Roman" w:hAnsi="Calibri" w:cs="Calibri"/>
          <w:kern w:val="3"/>
          <w:sz w:val="24"/>
          <w:szCs w:val="24"/>
          <w:lang w:eastAsia="pl-PL"/>
        </w:rPr>
      </w:pPr>
      <w:r w:rsidRPr="00AC23F9">
        <w:rPr>
          <w:rFonts w:ascii="Calibri" w:eastAsia="Times New Roman" w:hAnsi="Calibri" w:cs="Calibri"/>
          <w:kern w:val="3"/>
          <w:sz w:val="24"/>
          <w:szCs w:val="24"/>
          <w:lang w:eastAsia="pl-PL"/>
        </w:rPr>
        <w:t xml:space="preserve">Dom dla Dzieci im. Michała Lengowskiego z siedzibą  w Gryźlinach– placówka opiekuńczo – wychowawcza typu socjalizacyjnego, przeznaczona dla maksymalnie </w:t>
      </w:r>
      <w:r w:rsidRPr="00AC23F9">
        <w:rPr>
          <w:rFonts w:ascii="Calibri" w:eastAsia="Times New Roman" w:hAnsi="Calibri" w:cs="Calibri"/>
          <w:kern w:val="3"/>
          <w:sz w:val="24"/>
          <w:szCs w:val="24"/>
          <w:lang w:eastAsia="pl-PL"/>
        </w:rPr>
        <w:br/>
        <w:t>14 dzieci i młodzieży.</w:t>
      </w:r>
    </w:p>
    <w:p w14:paraId="0CA009A6" w14:textId="77777777" w:rsidR="009716FC" w:rsidRPr="00AC23F9" w:rsidRDefault="009716FC" w:rsidP="00AC23F9">
      <w:pPr>
        <w:spacing w:line="360" w:lineRule="auto"/>
        <w:rPr>
          <w:rFonts w:ascii="Calibri" w:eastAsia="Times New Roman" w:hAnsi="Calibri" w:cs="Calibri"/>
          <w:b/>
          <w:bCs/>
          <w:kern w:val="3"/>
          <w:sz w:val="24"/>
          <w:szCs w:val="24"/>
          <w:lang w:eastAsia="pl-PL"/>
        </w:rPr>
      </w:pPr>
    </w:p>
    <w:p w14:paraId="729EDCC0" w14:textId="77777777" w:rsidR="009716FC" w:rsidRPr="00AC23F9" w:rsidRDefault="009716FC" w:rsidP="00AC23F9">
      <w:pPr>
        <w:spacing w:line="360" w:lineRule="auto"/>
        <w:rPr>
          <w:rFonts w:ascii="Calibri" w:eastAsia="Times New Roman" w:hAnsi="Calibri" w:cs="Calibri"/>
          <w:b/>
          <w:bCs/>
          <w:kern w:val="3"/>
          <w:sz w:val="24"/>
          <w:szCs w:val="24"/>
          <w:lang w:eastAsia="pl-PL"/>
        </w:rPr>
      </w:pPr>
      <w:r w:rsidRPr="00AC23F9">
        <w:rPr>
          <w:rFonts w:ascii="Calibri" w:eastAsia="Times New Roman" w:hAnsi="Calibri" w:cs="Calibri"/>
          <w:b/>
          <w:bCs/>
          <w:kern w:val="3"/>
          <w:sz w:val="24"/>
          <w:szCs w:val="24"/>
          <w:lang w:eastAsia="pl-PL"/>
        </w:rPr>
        <w:t xml:space="preserve">Stan wychowanków na dzień 01.01.2023 r. oraz na dzień 31.12.2023 r.  </w:t>
      </w:r>
      <w:r w:rsidRPr="00AC23F9">
        <w:rPr>
          <w:rFonts w:ascii="Calibri" w:eastAsia="Times New Roman" w:hAnsi="Calibri" w:cs="Calibri"/>
          <w:b/>
          <w:bCs/>
          <w:kern w:val="3"/>
          <w:sz w:val="24"/>
          <w:szCs w:val="24"/>
          <w:lang w:eastAsia="pl-PL"/>
        </w:rPr>
        <w:br/>
        <w:t>w poszczególnych Domach przedstawiał się następująco:</w:t>
      </w:r>
    </w:p>
    <w:p w14:paraId="53879B79" w14:textId="77777777" w:rsidR="009716FC" w:rsidRPr="00317F17" w:rsidRDefault="009716FC" w:rsidP="009716FC">
      <w:pPr>
        <w:spacing w:line="276" w:lineRule="auto"/>
        <w:jc w:val="center"/>
        <w:rPr>
          <w:rFonts w:ascii="Calibri" w:eastAsia="Times New Roman" w:hAnsi="Calibri" w:cs="Calibri"/>
          <w:b/>
          <w:bCs/>
          <w:kern w:val="3"/>
          <w:lang w:eastAsia="pl-PL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0"/>
        <w:gridCol w:w="2122"/>
        <w:gridCol w:w="1777"/>
        <w:gridCol w:w="1984"/>
        <w:gridCol w:w="1701"/>
      </w:tblGrid>
      <w:tr w:rsidR="009716FC" w:rsidRPr="00317F17" w14:paraId="0482BDA6" w14:textId="77777777" w:rsidTr="005D3BE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5630" w14:textId="77777777" w:rsidR="009716FC" w:rsidRPr="007533D0" w:rsidRDefault="009716FC" w:rsidP="005D3BEC">
            <w:pPr>
              <w:spacing w:line="27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/>
              </w:rPr>
            </w:pPr>
            <w:r w:rsidRPr="007533D0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/>
              </w:rPr>
              <w:t>Dom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B321F" w14:textId="77777777" w:rsidR="009716FC" w:rsidRPr="007533D0" w:rsidRDefault="009716FC" w:rsidP="005D3BEC">
            <w:pPr>
              <w:spacing w:line="27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/>
              </w:rPr>
            </w:pPr>
            <w:r w:rsidRPr="007533D0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/>
              </w:rPr>
              <w:t>Stan wychowanków                      na 01.01.2023r.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C26E" w14:textId="77777777" w:rsidR="009716FC" w:rsidRPr="007533D0" w:rsidRDefault="009716FC" w:rsidP="005D3BEC">
            <w:pPr>
              <w:spacing w:line="27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/>
              </w:rPr>
            </w:pPr>
            <w:r w:rsidRPr="007533D0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/>
              </w:rPr>
              <w:t>Stan faktyczny wychowanków                      na 01.01.2023r.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5B068" w14:textId="77777777" w:rsidR="009716FC" w:rsidRPr="007533D0" w:rsidRDefault="009716FC" w:rsidP="005D3BEC">
            <w:pPr>
              <w:spacing w:line="27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/>
              </w:rPr>
            </w:pPr>
            <w:r w:rsidRPr="007533D0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/>
              </w:rPr>
              <w:t>Stan wychowanków                      na 31.12.2023r.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D5354" w14:textId="77777777" w:rsidR="009716FC" w:rsidRPr="007533D0" w:rsidRDefault="009716FC" w:rsidP="005D3BEC">
            <w:pPr>
              <w:spacing w:line="276" w:lineRule="auto"/>
              <w:jc w:val="center"/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/>
              </w:rPr>
            </w:pPr>
            <w:r w:rsidRPr="007533D0">
              <w:rPr>
                <w:rFonts w:ascii="Calibri" w:eastAsia="Times New Roman" w:hAnsi="Calibri" w:cs="Calibri"/>
                <w:kern w:val="3"/>
                <w:sz w:val="20"/>
                <w:szCs w:val="20"/>
                <w:lang w:eastAsia="pl-PL"/>
              </w:rPr>
              <w:t>Stan faktyczny wychowanków                      na 31.12.2023r.</w:t>
            </w:r>
          </w:p>
        </w:tc>
      </w:tr>
      <w:tr w:rsidR="009716FC" w:rsidRPr="00317F17" w14:paraId="104F590A" w14:textId="77777777" w:rsidTr="005D3BE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22DCC" w14:textId="77777777" w:rsidR="009716FC" w:rsidRPr="00317F17" w:rsidRDefault="009716FC" w:rsidP="005D3BEC">
            <w:pPr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Dom dla Dzieci</w:t>
            </w:r>
          </w:p>
          <w:p w14:paraId="1C93B032" w14:textId="77777777" w:rsidR="009716FC" w:rsidRPr="00317F17" w:rsidRDefault="009716FC" w:rsidP="005D3BEC">
            <w:pPr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„Zgoda”               w Olsztynku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B33C5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E02F4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4242D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CD4E0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9</w:t>
            </w:r>
          </w:p>
        </w:tc>
      </w:tr>
      <w:tr w:rsidR="009716FC" w:rsidRPr="00317F17" w14:paraId="198666E6" w14:textId="77777777" w:rsidTr="005D3BE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788EF" w14:textId="77777777" w:rsidR="009716FC" w:rsidRPr="00317F17" w:rsidRDefault="009716FC" w:rsidP="005D3BEC">
            <w:pPr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 xml:space="preserve">Dom dla Dzieci „Pod Skrzydłami” </w:t>
            </w: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br/>
              <w:t>w Olsztynku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0A6C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16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5A3A8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43660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6F29E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11</w:t>
            </w:r>
          </w:p>
        </w:tc>
      </w:tr>
      <w:tr w:rsidR="009716FC" w:rsidRPr="00317F17" w14:paraId="7D7711E2" w14:textId="77777777" w:rsidTr="005D3BE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54AE" w14:textId="77777777" w:rsidR="009716FC" w:rsidRPr="00317F17" w:rsidRDefault="009716FC" w:rsidP="005D3BEC">
            <w:pPr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Dom dla Dzieci „Keja”      w Biskupcu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B69DB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10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8DDCF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23393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18564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9</w:t>
            </w:r>
          </w:p>
        </w:tc>
      </w:tr>
      <w:tr w:rsidR="009716FC" w:rsidRPr="00317F17" w14:paraId="2DB55896" w14:textId="77777777" w:rsidTr="005D3BEC"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61305" w14:textId="77777777" w:rsidR="009716FC" w:rsidRPr="00317F17" w:rsidRDefault="009716FC" w:rsidP="005D3BEC">
            <w:pPr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Dom dla Dzieci               im. Michała Lengowskiego</w:t>
            </w:r>
          </w:p>
          <w:p w14:paraId="0A4493D7" w14:textId="77777777" w:rsidR="009716FC" w:rsidRPr="00317F17" w:rsidRDefault="009716FC" w:rsidP="005D3BEC">
            <w:pPr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w Gryźlinach</w:t>
            </w:r>
          </w:p>
        </w:tc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E85D9A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12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B7CCB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F32CA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DC4E51" w14:textId="77777777" w:rsidR="009716FC" w:rsidRPr="00317F17" w:rsidRDefault="009716FC" w:rsidP="005D3BEC">
            <w:pPr>
              <w:spacing w:line="360" w:lineRule="auto"/>
              <w:jc w:val="center"/>
              <w:rPr>
                <w:rFonts w:ascii="Calibri" w:eastAsia="Times New Roman" w:hAnsi="Calibri" w:cs="Calibri"/>
                <w:kern w:val="3"/>
                <w:lang w:eastAsia="pl-PL"/>
              </w:rPr>
            </w:pPr>
            <w:r w:rsidRPr="00317F17">
              <w:rPr>
                <w:rFonts w:ascii="Calibri" w:eastAsia="Times New Roman" w:hAnsi="Calibri" w:cs="Calibri"/>
                <w:kern w:val="3"/>
                <w:lang w:eastAsia="pl-PL"/>
              </w:rPr>
              <w:t>6</w:t>
            </w:r>
          </w:p>
        </w:tc>
      </w:tr>
    </w:tbl>
    <w:p w14:paraId="766A8EE6" w14:textId="77777777" w:rsidR="009716FC" w:rsidRPr="00317F17" w:rsidRDefault="009716FC" w:rsidP="009716FC">
      <w:pPr>
        <w:tabs>
          <w:tab w:val="left" w:pos="6237"/>
        </w:tabs>
        <w:rPr>
          <w:rFonts w:ascii="Calibri" w:hAnsi="Calibri" w:cs="Calibri"/>
          <w:b/>
          <w:bCs/>
        </w:rPr>
      </w:pPr>
    </w:p>
    <w:p w14:paraId="5E57A1F9" w14:textId="77777777" w:rsidR="006B13BE" w:rsidRPr="00AC23F9" w:rsidRDefault="006B13BE" w:rsidP="00AC23F9">
      <w:pPr>
        <w:tabs>
          <w:tab w:val="left" w:pos="426"/>
        </w:tabs>
        <w:spacing w:line="360" w:lineRule="auto"/>
        <w:ind w:right="57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AC23F9">
        <w:rPr>
          <w:rFonts w:ascii="Calibri" w:eastAsia="Times New Roman" w:hAnsi="Calibri" w:cs="Calibri"/>
          <w:b/>
          <w:sz w:val="24"/>
          <w:szCs w:val="24"/>
          <w:lang w:eastAsia="pl-PL"/>
        </w:rPr>
        <w:t>Zespół Do Spraw Wsparcia i Poradnictwa Specjalistycznego</w:t>
      </w:r>
    </w:p>
    <w:p w14:paraId="5490A540" w14:textId="78C48B7C" w:rsidR="006B13BE" w:rsidRPr="00AC23F9" w:rsidRDefault="006B13BE" w:rsidP="00AC23F9">
      <w:pPr>
        <w:spacing w:line="360" w:lineRule="auto"/>
        <w:ind w:left="-142" w:right="57"/>
        <w:rPr>
          <w:rFonts w:ascii="Calibri" w:eastAsia="Times New Roman" w:hAnsi="Calibri" w:cs="Calibri"/>
          <w:sz w:val="24"/>
          <w:szCs w:val="24"/>
          <w:lang w:eastAsia="pl-PL"/>
        </w:rPr>
      </w:pPr>
      <w:r w:rsidRPr="00AC23F9">
        <w:rPr>
          <w:rFonts w:ascii="Calibri" w:eastAsia="Times New Roman" w:hAnsi="Calibri" w:cs="Calibri"/>
          <w:sz w:val="24"/>
          <w:szCs w:val="24"/>
          <w:lang w:eastAsia="pl-PL"/>
        </w:rPr>
        <w:t>W roku 2023 przeprowadzono Monitoring Powiatowej Strategii Rozwiązywania Problemów Społecznych w Powiecie Olsztyńskim na lata 2016-2025</w:t>
      </w:r>
      <w:r w:rsidR="005A2602">
        <w:rPr>
          <w:rFonts w:ascii="Calibri" w:eastAsia="Times New Roman" w:hAnsi="Calibri" w:cs="Calibri"/>
          <w:sz w:val="24"/>
          <w:szCs w:val="24"/>
          <w:lang w:eastAsia="pl-PL"/>
        </w:rPr>
        <w:t xml:space="preserve">. </w:t>
      </w:r>
      <w:r w:rsidRPr="00AC23F9">
        <w:rPr>
          <w:rFonts w:ascii="Calibri" w:eastAsia="Times New Roman" w:hAnsi="Calibri" w:cs="Calibri"/>
          <w:sz w:val="24"/>
          <w:szCs w:val="24"/>
          <w:lang w:eastAsia="pl-PL"/>
        </w:rPr>
        <w:t xml:space="preserve">Cel główny obowiązującej strategii sformułowano w następujący sposób: ,,Poprawa funkcjonowania mieszkańców Powiatu Olsztyńskiego w środowisku rodzinnym, społecznym i zawodowym”. Monitoring strategii za rok 2022 odbył się po raz siódmy </w:t>
      </w:r>
      <w:r w:rsidRPr="00AC23F9">
        <w:rPr>
          <w:rFonts w:ascii="Calibri" w:eastAsia="Times New Roman" w:hAnsi="Calibri" w:cs="Calibri"/>
          <w:sz w:val="24"/>
          <w:szCs w:val="24"/>
          <w:lang w:eastAsia="pl-PL"/>
        </w:rPr>
        <w:br/>
      </w:r>
      <w:r w:rsidRPr="00AC23F9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>z udziałem instytucji, organizacji i podmiotów odpowiedzialnych lub przyjmujących na siebie zadania z zakresu pomocy społecznej. Zebrane dane ilościowe z w/w instytucji będące źródłem informacji o stanie realizacji założonych celów, opisują działania, które udało się zrealizować w przebiegu szóstego roku wdrażania strategii z jednoczesnym porównaniem do lat ubiegłych.</w:t>
      </w:r>
    </w:p>
    <w:p w14:paraId="67DB8791" w14:textId="77777777" w:rsidR="006B13BE" w:rsidRPr="00AC23F9" w:rsidRDefault="006B13BE" w:rsidP="00AC23F9">
      <w:pPr>
        <w:spacing w:line="360" w:lineRule="auto"/>
        <w:ind w:left="-142" w:right="57"/>
        <w:rPr>
          <w:rFonts w:eastAsia="Times New Roman" w:cstheme="minorHAnsi"/>
          <w:sz w:val="24"/>
          <w:szCs w:val="24"/>
          <w:lang w:eastAsia="pl-PL"/>
        </w:rPr>
      </w:pPr>
    </w:p>
    <w:p w14:paraId="6BECB6F7" w14:textId="77777777" w:rsidR="006B13BE" w:rsidRPr="00AC23F9" w:rsidRDefault="006B13BE" w:rsidP="00AC23F9">
      <w:pPr>
        <w:spacing w:line="360" w:lineRule="auto"/>
        <w:ind w:left="-142" w:right="57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C23F9">
        <w:rPr>
          <w:rFonts w:eastAsia="Times New Roman" w:cstheme="minorHAnsi"/>
          <w:b/>
          <w:bCs/>
          <w:sz w:val="24"/>
          <w:szCs w:val="24"/>
          <w:lang w:eastAsia="pl-PL"/>
        </w:rPr>
        <w:t>Promocja rodzicielstwa zastępczego</w:t>
      </w:r>
    </w:p>
    <w:p w14:paraId="58BB202B" w14:textId="4B504C14" w:rsidR="0012488A" w:rsidRPr="00AC23F9" w:rsidRDefault="006B13BE" w:rsidP="00AC23F9">
      <w:pPr>
        <w:spacing w:line="360" w:lineRule="auto"/>
        <w:ind w:left="-142" w:right="57"/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</w:pPr>
      <w:r w:rsidRPr="00AC23F9">
        <w:rPr>
          <w:rFonts w:eastAsia="Times New Roman" w:cstheme="minorHAnsi"/>
          <w:sz w:val="24"/>
          <w:szCs w:val="24"/>
          <w:lang w:eastAsia="pl-PL"/>
        </w:rPr>
        <w:t>W roku 2023 kontynuowane były działania kampanii społecznej promującej ideę rodzicielstwa zastępczego pn. „Rodzina zastępcza -profesja z misją”.</w:t>
      </w:r>
      <w:r w:rsidR="005A260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AC23F9">
        <w:rPr>
          <w:rFonts w:eastAsia="Times New Roman" w:cstheme="minorHAnsi"/>
          <w:sz w:val="24"/>
          <w:szCs w:val="24"/>
          <w:lang w:eastAsia="pl-PL"/>
        </w:rPr>
        <w:t xml:space="preserve">Głównym przekazem w/w kampanii jest uświadomienie osobom ze środowiska lokalnego, władzom samorządowym oraz innym zainteresowanym a także potencjalnym kandydatom, że rodzicielstwo zastępcze nie jest tylko misją ale również może być profesją i sposobem na życie. </w:t>
      </w:r>
    </w:p>
    <w:p w14:paraId="33B37683" w14:textId="77777777" w:rsidR="00621466" w:rsidRPr="00AC23F9" w:rsidRDefault="00621466" w:rsidP="00AC23F9">
      <w:pPr>
        <w:spacing w:line="360" w:lineRule="auto"/>
        <w:ind w:left="-142" w:right="57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AC23F9">
        <w:rPr>
          <w:rFonts w:eastAsia="Times New Roman" w:cstheme="minorHAnsi"/>
          <w:b/>
          <w:bCs/>
          <w:sz w:val="24"/>
          <w:szCs w:val="24"/>
          <w:lang w:eastAsia="pl-PL"/>
        </w:rPr>
        <w:t>Powiatowy Ośrodek Interwencji Kryzysowej  w Olsztynie</w:t>
      </w:r>
    </w:p>
    <w:p w14:paraId="67292E87" w14:textId="1903DCA6" w:rsidR="00621466" w:rsidRPr="00AC23F9" w:rsidRDefault="00621466" w:rsidP="00AC23F9">
      <w:pPr>
        <w:spacing w:line="360" w:lineRule="auto"/>
        <w:rPr>
          <w:rFonts w:eastAsia="Times New Roman" w:cstheme="minorHAnsi"/>
          <w:sz w:val="24"/>
          <w:szCs w:val="24"/>
          <w:lang w:eastAsia="x-none"/>
        </w:rPr>
      </w:pPr>
      <w:r w:rsidRPr="00AC23F9">
        <w:rPr>
          <w:rFonts w:eastAsia="Times New Roman" w:cstheme="minorHAnsi"/>
          <w:sz w:val="24"/>
          <w:szCs w:val="24"/>
          <w:lang w:eastAsia="pl-PL"/>
        </w:rPr>
        <w:t xml:space="preserve">Powiatowy Ośrodek Interwencji Kryzysowej w Olsztynie funkcjonuje w strukturze PCPR w Zespole do Spraw wsparcia i poradnictwa specjalistycznego, zgodnie z ustawą o przeciwdziałaniu przemocy w rodzinie. W POIK znajduje się Punkt Interwencji Kryzysowej, który funkcjonował w Gryźlinach przystosowany do przyjęcia jednorazowo 3 osób </w:t>
      </w:r>
      <w:r w:rsidRPr="00AC23F9">
        <w:rPr>
          <w:rFonts w:eastAsia="Times New Roman" w:cstheme="minorHAnsi"/>
          <w:sz w:val="24"/>
          <w:szCs w:val="24"/>
          <w:lang w:val="x-none" w:eastAsia="x-none"/>
        </w:rPr>
        <w:t>dotknięty</w:t>
      </w:r>
      <w:r w:rsidRPr="00AC23F9">
        <w:rPr>
          <w:rFonts w:eastAsia="Times New Roman" w:cstheme="minorHAnsi"/>
          <w:sz w:val="24"/>
          <w:szCs w:val="24"/>
          <w:lang w:eastAsia="x-none"/>
        </w:rPr>
        <w:t>ch</w:t>
      </w:r>
      <w:r w:rsidRPr="00AC23F9">
        <w:rPr>
          <w:rFonts w:eastAsia="Times New Roman" w:cstheme="minorHAnsi"/>
          <w:sz w:val="24"/>
          <w:szCs w:val="24"/>
          <w:lang w:val="x-none" w:eastAsia="x-none"/>
        </w:rPr>
        <w:t xml:space="preserve"> przemocą </w:t>
      </w:r>
      <w:r w:rsidRPr="00AC23F9">
        <w:rPr>
          <w:rFonts w:eastAsia="Times New Roman" w:cstheme="minorHAnsi"/>
          <w:sz w:val="24"/>
          <w:szCs w:val="24"/>
          <w:lang w:eastAsia="x-none"/>
        </w:rPr>
        <w:t>domową</w:t>
      </w:r>
      <w:r w:rsidRPr="00AC23F9">
        <w:rPr>
          <w:rFonts w:eastAsia="Times New Roman" w:cstheme="minorHAnsi"/>
          <w:sz w:val="24"/>
          <w:szCs w:val="24"/>
          <w:lang w:val="x-none" w:eastAsia="x-none"/>
        </w:rPr>
        <w:t>. Zakres pomocy obejmuje zapewnienie schronienia oraz pomoc prawną</w:t>
      </w:r>
      <w:r w:rsidRPr="00AC23F9">
        <w:rPr>
          <w:rFonts w:eastAsia="Times New Roman" w:cstheme="minorHAnsi"/>
          <w:sz w:val="24"/>
          <w:szCs w:val="24"/>
          <w:lang w:eastAsia="x-none"/>
        </w:rPr>
        <w:t xml:space="preserve"> </w:t>
      </w:r>
      <w:r w:rsidRPr="00AC23F9">
        <w:rPr>
          <w:rFonts w:eastAsia="Times New Roman" w:cstheme="minorHAnsi"/>
          <w:sz w:val="24"/>
          <w:szCs w:val="24"/>
          <w:lang w:val="x-none" w:eastAsia="x-none"/>
        </w:rPr>
        <w:t>i psychologiczną. W 202</w:t>
      </w:r>
      <w:r w:rsidRPr="00AC23F9">
        <w:rPr>
          <w:rFonts w:eastAsia="Times New Roman" w:cstheme="minorHAnsi"/>
          <w:sz w:val="24"/>
          <w:szCs w:val="24"/>
          <w:lang w:eastAsia="x-none"/>
        </w:rPr>
        <w:t>3</w:t>
      </w:r>
      <w:r w:rsidRPr="00AC23F9">
        <w:rPr>
          <w:rFonts w:eastAsia="Times New Roman" w:cstheme="minorHAnsi"/>
          <w:sz w:val="24"/>
          <w:szCs w:val="24"/>
          <w:lang w:val="x-none" w:eastAsia="x-none"/>
        </w:rPr>
        <w:t xml:space="preserve">r. z tej formy pomocy skorzystała 1 rodzina – </w:t>
      </w:r>
      <w:r w:rsidRPr="00AC23F9">
        <w:rPr>
          <w:rFonts w:eastAsia="Times New Roman" w:cstheme="minorHAnsi"/>
          <w:sz w:val="24"/>
          <w:szCs w:val="24"/>
          <w:lang w:eastAsia="x-none"/>
        </w:rPr>
        <w:t xml:space="preserve">matka z 2 małoletnich dzieci. </w:t>
      </w:r>
    </w:p>
    <w:p w14:paraId="540EB3A2" w14:textId="5C022478" w:rsidR="00621466" w:rsidRPr="00AC23F9" w:rsidRDefault="00621466" w:rsidP="00AC23F9">
      <w:pPr>
        <w:spacing w:line="360" w:lineRule="auto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AC23F9">
        <w:rPr>
          <w:rFonts w:eastAsia="Times New Roman" w:cstheme="minorHAnsi"/>
          <w:sz w:val="24"/>
          <w:szCs w:val="24"/>
          <w:lang w:eastAsia="pl-PL"/>
        </w:rPr>
        <w:t>W ramach „</w:t>
      </w:r>
      <w:r w:rsidRPr="00AC23F9">
        <w:rPr>
          <w:rFonts w:eastAsia="Times New Roman" w:cstheme="minorHAnsi"/>
          <w:bCs/>
          <w:iCs/>
          <w:sz w:val="24"/>
          <w:szCs w:val="24"/>
          <w:lang w:eastAsia="pl-PL"/>
        </w:rPr>
        <w:t>Programu działań profilaktycznych mających na celu udzielanie specjalistycznej pomocy w zakresie promowania i wdrażania prawidłowych metod wychowawczych, w stosunku do dzieci w rodzinach zagrożonych przemocą w rodzinie w Powiecie Olsztyńskim na lata 2022 -2027”, w 2023r. udzielono</w:t>
      </w:r>
      <w:r w:rsidRPr="00AC23F9">
        <w:rPr>
          <w:rFonts w:eastAsia="Times New Roman" w:cstheme="minorHAnsi"/>
          <w:b/>
          <w:i/>
          <w:sz w:val="24"/>
          <w:szCs w:val="24"/>
          <w:lang w:eastAsia="pl-PL"/>
        </w:rPr>
        <w:t xml:space="preserve"> </w:t>
      </w:r>
      <w:r w:rsidRPr="00AC23F9">
        <w:rPr>
          <w:rFonts w:eastAsia="Times New Roman" w:cstheme="minorHAnsi"/>
          <w:sz w:val="24"/>
          <w:szCs w:val="24"/>
          <w:lang w:eastAsia="pl-PL"/>
        </w:rPr>
        <w:t xml:space="preserve">wsparcia rodzinom zagrożonym umieszczeniem małoletnich w pieczy zastępczej, pracownik Centrum współpracował z 18 rodzinami z terenu powiatu. Wystawiono dwa wnioski o objęcie rodzin wsparciem psychologa. </w:t>
      </w:r>
    </w:p>
    <w:p w14:paraId="5F97342C" w14:textId="593DE576" w:rsidR="00621466" w:rsidRPr="00AC23F9" w:rsidRDefault="00621466" w:rsidP="00AC23F9">
      <w:pPr>
        <w:spacing w:line="360" w:lineRule="auto"/>
        <w:rPr>
          <w:rFonts w:eastAsia="Times New Roman" w:cstheme="minorHAnsi"/>
          <w:sz w:val="24"/>
          <w:szCs w:val="24"/>
          <w:lang w:eastAsia="x-none"/>
        </w:rPr>
      </w:pPr>
      <w:r w:rsidRPr="00AC23F9">
        <w:rPr>
          <w:rFonts w:eastAsia="Times New Roman" w:cstheme="minorHAnsi"/>
          <w:sz w:val="24"/>
          <w:szCs w:val="24"/>
          <w:lang w:eastAsia="x-none"/>
        </w:rPr>
        <w:t>Dnia</w:t>
      </w:r>
      <w:r w:rsidRPr="00AC23F9">
        <w:rPr>
          <w:rFonts w:eastAsia="Times New Roman" w:cstheme="minorHAnsi"/>
          <w:sz w:val="24"/>
          <w:szCs w:val="24"/>
          <w:lang w:val="x-none" w:eastAsia="x-none"/>
        </w:rPr>
        <w:t xml:space="preserve"> </w:t>
      </w:r>
      <w:r w:rsidRPr="00AC23F9">
        <w:rPr>
          <w:rFonts w:eastAsia="Times New Roman" w:cstheme="minorHAnsi"/>
          <w:sz w:val="24"/>
          <w:szCs w:val="24"/>
          <w:lang w:eastAsia="x-none"/>
        </w:rPr>
        <w:t>9</w:t>
      </w:r>
      <w:r w:rsidRPr="00AC23F9">
        <w:rPr>
          <w:rFonts w:eastAsia="Times New Roman" w:cstheme="minorHAnsi"/>
          <w:sz w:val="24"/>
          <w:szCs w:val="24"/>
          <w:lang w:val="x-none" w:eastAsia="x-none"/>
        </w:rPr>
        <w:t xml:space="preserve"> grudnia 20</w:t>
      </w:r>
      <w:r w:rsidRPr="00AC23F9">
        <w:rPr>
          <w:rFonts w:eastAsia="Times New Roman" w:cstheme="minorHAnsi"/>
          <w:sz w:val="24"/>
          <w:szCs w:val="24"/>
          <w:lang w:eastAsia="x-none"/>
        </w:rPr>
        <w:t>23</w:t>
      </w:r>
      <w:r w:rsidRPr="00AC23F9">
        <w:rPr>
          <w:rFonts w:eastAsia="Times New Roman" w:cstheme="minorHAnsi"/>
          <w:sz w:val="24"/>
          <w:szCs w:val="24"/>
          <w:lang w:val="x-none" w:eastAsia="x-none"/>
        </w:rPr>
        <w:t xml:space="preserve"> roku </w:t>
      </w:r>
      <w:r w:rsidRPr="00AC23F9">
        <w:rPr>
          <w:rFonts w:eastAsia="Times New Roman" w:cstheme="minorHAnsi"/>
          <w:sz w:val="24"/>
          <w:szCs w:val="24"/>
          <w:lang w:eastAsia="x-none"/>
        </w:rPr>
        <w:t xml:space="preserve">w tut. Centrum </w:t>
      </w:r>
      <w:r w:rsidRPr="00AC23F9">
        <w:rPr>
          <w:rFonts w:eastAsia="Times New Roman" w:cstheme="minorHAnsi"/>
          <w:sz w:val="24"/>
          <w:szCs w:val="24"/>
          <w:lang w:val="x-none" w:eastAsia="x-none"/>
        </w:rPr>
        <w:t>zorganizowano akcję „Otwarte Drzwi”</w:t>
      </w:r>
      <w:r w:rsidRPr="00AC23F9">
        <w:rPr>
          <w:rFonts w:eastAsia="Times New Roman" w:cstheme="minorHAnsi"/>
          <w:sz w:val="24"/>
          <w:szCs w:val="24"/>
          <w:lang w:eastAsia="x-none"/>
        </w:rPr>
        <w:t xml:space="preserve"> w ramach kampanii „Białą wstążka”. Kampania skierowana do mężczyzn, dotycząca stosowania przemocy wobec kobiet. Udzielono dwóch porad telefonicznych – jedną z pań skierowano do wsparcia psychologa POIK. </w:t>
      </w:r>
    </w:p>
    <w:p w14:paraId="71B9D7DB" w14:textId="3698BFDA" w:rsidR="00621466" w:rsidRPr="00AC23F9" w:rsidRDefault="00621466" w:rsidP="00AC23F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C23F9">
        <w:rPr>
          <w:rFonts w:eastAsia="Times New Roman" w:cstheme="minorHAnsi"/>
          <w:sz w:val="24"/>
          <w:szCs w:val="24"/>
          <w:lang w:eastAsia="pl-PL"/>
        </w:rPr>
        <w:lastRenderedPageBreak/>
        <w:t xml:space="preserve">W 2023r po raz szesnasty, tut. Centrum zorganizowało wsparcie dla sprawców przemocy w postaci programów korekcyjno-edukacyjne. Program jest współfinansowany przez Warmińsko-Mazurski Urząd Wojewódzki. W oddziaływaniach brało udział 113 osób, w tym 17 kobiet i 96 mężczyzn. Program ukończyło 78 osób – 67 mężczyzn i 11 kobiet. </w:t>
      </w:r>
      <w:r w:rsidRPr="00AC23F9">
        <w:rPr>
          <w:rFonts w:eastAsia="Times New Roman" w:cstheme="minorHAnsi"/>
          <w:sz w:val="24"/>
          <w:szCs w:val="24"/>
          <w:lang w:eastAsia="pl-PL"/>
        </w:rPr>
        <w:br/>
      </w:r>
    </w:p>
    <w:p w14:paraId="15EB0921" w14:textId="443495CF" w:rsidR="00621466" w:rsidRPr="00AC23F9" w:rsidRDefault="00621466" w:rsidP="00AC23F9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AC23F9">
        <w:rPr>
          <w:rFonts w:eastAsia="Times New Roman" w:cstheme="minorHAnsi"/>
          <w:sz w:val="24"/>
          <w:szCs w:val="24"/>
          <w:lang w:eastAsia="pl-PL"/>
        </w:rPr>
        <w:t>Punkt Konsultacyjny dla Osób Uzależnionych, Współuzależnionych i Ofiar Przemocy w 2023r. udzielił wsparcia psychologicznego 16 osobom w tym: 11 kobietom, 3 mężczyznom, 2 dzieciom. Z uwagi na brak zainteresowania, nie udzielono wsparcia prawnego. Udzielono 88 porad specjalistycznych. Wsparcia udzielono z uwagi na stosowanie przemocy: 10 razy psychicznej, 4 ekonomicznej i emocjonalnej oraz ze względu na uzależnienie behawioralne 2 razy. Przeprowadzono 78 rozmów telefonicznych.</w:t>
      </w:r>
    </w:p>
    <w:p w14:paraId="55A44F0C" w14:textId="77777777" w:rsidR="00621466" w:rsidRPr="00AC23F9" w:rsidRDefault="00621466" w:rsidP="00AC23F9">
      <w:pPr>
        <w:spacing w:line="360" w:lineRule="auto"/>
        <w:rPr>
          <w:rFonts w:eastAsia="Times New Roman" w:cstheme="minorHAnsi"/>
          <w:sz w:val="24"/>
          <w:szCs w:val="24"/>
          <w:lang w:eastAsia="x-none"/>
        </w:rPr>
      </w:pPr>
    </w:p>
    <w:p w14:paraId="6F35A981" w14:textId="77777777" w:rsidR="00F036BE" w:rsidRPr="00AC23F9" w:rsidRDefault="00F036BE" w:rsidP="00AC23F9">
      <w:pPr>
        <w:keepNext/>
        <w:keepLines/>
        <w:spacing w:before="120" w:line="360" w:lineRule="auto"/>
        <w:outlineLvl w:val="0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Domy pomocy społecznej prowadzone przez Powiat Olsztyński</w:t>
      </w:r>
    </w:p>
    <w:p w14:paraId="44AF99D3" w14:textId="77777777" w:rsidR="00F036BE" w:rsidRPr="00AC23F9" w:rsidRDefault="00F036BE" w:rsidP="00AC23F9">
      <w:pPr>
        <w:tabs>
          <w:tab w:val="left" w:pos="0"/>
          <w:tab w:val="num" w:pos="851"/>
        </w:tabs>
        <w:spacing w:line="360" w:lineRule="auto"/>
        <w:jc w:val="both"/>
        <w:rPr>
          <w:rFonts w:eastAsia="Times New Roman" w:cstheme="minorHAnsi"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kern w:val="3"/>
          <w:sz w:val="24"/>
          <w:szCs w:val="24"/>
          <w:lang w:eastAsia="pl-PL"/>
        </w:rPr>
        <w:t>W 2023 r. Powiat Olsztyński prowadził 5 Domów Pomocy Społecznej:</w:t>
      </w:r>
    </w:p>
    <w:p w14:paraId="1FAD0C98" w14:textId="77777777" w:rsidR="00F036BE" w:rsidRPr="00AC23F9" w:rsidRDefault="00F036BE" w:rsidP="009E0198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eastAsia="Times New Roman" w:cstheme="minorHAnsi"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kern w:val="3"/>
          <w:sz w:val="24"/>
          <w:szCs w:val="24"/>
          <w:lang w:eastAsia="pl-PL"/>
        </w:rPr>
        <w:t>w Barczewie - dla osób w podeszłym wieku oraz osób przewlekle somatycznie chorych;</w:t>
      </w:r>
    </w:p>
    <w:p w14:paraId="4CC8EDFF" w14:textId="77777777" w:rsidR="00F036BE" w:rsidRPr="00AC23F9" w:rsidRDefault="00F036BE" w:rsidP="009E0198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eastAsia="Times New Roman" w:cstheme="minorHAnsi"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kern w:val="3"/>
          <w:sz w:val="24"/>
          <w:szCs w:val="24"/>
          <w:lang w:eastAsia="pl-PL"/>
        </w:rPr>
        <w:t xml:space="preserve"> w Grazymach - dla dorosłych niepełnosprawnych intelektualnie;</w:t>
      </w:r>
    </w:p>
    <w:p w14:paraId="535F341D" w14:textId="77777777" w:rsidR="00F036BE" w:rsidRPr="00AC23F9" w:rsidRDefault="00F036BE" w:rsidP="009E0198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eastAsia="Times New Roman" w:cstheme="minorHAnsi"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kern w:val="3"/>
          <w:sz w:val="24"/>
          <w:szCs w:val="24"/>
          <w:lang w:eastAsia="pl-PL"/>
        </w:rPr>
        <w:t>w Jonkowie z Filią w Dobrym Mieście - dla osób w podeszłym wieku oraz osób przewlekle somatycznie chorych;</w:t>
      </w:r>
    </w:p>
    <w:p w14:paraId="065F2CA2" w14:textId="77777777" w:rsidR="00F036BE" w:rsidRPr="00AC23F9" w:rsidRDefault="00F036BE" w:rsidP="009E0198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eastAsia="Times New Roman" w:cstheme="minorHAnsi"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kern w:val="3"/>
          <w:sz w:val="24"/>
          <w:szCs w:val="24"/>
          <w:lang w:eastAsia="pl-PL"/>
        </w:rPr>
        <w:t>w Jezioranach - dla dzieci, młodzieży i dorosłych niepełnosprawnych intelektualnie;</w:t>
      </w:r>
    </w:p>
    <w:p w14:paraId="0C3FEC24" w14:textId="77777777" w:rsidR="00F036BE" w:rsidRPr="00AC23F9" w:rsidRDefault="00F036BE" w:rsidP="009E0198">
      <w:pPr>
        <w:numPr>
          <w:ilvl w:val="0"/>
          <w:numId w:val="14"/>
        </w:numPr>
        <w:tabs>
          <w:tab w:val="left" w:pos="0"/>
        </w:tabs>
        <w:spacing w:after="0" w:line="360" w:lineRule="auto"/>
        <w:jc w:val="both"/>
        <w:rPr>
          <w:rFonts w:eastAsia="Times New Roman" w:cstheme="minorHAnsi"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kern w:val="3"/>
          <w:sz w:val="24"/>
          <w:szCs w:val="24"/>
          <w:lang w:eastAsia="pl-PL"/>
        </w:rPr>
        <w:t>„Zacisze” w Olsztynku – dla osób przewlekle psychicznie chorych.</w:t>
      </w:r>
    </w:p>
    <w:p w14:paraId="0B52D7C8" w14:textId="77777777" w:rsidR="00F036BE" w:rsidRPr="00AC23F9" w:rsidRDefault="00F036BE" w:rsidP="00AC23F9">
      <w:pPr>
        <w:tabs>
          <w:tab w:val="left" w:pos="0"/>
          <w:tab w:val="num" w:pos="900"/>
        </w:tabs>
        <w:spacing w:line="360" w:lineRule="auto"/>
        <w:jc w:val="both"/>
        <w:rPr>
          <w:rFonts w:eastAsia="Times New Roman" w:cstheme="minorHAnsi"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kern w:val="3"/>
          <w:sz w:val="24"/>
          <w:szCs w:val="24"/>
          <w:lang w:eastAsia="pl-PL"/>
        </w:rPr>
        <w:t>Liczba miejsc w w/w Domach nie uległa zmianie, placówki posiadały łącznie 649 miejsc. Liczba miejsc w poszczególnych domach pomocy społecznej  wynosiła:</w:t>
      </w:r>
    </w:p>
    <w:p w14:paraId="042CB7B3" w14:textId="77777777" w:rsidR="00F036BE" w:rsidRPr="00AC23F9" w:rsidRDefault="00F036BE" w:rsidP="00ED0437">
      <w:pPr>
        <w:numPr>
          <w:ilvl w:val="0"/>
          <w:numId w:val="26"/>
        </w:numPr>
        <w:tabs>
          <w:tab w:val="left" w:pos="0"/>
          <w:tab w:val="left" w:pos="709"/>
        </w:tabs>
        <w:spacing w:after="0" w:line="360" w:lineRule="auto"/>
        <w:jc w:val="both"/>
        <w:rPr>
          <w:rFonts w:eastAsia="Times New Roman" w:cstheme="minorHAnsi"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kern w:val="3"/>
          <w:sz w:val="24"/>
          <w:szCs w:val="24"/>
          <w:lang w:eastAsia="pl-PL"/>
        </w:rPr>
        <w:t>DPS Barczewo - 146 miejsc,</w:t>
      </w:r>
    </w:p>
    <w:p w14:paraId="42900FAA" w14:textId="77777777" w:rsidR="00F036BE" w:rsidRPr="00AC23F9" w:rsidRDefault="00F036BE" w:rsidP="00ED0437">
      <w:pPr>
        <w:numPr>
          <w:ilvl w:val="0"/>
          <w:numId w:val="26"/>
        </w:numPr>
        <w:tabs>
          <w:tab w:val="left" w:pos="0"/>
          <w:tab w:val="left" w:pos="709"/>
        </w:tabs>
        <w:spacing w:after="0" w:line="360" w:lineRule="auto"/>
        <w:jc w:val="both"/>
        <w:rPr>
          <w:rFonts w:eastAsia="Times New Roman" w:cstheme="minorHAnsi"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kern w:val="3"/>
          <w:sz w:val="24"/>
          <w:szCs w:val="24"/>
          <w:lang w:eastAsia="pl-PL"/>
        </w:rPr>
        <w:t>DPS Grazymy - 94 miejsca,</w:t>
      </w:r>
    </w:p>
    <w:p w14:paraId="2BB5CB18" w14:textId="77777777" w:rsidR="00F036BE" w:rsidRPr="00AC23F9" w:rsidRDefault="00F036BE" w:rsidP="00ED0437">
      <w:pPr>
        <w:numPr>
          <w:ilvl w:val="0"/>
          <w:numId w:val="26"/>
        </w:numPr>
        <w:tabs>
          <w:tab w:val="left" w:pos="0"/>
          <w:tab w:val="left" w:pos="709"/>
        </w:tabs>
        <w:spacing w:after="0" w:line="360" w:lineRule="auto"/>
        <w:jc w:val="both"/>
        <w:rPr>
          <w:rFonts w:eastAsia="Times New Roman" w:cstheme="minorHAnsi"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kern w:val="3"/>
          <w:sz w:val="24"/>
          <w:szCs w:val="24"/>
          <w:lang w:eastAsia="pl-PL"/>
        </w:rPr>
        <w:t>DPS Jeziorany - 145 miejsc,</w:t>
      </w:r>
    </w:p>
    <w:p w14:paraId="783D257E" w14:textId="77777777" w:rsidR="00F036BE" w:rsidRPr="00AC23F9" w:rsidRDefault="00F036BE" w:rsidP="00ED0437">
      <w:pPr>
        <w:numPr>
          <w:ilvl w:val="0"/>
          <w:numId w:val="26"/>
        </w:numPr>
        <w:tabs>
          <w:tab w:val="left" w:pos="0"/>
          <w:tab w:val="left" w:pos="709"/>
        </w:tabs>
        <w:spacing w:after="0" w:line="360" w:lineRule="auto"/>
        <w:jc w:val="both"/>
        <w:rPr>
          <w:rFonts w:eastAsia="Times New Roman" w:cstheme="minorHAnsi"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kern w:val="3"/>
          <w:sz w:val="24"/>
          <w:szCs w:val="24"/>
          <w:lang w:eastAsia="pl-PL"/>
        </w:rPr>
        <w:t>DPS Jonkowo z Filią w Dobrym Mieście - 70 miejsc,</w:t>
      </w:r>
    </w:p>
    <w:p w14:paraId="5CD44171" w14:textId="77777777" w:rsidR="00F036BE" w:rsidRPr="00AC23F9" w:rsidRDefault="00F036BE" w:rsidP="00ED0437">
      <w:pPr>
        <w:numPr>
          <w:ilvl w:val="0"/>
          <w:numId w:val="26"/>
        </w:numPr>
        <w:tabs>
          <w:tab w:val="left" w:pos="0"/>
          <w:tab w:val="left" w:pos="709"/>
        </w:tabs>
        <w:spacing w:after="0" w:line="360" w:lineRule="auto"/>
        <w:jc w:val="both"/>
        <w:rPr>
          <w:rFonts w:eastAsia="Times New Roman" w:cstheme="minorHAnsi"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kern w:val="3"/>
          <w:sz w:val="24"/>
          <w:szCs w:val="24"/>
          <w:lang w:eastAsia="pl-PL"/>
        </w:rPr>
        <w:t>DPS „Zacisze” Olsztynek -  194 miejsca.</w:t>
      </w:r>
    </w:p>
    <w:p w14:paraId="66032256" w14:textId="77777777" w:rsidR="00F036BE" w:rsidRPr="00AC23F9" w:rsidRDefault="00F036BE" w:rsidP="00AC23F9">
      <w:pPr>
        <w:tabs>
          <w:tab w:val="left" w:pos="0"/>
        </w:tabs>
        <w:spacing w:line="360" w:lineRule="auto"/>
        <w:ind w:left="720"/>
        <w:jc w:val="both"/>
        <w:rPr>
          <w:rFonts w:eastAsia="Times New Roman" w:cstheme="minorHAnsi"/>
          <w:kern w:val="3"/>
          <w:sz w:val="24"/>
          <w:szCs w:val="24"/>
          <w:lang w:eastAsia="pl-PL"/>
        </w:rPr>
      </w:pPr>
    </w:p>
    <w:p w14:paraId="21493B20" w14:textId="77777777" w:rsidR="00F036BE" w:rsidRPr="00AC23F9" w:rsidRDefault="00F036BE" w:rsidP="00AC23F9">
      <w:pPr>
        <w:tabs>
          <w:tab w:val="left" w:pos="0"/>
          <w:tab w:val="num" w:pos="851"/>
        </w:tabs>
        <w:spacing w:line="360" w:lineRule="auto"/>
        <w:jc w:val="both"/>
        <w:rPr>
          <w:rFonts w:eastAsia="Times New Roman" w:cstheme="minorHAnsi"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kern w:val="3"/>
          <w:sz w:val="24"/>
          <w:szCs w:val="24"/>
          <w:lang w:eastAsia="pl-PL"/>
        </w:rPr>
        <w:lastRenderedPageBreak/>
        <w:t>W roku 2023 rozpatrzono 115 wniosków o umieszczenie w domu pomocy społecznej, z czego 12  zostało załatwionych odmownie.</w:t>
      </w:r>
    </w:p>
    <w:p w14:paraId="584BA806" w14:textId="77777777" w:rsidR="00A06736" w:rsidRDefault="00A06736" w:rsidP="00AC23F9">
      <w:pPr>
        <w:spacing w:line="360" w:lineRule="auto"/>
        <w:rPr>
          <w:rFonts w:cstheme="minorHAnsi"/>
          <w:b/>
          <w:bCs/>
          <w:color w:val="FF0000"/>
          <w:sz w:val="24"/>
          <w:szCs w:val="24"/>
        </w:rPr>
      </w:pPr>
    </w:p>
    <w:p w14:paraId="15C20659" w14:textId="77777777" w:rsidR="00F036BE" w:rsidRPr="00AC23F9" w:rsidRDefault="00F036BE" w:rsidP="00AC23F9">
      <w:pPr>
        <w:spacing w:line="360" w:lineRule="auto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  <w:t>Pomoc cudzoziemcom</w:t>
      </w:r>
    </w:p>
    <w:p w14:paraId="1EA4D2E8" w14:textId="3064074F" w:rsidR="00F036BE" w:rsidRPr="00AC23F9" w:rsidRDefault="00F036BE" w:rsidP="00AC23F9">
      <w:pPr>
        <w:spacing w:line="360" w:lineRule="auto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kern w:val="3"/>
          <w:sz w:val="24"/>
          <w:szCs w:val="24"/>
          <w:lang w:eastAsia="pl-PL"/>
        </w:rPr>
        <w:t>W roku 2023 Powiatowe Centrum Pomocy Rodzinie w Olsztynie zawarło nowy indywidualny program integracyjny z cudzoziemcem objętym ochroną uzupełniającą, oraz kontynuowało realizację programu integracyjnego zawartego w 2022 roku z cudzoziemką objętą ochroną uzupełniającą. Wydano stosowną decyzję o przyznaniu cudzoziemcowi pomocy na utrzymanie. W roku sprawozdawczym udzielono pomocy finansowej na utrzymanie i pokrycie wydatków na naukę języka polskiego w łącznej kwocie 20888,28 zł.</w:t>
      </w:r>
    </w:p>
    <w:p w14:paraId="343BE247" w14:textId="77777777" w:rsidR="00F036BE" w:rsidRPr="00AC23F9" w:rsidRDefault="00F036BE" w:rsidP="00AC23F9">
      <w:pPr>
        <w:tabs>
          <w:tab w:val="left" w:pos="0"/>
        </w:tabs>
        <w:spacing w:line="360" w:lineRule="auto"/>
        <w:rPr>
          <w:rFonts w:eastAsia="Times New Roman" w:cstheme="minorHAnsi"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kern w:val="3"/>
          <w:sz w:val="24"/>
          <w:szCs w:val="24"/>
          <w:lang w:eastAsia="pl-PL"/>
        </w:rPr>
        <w:t>W roku sprawozdawczym tutejsze Centrum realizowało wypłatę świadczeń przyznanych na podstawie decyzji Wojewody Warmińsko-Mazurskiego cudzoziemce zamieszkałej na terenie powiatu olsztyńskiego, która złożyła wniosek o udzielenie zezwolenia na pobyt stały z powołaniem się na fakt posiadania ważniej Karty Polaka. W 2023 roku świadczeniem została objęta 1 osoba.</w:t>
      </w:r>
    </w:p>
    <w:p w14:paraId="78648905" w14:textId="77777777" w:rsidR="00F036BE" w:rsidRPr="00AC23F9" w:rsidRDefault="00F036BE" w:rsidP="00AC23F9">
      <w:pPr>
        <w:tabs>
          <w:tab w:val="left" w:pos="0"/>
        </w:tabs>
        <w:spacing w:line="360" w:lineRule="auto"/>
        <w:rPr>
          <w:rFonts w:eastAsia="Times New Roman" w:cstheme="minorHAnsi"/>
          <w:b/>
          <w:bCs/>
          <w:kern w:val="3"/>
          <w:sz w:val="24"/>
          <w:szCs w:val="24"/>
          <w:lang w:eastAsia="pl-PL"/>
        </w:rPr>
      </w:pPr>
    </w:p>
    <w:p w14:paraId="43E96CBE" w14:textId="77777777" w:rsidR="00F036BE" w:rsidRPr="00AC23F9" w:rsidRDefault="00F036BE" w:rsidP="00AC23F9">
      <w:pPr>
        <w:tabs>
          <w:tab w:val="left" w:pos="6237"/>
        </w:tabs>
        <w:spacing w:line="360" w:lineRule="auto"/>
        <w:rPr>
          <w:rFonts w:cstheme="minorHAnsi"/>
          <w:b/>
          <w:bCs/>
          <w:iCs/>
          <w:sz w:val="24"/>
          <w:szCs w:val="24"/>
        </w:rPr>
      </w:pPr>
      <w:r w:rsidRPr="00AC23F9">
        <w:rPr>
          <w:rFonts w:cstheme="minorHAnsi"/>
          <w:b/>
          <w:bCs/>
          <w:iCs/>
          <w:sz w:val="24"/>
          <w:szCs w:val="24"/>
        </w:rPr>
        <w:t>Osoby niepełnosprawne</w:t>
      </w:r>
    </w:p>
    <w:p w14:paraId="56028A18" w14:textId="77777777" w:rsidR="00F036BE" w:rsidRPr="00AC23F9" w:rsidRDefault="00F036BE" w:rsidP="00AC23F9">
      <w:pPr>
        <w:tabs>
          <w:tab w:val="left" w:pos="709"/>
        </w:tabs>
        <w:spacing w:line="360" w:lineRule="auto"/>
        <w:rPr>
          <w:rFonts w:eastAsia="Times New Roman" w:cstheme="minorHAnsi"/>
          <w:iCs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iCs/>
          <w:kern w:val="3"/>
          <w:sz w:val="24"/>
          <w:szCs w:val="24"/>
          <w:lang w:eastAsia="pl-PL"/>
        </w:rPr>
        <w:t>Powiatowy Zespół do Spraw Orzekania o Niepełnosprawności w roku 2023 prowadził działalność na terenie powiatu olsztyńskiego i lidzbarskiego.</w:t>
      </w:r>
    </w:p>
    <w:p w14:paraId="487C7F17" w14:textId="1EB4A062" w:rsidR="00F036BE" w:rsidRPr="00AC23F9" w:rsidRDefault="00F036BE" w:rsidP="00AC23F9">
      <w:pPr>
        <w:tabs>
          <w:tab w:val="left" w:pos="709"/>
        </w:tabs>
        <w:spacing w:after="100" w:afterAutospacing="1" w:line="360" w:lineRule="auto"/>
        <w:rPr>
          <w:rFonts w:eastAsia="Times New Roman" w:cstheme="minorHAnsi"/>
          <w:iCs/>
          <w:kern w:val="3"/>
          <w:sz w:val="24"/>
          <w:szCs w:val="24"/>
          <w:lang w:eastAsia="pl-PL"/>
        </w:rPr>
      </w:pPr>
      <w:r w:rsidRPr="00AC23F9">
        <w:rPr>
          <w:rFonts w:eastAsia="Times New Roman" w:cstheme="minorHAnsi"/>
          <w:iCs/>
          <w:kern w:val="3"/>
          <w:sz w:val="24"/>
          <w:szCs w:val="24"/>
          <w:lang w:eastAsia="pl-PL"/>
        </w:rPr>
        <w:t xml:space="preserve">Z terenu powiatu olsztyńskiego wpłynęły 3274 wnioski, w tym dzieci do lat 16 - 500 wniosków. (W 2022 r. wpłynęły 3154 wnioski, w tym dzieci do lat 16-423 wnioski). Dla mieszkańców na tym obszarze wydano 3150 orzeczeń, w tym dzieci do lat 16 – 465 orzeczeń. (W roku 2022 wydano 2964 orzeczenia, w tym dzieci do lat 16 - 406 orzeczeń).                       </w:t>
      </w:r>
    </w:p>
    <w:p w14:paraId="599D3B03" w14:textId="77777777" w:rsidR="0012488A" w:rsidRPr="00AC23F9" w:rsidRDefault="0012488A" w:rsidP="00AC23F9">
      <w:pPr>
        <w:spacing w:line="360" w:lineRule="auto"/>
        <w:ind w:left="-142" w:right="57"/>
        <w:rPr>
          <w:rFonts w:cstheme="minorHAnsi"/>
          <w:color w:val="FF0000"/>
          <w:sz w:val="24"/>
          <w:szCs w:val="24"/>
        </w:rPr>
      </w:pPr>
    </w:p>
    <w:p w14:paraId="7FEDD09B" w14:textId="053D9957" w:rsidR="00A06736" w:rsidRDefault="0012488A" w:rsidP="00AC23F9">
      <w:pPr>
        <w:spacing w:line="360" w:lineRule="auto"/>
        <w:ind w:left="-142" w:right="57"/>
        <w:rPr>
          <w:rFonts w:cstheme="minorHAnsi"/>
          <w:color w:val="FF0000"/>
          <w:sz w:val="24"/>
          <w:szCs w:val="24"/>
        </w:rPr>
      </w:pPr>
      <w:r w:rsidRPr="00AC23F9">
        <w:rPr>
          <w:rFonts w:cstheme="minorHAnsi"/>
          <w:sz w:val="24"/>
          <w:szCs w:val="24"/>
        </w:rPr>
        <w:t>Szczegółowe dane dotyczące działalności PCPR w Olsztynie w 202</w:t>
      </w:r>
      <w:r w:rsidR="00F036BE" w:rsidRPr="00AC23F9">
        <w:rPr>
          <w:rFonts w:cstheme="minorHAnsi"/>
          <w:sz w:val="24"/>
          <w:szCs w:val="24"/>
        </w:rPr>
        <w:t>3</w:t>
      </w:r>
      <w:r w:rsidRPr="00AC23F9">
        <w:rPr>
          <w:rFonts w:cstheme="minorHAnsi"/>
          <w:sz w:val="24"/>
          <w:szCs w:val="24"/>
        </w:rPr>
        <w:t xml:space="preserve"> roku </w:t>
      </w:r>
      <w:r w:rsidRPr="00AC23F9">
        <w:rPr>
          <w:rFonts w:eastAsia="Times New Roman" w:cstheme="minorHAnsi"/>
          <w:kern w:val="3"/>
          <w:sz w:val="24"/>
          <w:szCs w:val="24"/>
          <w:lang w:eastAsia="pl-PL"/>
        </w:rPr>
        <w:t>dołączone zostały do Raportu o stanie Powiatu Olsztyńskiego za 2022 rok w formie załącznika.</w:t>
      </w:r>
      <w:r w:rsidRPr="00AC23F9">
        <w:rPr>
          <w:rFonts w:eastAsia="Times New Roman" w:cstheme="minorHAnsi"/>
          <w:b/>
          <w:bCs/>
          <w:color w:val="FF0000"/>
          <w:kern w:val="3"/>
          <w:sz w:val="24"/>
          <w:szCs w:val="24"/>
          <w:lang w:eastAsia="pl-PL"/>
        </w:rPr>
        <w:br/>
      </w:r>
    </w:p>
    <w:p w14:paraId="27303F5A" w14:textId="77777777" w:rsidR="00A06736" w:rsidRDefault="00A06736">
      <w:pPr>
        <w:rPr>
          <w:rFonts w:cstheme="minorHAnsi"/>
          <w:color w:val="FF0000"/>
          <w:sz w:val="24"/>
          <w:szCs w:val="24"/>
        </w:rPr>
      </w:pPr>
      <w:r>
        <w:rPr>
          <w:rFonts w:cstheme="minorHAnsi"/>
          <w:color w:val="FF0000"/>
          <w:sz w:val="24"/>
          <w:szCs w:val="24"/>
        </w:rPr>
        <w:br w:type="page"/>
      </w:r>
    </w:p>
    <w:p w14:paraId="1C2176A2" w14:textId="77777777" w:rsidR="00A06736" w:rsidRDefault="0012488A" w:rsidP="00A06736">
      <w:pPr>
        <w:pStyle w:val="Akapitzlist"/>
        <w:numPr>
          <w:ilvl w:val="0"/>
          <w:numId w:val="13"/>
        </w:numPr>
        <w:spacing w:line="360" w:lineRule="auto"/>
        <w:ind w:right="57"/>
        <w:rPr>
          <w:rFonts w:cstheme="minorHAnsi"/>
          <w:sz w:val="24"/>
          <w:szCs w:val="24"/>
        </w:rPr>
      </w:pPr>
      <w:r w:rsidRPr="00A06736">
        <w:rPr>
          <w:rFonts w:cstheme="minorHAnsi"/>
          <w:b/>
          <w:bCs/>
          <w:sz w:val="24"/>
          <w:szCs w:val="24"/>
        </w:rPr>
        <w:lastRenderedPageBreak/>
        <w:t>Urząd Pracy Powiatu Olsztyńskiego</w:t>
      </w:r>
      <w:r w:rsidRPr="00A06736">
        <w:rPr>
          <w:rFonts w:cstheme="minorHAnsi"/>
          <w:sz w:val="24"/>
          <w:szCs w:val="24"/>
        </w:rPr>
        <w:t xml:space="preserve"> w 202</w:t>
      </w:r>
      <w:r w:rsidR="00A06736" w:rsidRPr="00A06736">
        <w:rPr>
          <w:rFonts w:cstheme="minorHAnsi"/>
          <w:sz w:val="24"/>
          <w:szCs w:val="24"/>
        </w:rPr>
        <w:t>3</w:t>
      </w:r>
      <w:r w:rsidRPr="00A06736">
        <w:rPr>
          <w:rFonts w:cstheme="minorHAnsi"/>
          <w:sz w:val="24"/>
          <w:szCs w:val="24"/>
        </w:rPr>
        <w:t xml:space="preserve"> roku realizował działania, których celem było przeciwdziałanie bezrobociu oraz aktywizacja lokalnego rynku pracy.</w:t>
      </w:r>
    </w:p>
    <w:p w14:paraId="62F8BC97" w14:textId="77777777" w:rsidR="00586C3C" w:rsidRPr="00586C3C" w:rsidRDefault="00586C3C" w:rsidP="00586C3C">
      <w:pPr>
        <w:pStyle w:val="Akapitzlist"/>
        <w:suppressAutoHyphens/>
        <w:spacing w:line="360" w:lineRule="auto"/>
        <w:ind w:left="0"/>
        <w:rPr>
          <w:rFonts w:eastAsia="Times New Roman"/>
          <w:sz w:val="24"/>
          <w:szCs w:val="28"/>
          <w:lang w:eastAsia="ar-SA"/>
        </w:rPr>
      </w:pPr>
    </w:p>
    <w:p w14:paraId="78B81D7C" w14:textId="616E63D5" w:rsidR="00586C3C" w:rsidRPr="00586C3C" w:rsidRDefault="00586C3C" w:rsidP="00586C3C">
      <w:pPr>
        <w:pStyle w:val="Akapitzlist"/>
        <w:numPr>
          <w:ilvl w:val="0"/>
          <w:numId w:val="83"/>
        </w:numPr>
        <w:suppressAutoHyphens/>
        <w:spacing w:line="360" w:lineRule="auto"/>
        <w:ind w:left="0"/>
        <w:rPr>
          <w:rFonts w:eastAsia="Times New Roman"/>
          <w:sz w:val="24"/>
          <w:szCs w:val="28"/>
          <w:lang w:eastAsia="ar-SA"/>
        </w:rPr>
      </w:pPr>
      <w:r w:rsidRPr="00586C3C">
        <w:rPr>
          <w:rFonts w:eastAsia="Times New Roman"/>
          <w:sz w:val="24"/>
          <w:szCs w:val="28"/>
          <w:lang w:eastAsia="ar-SA"/>
        </w:rPr>
        <w:t>Według stanu na 31 grudnia 2023 roku w ewidencji UPPO pozostawało 2.645 osób bezrobotnych. Liczba ta była niższa o 170 osób w porównaniu do analogicznego okresu roku poprzedniego (spadek o 6,0 %). Stopa bezrobocia na dzień 31.12.2023 roku wyniosła 6,4 %.</w:t>
      </w:r>
    </w:p>
    <w:p w14:paraId="4A502358" w14:textId="77777777" w:rsidR="00586C3C" w:rsidRPr="00586C3C" w:rsidRDefault="00586C3C" w:rsidP="00586C3C">
      <w:pPr>
        <w:suppressAutoHyphens/>
        <w:spacing w:after="0" w:line="360" w:lineRule="auto"/>
        <w:rPr>
          <w:rFonts w:eastAsia="Times New Roman"/>
          <w:sz w:val="24"/>
          <w:szCs w:val="28"/>
          <w:lang w:eastAsia="ar-SA"/>
        </w:rPr>
      </w:pPr>
      <w:r w:rsidRPr="00586C3C">
        <w:rPr>
          <w:rFonts w:eastAsia="Times New Roman"/>
          <w:sz w:val="24"/>
          <w:szCs w:val="28"/>
          <w:lang w:eastAsia="ar-SA"/>
        </w:rPr>
        <w:t>Struktura bezrobocia – stan na 31 grudnia 2023 roku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6374"/>
        <w:gridCol w:w="1488"/>
        <w:gridCol w:w="1489"/>
      </w:tblGrid>
      <w:tr w:rsidR="00586C3C" w:rsidRPr="00752E35" w14:paraId="35F4060F" w14:textId="77777777" w:rsidTr="00F4530E">
        <w:trPr>
          <w:trHeight w:val="283"/>
        </w:trPr>
        <w:tc>
          <w:tcPr>
            <w:tcW w:w="6374" w:type="dxa"/>
            <w:shd w:val="clear" w:color="auto" w:fill="auto"/>
            <w:vAlign w:val="center"/>
          </w:tcPr>
          <w:p w14:paraId="7F68C633" w14:textId="77777777" w:rsidR="00586C3C" w:rsidRPr="00752E35" w:rsidRDefault="00586C3C" w:rsidP="0016642F">
            <w:pPr>
              <w:jc w:val="center"/>
            </w:pPr>
            <w:r w:rsidRPr="00752E35">
              <w:t>Kategoria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1888D8F" w14:textId="77777777" w:rsidR="00586C3C" w:rsidRPr="00752E35" w:rsidRDefault="00586C3C" w:rsidP="0016642F">
            <w:pPr>
              <w:jc w:val="center"/>
            </w:pPr>
            <w:r w:rsidRPr="00752E35">
              <w:t>Ogółem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1EAB8AAE" w14:textId="77777777" w:rsidR="00586C3C" w:rsidRPr="00752E35" w:rsidRDefault="00586C3C" w:rsidP="0016642F">
            <w:pPr>
              <w:jc w:val="center"/>
            </w:pPr>
            <w:r w:rsidRPr="00752E35">
              <w:t>Udział %</w:t>
            </w:r>
          </w:p>
        </w:tc>
      </w:tr>
      <w:tr w:rsidR="00586C3C" w:rsidRPr="00752E35" w14:paraId="6360BEE7" w14:textId="77777777" w:rsidTr="00F4530E">
        <w:trPr>
          <w:trHeight w:val="283"/>
        </w:trPr>
        <w:tc>
          <w:tcPr>
            <w:tcW w:w="6374" w:type="dxa"/>
            <w:shd w:val="clear" w:color="auto" w:fill="auto"/>
            <w:vAlign w:val="center"/>
          </w:tcPr>
          <w:p w14:paraId="6D9946E9" w14:textId="77777777" w:rsidR="00586C3C" w:rsidRPr="00752E35" w:rsidRDefault="00586C3C" w:rsidP="0016642F">
            <w:r w:rsidRPr="00752E35">
              <w:t>Ogółem bezrobotni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C425434" w14:textId="77777777" w:rsidR="00586C3C" w:rsidRPr="00752E35" w:rsidRDefault="00586C3C" w:rsidP="0016642F">
            <w:pPr>
              <w:jc w:val="center"/>
            </w:pPr>
            <w:r w:rsidRPr="00752E35">
              <w:t>2.645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7A5169A" w14:textId="77777777" w:rsidR="00586C3C" w:rsidRPr="00752E35" w:rsidRDefault="00586C3C" w:rsidP="0016642F">
            <w:pPr>
              <w:jc w:val="center"/>
              <w:rPr>
                <w:i/>
                <w:iCs/>
              </w:rPr>
            </w:pPr>
            <w:r w:rsidRPr="00752E35">
              <w:rPr>
                <w:i/>
                <w:iCs/>
              </w:rPr>
              <w:t>100,0</w:t>
            </w:r>
          </w:p>
        </w:tc>
      </w:tr>
      <w:tr w:rsidR="00586C3C" w:rsidRPr="00752E35" w14:paraId="749ABEC4" w14:textId="77777777" w:rsidTr="00F4530E">
        <w:trPr>
          <w:trHeight w:val="283"/>
        </w:trPr>
        <w:tc>
          <w:tcPr>
            <w:tcW w:w="6374" w:type="dxa"/>
            <w:shd w:val="clear" w:color="auto" w:fill="auto"/>
            <w:vAlign w:val="center"/>
          </w:tcPr>
          <w:p w14:paraId="11887D29" w14:textId="77777777" w:rsidR="00586C3C" w:rsidRPr="00752E35" w:rsidRDefault="00586C3C" w:rsidP="0016642F">
            <w:r w:rsidRPr="00752E35">
              <w:t>Kobiety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C364E2F" w14:textId="77777777" w:rsidR="00586C3C" w:rsidRPr="00752E35" w:rsidRDefault="00586C3C" w:rsidP="0016642F">
            <w:pPr>
              <w:jc w:val="center"/>
            </w:pPr>
            <w:r w:rsidRPr="00752E35">
              <w:t>1.349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A623513" w14:textId="77777777" w:rsidR="00586C3C" w:rsidRPr="00752E35" w:rsidRDefault="00586C3C" w:rsidP="0016642F">
            <w:pPr>
              <w:jc w:val="center"/>
              <w:rPr>
                <w:i/>
                <w:iCs/>
              </w:rPr>
            </w:pPr>
            <w:r w:rsidRPr="00752E35">
              <w:rPr>
                <w:i/>
                <w:iCs/>
              </w:rPr>
              <w:t>51,0</w:t>
            </w:r>
          </w:p>
        </w:tc>
      </w:tr>
      <w:tr w:rsidR="00586C3C" w:rsidRPr="00752E35" w14:paraId="71BD3EB2" w14:textId="77777777" w:rsidTr="00F4530E">
        <w:trPr>
          <w:trHeight w:val="283"/>
        </w:trPr>
        <w:tc>
          <w:tcPr>
            <w:tcW w:w="6374" w:type="dxa"/>
            <w:shd w:val="clear" w:color="auto" w:fill="auto"/>
            <w:vAlign w:val="center"/>
          </w:tcPr>
          <w:p w14:paraId="6F954D20" w14:textId="77777777" w:rsidR="00586C3C" w:rsidRPr="00752E35" w:rsidRDefault="00586C3C" w:rsidP="0016642F">
            <w:r w:rsidRPr="00752E35">
              <w:t>Bezrobotni z prawem do zasiłku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DBCC26E" w14:textId="77777777" w:rsidR="00586C3C" w:rsidRPr="00752E35" w:rsidRDefault="00586C3C" w:rsidP="0016642F">
            <w:pPr>
              <w:jc w:val="center"/>
            </w:pPr>
            <w:r w:rsidRPr="00752E35">
              <w:t>462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D7BCEE6" w14:textId="77777777" w:rsidR="00586C3C" w:rsidRPr="00752E35" w:rsidRDefault="00586C3C" w:rsidP="0016642F">
            <w:pPr>
              <w:jc w:val="center"/>
              <w:rPr>
                <w:i/>
                <w:iCs/>
              </w:rPr>
            </w:pPr>
            <w:r w:rsidRPr="00752E35">
              <w:rPr>
                <w:i/>
                <w:iCs/>
              </w:rPr>
              <w:t>17,5</w:t>
            </w:r>
          </w:p>
        </w:tc>
      </w:tr>
      <w:tr w:rsidR="00586C3C" w:rsidRPr="00752E35" w14:paraId="296728CE" w14:textId="77777777" w:rsidTr="00F4530E">
        <w:trPr>
          <w:trHeight w:val="283"/>
        </w:trPr>
        <w:tc>
          <w:tcPr>
            <w:tcW w:w="6374" w:type="dxa"/>
            <w:shd w:val="clear" w:color="auto" w:fill="auto"/>
            <w:vAlign w:val="center"/>
          </w:tcPr>
          <w:p w14:paraId="041B1726" w14:textId="77777777" w:rsidR="00586C3C" w:rsidRPr="00752E35" w:rsidRDefault="00586C3C" w:rsidP="0016642F">
            <w:r w:rsidRPr="00752E35">
              <w:t>Bezrobotni do 30 roku życia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E53B040" w14:textId="77777777" w:rsidR="00586C3C" w:rsidRPr="00752E35" w:rsidRDefault="00586C3C" w:rsidP="0016642F">
            <w:pPr>
              <w:jc w:val="center"/>
            </w:pPr>
            <w:r w:rsidRPr="00752E35">
              <w:t>658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B9D3782" w14:textId="77777777" w:rsidR="00586C3C" w:rsidRPr="00752E35" w:rsidRDefault="00586C3C" w:rsidP="0016642F">
            <w:pPr>
              <w:jc w:val="center"/>
              <w:rPr>
                <w:i/>
                <w:iCs/>
              </w:rPr>
            </w:pPr>
            <w:r w:rsidRPr="00752E35">
              <w:rPr>
                <w:i/>
                <w:iCs/>
              </w:rPr>
              <w:t>24,9</w:t>
            </w:r>
          </w:p>
        </w:tc>
      </w:tr>
      <w:tr w:rsidR="00586C3C" w:rsidRPr="00752E35" w14:paraId="104D8E2C" w14:textId="77777777" w:rsidTr="00F4530E">
        <w:trPr>
          <w:trHeight w:val="283"/>
        </w:trPr>
        <w:tc>
          <w:tcPr>
            <w:tcW w:w="6374" w:type="dxa"/>
            <w:shd w:val="clear" w:color="auto" w:fill="auto"/>
            <w:vAlign w:val="center"/>
          </w:tcPr>
          <w:p w14:paraId="7595319D" w14:textId="77777777" w:rsidR="00586C3C" w:rsidRPr="00752E35" w:rsidRDefault="00586C3C" w:rsidP="0016642F">
            <w:r w:rsidRPr="00752E35">
              <w:t>Bezrobotni do 25 roku życia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779D3883" w14:textId="77777777" w:rsidR="00586C3C" w:rsidRPr="00752E35" w:rsidRDefault="00586C3C" w:rsidP="0016642F">
            <w:pPr>
              <w:jc w:val="center"/>
            </w:pPr>
            <w:r w:rsidRPr="00752E35">
              <w:t>351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658DE9C1" w14:textId="77777777" w:rsidR="00586C3C" w:rsidRPr="00752E35" w:rsidRDefault="00586C3C" w:rsidP="0016642F">
            <w:pPr>
              <w:jc w:val="center"/>
              <w:rPr>
                <w:i/>
                <w:iCs/>
              </w:rPr>
            </w:pPr>
            <w:r w:rsidRPr="00752E35">
              <w:rPr>
                <w:i/>
                <w:iCs/>
              </w:rPr>
              <w:t>13,3</w:t>
            </w:r>
          </w:p>
        </w:tc>
      </w:tr>
      <w:tr w:rsidR="00586C3C" w:rsidRPr="00752E35" w14:paraId="795C3353" w14:textId="77777777" w:rsidTr="00F4530E">
        <w:trPr>
          <w:trHeight w:val="283"/>
        </w:trPr>
        <w:tc>
          <w:tcPr>
            <w:tcW w:w="6374" w:type="dxa"/>
            <w:shd w:val="clear" w:color="auto" w:fill="auto"/>
            <w:vAlign w:val="center"/>
          </w:tcPr>
          <w:p w14:paraId="0A53E788" w14:textId="77777777" w:rsidR="00586C3C" w:rsidRPr="00752E35" w:rsidRDefault="00586C3C" w:rsidP="0016642F">
            <w:r w:rsidRPr="00752E35">
              <w:t>Długotrwale bezrobotni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FE61310" w14:textId="77777777" w:rsidR="00586C3C" w:rsidRPr="00752E35" w:rsidRDefault="00586C3C" w:rsidP="0016642F">
            <w:pPr>
              <w:jc w:val="center"/>
            </w:pPr>
            <w:r w:rsidRPr="00752E35">
              <w:t>1.063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87631AA" w14:textId="77777777" w:rsidR="00586C3C" w:rsidRPr="00752E35" w:rsidRDefault="00586C3C" w:rsidP="0016642F">
            <w:pPr>
              <w:jc w:val="center"/>
              <w:rPr>
                <w:i/>
                <w:iCs/>
              </w:rPr>
            </w:pPr>
            <w:r w:rsidRPr="00752E35">
              <w:rPr>
                <w:i/>
                <w:iCs/>
              </w:rPr>
              <w:t>40,2</w:t>
            </w:r>
          </w:p>
        </w:tc>
      </w:tr>
      <w:tr w:rsidR="00586C3C" w:rsidRPr="00752E35" w14:paraId="765ACCDB" w14:textId="77777777" w:rsidTr="00F4530E">
        <w:trPr>
          <w:trHeight w:val="283"/>
        </w:trPr>
        <w:tc>
          <w:tcPr>
            <w:tcW w:w="6374" w:type="dxa"/>
            <w:shd w:val="clear" w:color="auto" w:fill="auto"/>
            <w:vAlign w:val="center"/>
          </w:tcPr>
          <w:p w14:paraId="6129FEEC" w14:textId="77777777" w:rsidR="00586C3C" w:rsidRPr="00752E35" w:rsidRDefault="00586C3C" w:rsidP="0016642F">
            <w:r w:rsidRPr="00752E35">
              <w:t>Bezrobotni powyżej 50 roku życia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32582AC" w14:textId="77777777" w:rsidR="00586C3C" w:rsidRPr="00752E35" w:rsidRDefault="00586C3C" w:rsidP="0016642F">
            <w:pPr>
              <w:jc w:val="center"/>
            </w:pPr>
            <w:r w:rsidRPr="00752E35">
              <w:t>773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112B947" w14:textId="77777777" w:rsidR="00586C3C" w:rsidRPr="00752E35" w:rsidRDefault="00586C3C" w:rsidP="0016642F">
            <w:pPr>
              <w:jc w:val="center"/>
              <w:rPr>
                <w:i/>
                <w:iCs/>
              </w:rPr>
            </w:pPr>
            <w:r w:rsidRPr="00752E35">
              <w:rPr>
                <w:i/>
                <w:iCs/>
              </w:rPr>
              <w:t>29,2</w:t>
            </w:r>
          </w:p>
        </w:tc>
      </w:tr>
      <w:tr w:rsidR="00586C3C" w:rsidRPr="00752E35" w14:paraId="14F88033" w14:textId="77777777" w:rsidTr="00F4530E">
        <w:trPr>
          <w:trHeight w:val="283"/>
        </w:trPr>
        <w:tc>
          <w:tcPr>
            <w:tcW w:w="6374" w:type="dxa"/>
            <w:shd w:val="clear" w:color="auto" w:fill="auto"/>
            <w:vAlign w:val="center"/>
          </w:tcPr>
          <w:p w14:paraId="1471D556" w14:textId="77777777" w:rsidR="00586C3C" w:rsidRPr="00752E35" w:rsidRDefault="00586C3C" w:rsidP="0016642F">
            <w:r w:rsidRPr="00752E35">
              <w:t>Bez kwalifikacji zawodowych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E120DBF" w14:textId="77777777" w:rsidR="00586C3C" w:rsidRPr="00752E35" w:rsidRDefault="00586C3C" w:rsidP="0016642F">
            <w:pPr>
              <w:jc w:val="center"/>
            </w:pPr>
            <w:r w:rsidRPr="00752E35">
              <w:t>975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5A6397E" w14:textId="77777777" w:rsidR="00586C3C" w:rsidRPr="00752E35" w:rsidRDefault="00586C3C" w:rsidP="0016642F">
            <w:pPr>
              <w:jc w:val="center"/>
              <w:rPr>
                <w:i/>
                <w:iCs/>
              </w:rPr>
            </w:pPr>
            <w:r w:rsidRPr="00752E35">
              <w:rPr>
                <w:i/>
                <w:iCs/>
              </w:rPr>
              <w:t>36,9</w:t>
            </w:r>
          </w:p>
        </w:tc>
      </w:tr>
      <w:tr w:rsidR="00586C3C" w:rsidRPr="00752E35" w14:paraId="314666A0" w14:textId="77777777" w:rsidTr="00F4530E">
        <w:trPr>
          <w:trHeight w:val="283"/>
        </w:trPr>
        <w:tc>
          <w:tcPr>
            <w:tcW w:w="6374" w:type="dxa"/>
            <w:shd w:val="clear" w:color="auto" w:fill="auto"/>
            <w:vAlign w:val="center"/>
          </w:tcPr>
          <w:p w14:paraId="1C5AEDCF" w14:textId="77777777" w:rsidR="00586C3C" w:rsidRPr="00752E35" w:rsidRDefault="00586C3C" w:rsidP="0016642F">
            <w:r w:rsidRPr="00752E35">
              <w:t>Bez doświadczenia zawodowego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6761EA66" w14:textId="77777777" w:rsidR="00586C3C" w:rsidRPr="00752E35" w:rsidRDefault="00586C3C" w:rsidP="0016642F">
            <w:pPr>
              <w:jc w:val="center"/>
            </w:pPr>
            <w:r w:rsidRPr="00752E35">
              <w:t>395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326A40D8" w14:textId="77777777" w:rsidR="00586C3C" w:rsidRPr="00752E35" w:rsidRDefault="00586C3C" w:rsidP="0016642F">
            <w:pPr>
              <w:jc w:val="center"/>
              <w:rPr>
                <w:i/>
                <w:iCs/>
              </w:rPr>
            </w:pPr>
            <w:r w:rsidRPr="00752E35">
              <w:rPr>
                <w:i/>
                <w:iCs/>
              </w:rPr>
              <w:t>14,9</w:t>
            </w:r>
          </w:p>
        </w:tc>
      </w:tr>
      <w:tr w:rsidR="00586C3C" w:rsidRPr="00752E35" w14:paraId="3260A4FC" w14:textId="77777777" w:rsidTr="00F4530E">
        <w:trPr>
          <w:trHeight w:val="283"/>
        </w:trPr>
        <w:tc>
          <w:tcPr>
            <w:tcW w:w="6374" w:type="dxa"/>
            <w:shd w:val="clear" w:color="auto" w:fill="auto"/>
            <w:vAlign w:val="center"/>
          </w:tcPr>
          <w:p w14:paraId="74DBDEE4" w14:textId="77777777" w:rsidR="00586C3C" w:rsidRPr="00752E35" w:rsidRDefault="00586C3C" w:rsidP="0016642F">
            <w:r w:rsidRPr="00752E35">
              <w:t>Kobiety, które nie podjęły zatrudnienia po urodzeniu dziecka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202B7B5" w14:textId="77777777" w:rsidR="00586C3C" w:rsidRPr="00752E35" w:rsidRDefault="00586C3C" w:rsidP="0016642F">
            <w:pPr>
              <w:jc w:val="center"/>
            </w:pPr>
            <w:r w:rsidRPr="00752E35">
              <w:t>453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2D4E5D5E" w14:textId="77777777" w:rsidR="00586C3C" w:rsidRPr="00752E35" w:rsidRDefault="00586C3C" w:rsidP="0016642F">
            <w:pPr>
              <w:jc w:val="center"/>
              <w:rPr>
                <w:i/>
                <w:iCs/>
              </w:rPr>
            </w:pPr>
            <w:r w:rsidRPr="00752E35">
              <w:rPr>
                <w:i/>
                <w:iCs/>
              </w:rPr>
              <w:t>17,1</w:t>
            </w:r>
          </w:p>
        </w:tc>
      </w:tr>
      <w:tr w:rsidR="00586C3C" w:rsidRPr="00752E35" w14:paraId="181880BB" w14:textId="77777777" w:rsidTr="00F4530E">
        <w:trPr>
          <w:trHeight w:val="283"/>
        </w:trPr>
        <w:tc>
          <w:tcPr>
            <w:tcW w:w="6374" w:type="dxa"/>
            <w:shd w:val="clear" w:color="auto" w:fill="auto"/>
            <w:vAlign w:val="center"/>
          </w:tcPr>
          <w:p w14:paraId="40A6161D" w14:textId="77777777" w:rsidR="00586C3C" w:rsidRPr="00752E35" w:rsidRDefault="00586C3C" w:rsidP="0016642F">
            <w:r w:rsidRPr="00752E35">
              <w:t>Osoby korzystające ze świadczeń z pomocy społecznej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3EAB23B6" w14:textId="77777777" w:rsidR="00586C3C" w:rsidRPr="00752E35" w:rsidRDefault="00586C3C" w:rsidP="0016642F">
            <w:pPr>
              <w:jc w:val="center"/>
            </w:pPr>
            <w:r w:rsidRPr="00752E35">
              <w:t>225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685DA67" w14:textId="77777777" w:rsidR="00586C3C" w:rsidRPr="00752E35" w:rsidRDefault="00586C3C" w:rsidP="0016642F">
            <w:pPr>
              <w:jc w:val="center"/>
              <w:rPr>
                <w:i/>
                <w:iCs/>
              </w:rPr>
            </w:pPr>
            <w:r w:rsidRPr="00752E35">
              <w:rPr>
                <w:i/>
                <w:iCs/>
              </w:rPr>
              <w:t>8,5</w:t>
            </w:r>
          </w:p>
        </w:tc>
      </w:tr>
      <w:tr w:rsidR="00586C3C" w:rsidRPr="00752E35" w14:paraId="430BA742" w14:textId="77777777" w:rsidTr="00F4530E">
        <w:trPr>
          <w:trHeight w:val="283"/>
        </w:trPr>
        <w:tc>
          <w:tcPr>
            <w:tcW w:w="6374" w:type="dxa"/>
            <w:shd w:val="clear" w:color="auto" w:fill="auto"/>
            <w:vAlign w:val="center"/>
          </w:tcPr>
          <w:p w14:paraId="7F0F3B34" w14:textId="77777777" w:rsidR="00586C3C" w:rsidRPr="00752E35" w:rsidRDefault="00586C3C" w:rsidP="0016642F">
            <w:r w:rsidRPr="00752E35">
              <w:t>Posiadający co najmniej jedno dziecko do 6 roku życia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065F3FB7" w14:textId="77777777" w:rsidR="00586C3C" w:rsidRPr="00752E35" w:rsidRDefault="00586C3C" w:rsidP="0016642F">
            <w:pPr>
              <w:jc w:val="center"/>
            </w:pPr>
            <w:r w:rsidRPr="00752E35">
              <w:t>582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F1C12D8" w14:textId="77777777" w:rsidR="00586C3C" w:rsidRPr="00752E35" w:rsidRDefault="00586C3C" w:rsidP="0016642F">
            <w:pPr>
              <w:jc w:val="center"/>
              <w:rPr>
                <w:i/>
                <w:iCs/>
              </w:rPr>
            </w:pPr>
            <w:r w:rsidRPr="00752E35">
              <w:rPr>
                <w:i/>
                <w:iCs/>
              </w:rPr>
              <w:t>22,0</w:t>
            </w:r>
          </w:p>
        </w:tc>
      </w:tr>
      <w:tr w:rsidR="00586C3C" w:rsidRPr="00752E35" w14:paraId="18AC05FD" w14:textId="77777777" w:rsidTr="00F4530E">
        <w:trPr>
          <w:trHeight w:val="283"/>
        </w:trPr>
        <w:tc>
          <w:tcPr>
            <w:tcW w:w="6374" w:type="dxa"/>
            <w:shd w:val="clear" w:color="auto" w:fill="auto"/>
            <w:vAlign w:val="center"/>
          </w:tcPr>
          <w:p w14:paraId="311C710F" w14:textId="77777777" w:rsidR="00586C3C" w:rsidRPr="00752E35" w:rsidRDefault="00586C3C" w:rsidP="0016642F">
            <w:r w:rsidRPr="00752E35">
              <w:t>Posiadający co najmniej jedno dziecko z niepełnosprawnością do 18 roku życia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2B2A1D60" w14:textId="77777777" w:rsidR="00586C3C" w:rsidRPr="00752E35" w:rsidRDefault="00586C3C" w:rsidP="0016642F">
            <w:pPr>
              <w:jc w:val="center"/>
            </w:pPr>
            <w:r w:rsidRPr="00752E35">
              <w:t>1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9B5A5F3" w14:textId="77777777" w:rsidR="00586C3C" w:rsidRPr="00752E35" w:rsidRDefault="00586C3C" w:rsidP="0016642F">
            <w:pPr>
              <w:jc w:val="center"/>
              <w:rPr>
                <w:i/>
                <w:iCs/>
              </w:rPr>
            </w:pPr>
            <w:r w:rsidRPr="00752E35">
              <w:rPr>
                <w:i/>
                <w:iCs/>
              </w:rPr>
              <w:t>0,0</w:t>
            </w:r>
            <w:r>
              <w:rPr>
                <w:i/>
                <w:iCs/>
              </w:rPr>
              <w:t>4</w:t>
            </w:r>
          </w:p>
        </w:tc>
      </w:tr>
      <w:tr w:rsidR="00586C3C" w:rsidRPr="00752E35" w14:paraId="47D99317" w14:textId="77777777" w:rsidTr="00F4530E">
        <w:trPr>
          <w:trHeight w:val="283"/>
        </w:trPr>
        <w:tc>
          <w:tcPr>
            <w:tcW w:w="6374" w:type="dxa"/>
            <w:shd w:val="clear" w:color="auto" w:fill="auto"/>
            <w:vAlign w:val="center"/>
          </w:tcPr>
          <w:p w14:paraId="1A6E82EB" w14:textId="77777777" w:rsidR="00586C3C" w:rsidRPr="00752E35" w:rsidRDefault="00586C3C" w:rsidP="0016642F">
            <w:r w:rsidRPr="00752E35">
              <w:t>Bezrobotni z niepełnosprawnościami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CA13A34" w14:textId="77777777" w:rsidR="00586C3C" w:rsidRPr="00752E35" w:rsidRDefault="00586C3C" w:rsidP="0016642F">
            <w:pPr>
              <w:jc w:val="center"/>
            </w:pPr>
            <w:r w:rsidRPr="00752E35">
              <w:t>235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7042A5A5" w14:textId="77777777" w:rsidR="00586C3C" w:rsidRPr="00752E35" w:rsidRDefault="00586C3C" w:rsidP="0016642F">
            <w:pPr>
              <w:jc w:val="center"/>
              <w:rPr>
                <w:i/>
                <w:iCs/>
              </w:rPr>
            </w:pPr>
            <w:r w:rsidRPr="00752E35">
              <w:rPr>
                <w:i/>
                <w:iCs/>
              </w:rPr>
              <w:t>8,9</w:t>
            </w:r>
          </w:p>
        </w:tc>
      </w:tr>
      <w:tr w:rsidR="00586C3C" w:rsidRPr="00752E35" w14:paraId="02EF895E" w14:textId="77777777" w:rsidTr="00F4530E">
        <w:trPr>
          <w:trHeight w:val="283"/>
        </w:trPr>
        <w:tc>
          <w:tcPr>
            <w:tcW w:w="6374" w:type="dxa"/>
            <w:shd w:val="clear" w:color="auto" w:fill="auto"/>
            <w:vAlign w:val="center"/>
          </w:tcPr>
          <w:p w14:paraId="00ECC5C8" w14:textId="77777777" w:rsidR="00586C3C" w:rsidRPr="00752E35" w:rsidRDefault="00586C3C" w:rsidP="0016642F">
            <w:r w:rsidRPr="00752E35">
              <w:t>Poszukujący pracy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166C36C4" w14:textId="77777777" w:rsidR="00586C3C" w:rsidRPr="00752E35" w:rsidRDefault="00586C3C" w:rsidP="0016642F">
            <w:pPr>
              <w:jc w:val="center"/>
            </w:pPr>
            <w:r w:rsidRPr="00752E35">
              <w:t>85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507DBE04" w14:textId="77777777" w:rsidR="00586C3C" w:rsidRPr="00752E35" w:rsidRDefault="00586C3C" w:rsidP="0016642F">
            <w:pPr>
              <w:jc w:val="center"/>
              <w:rPr>
                <w:i/>
                <w:iCs/>
              </w:rPr>
            </w:pPr>
            <w:r w:rsidRPr="00752E35">
              <w:rPr>
                <w:i/>
                <w:iCs/>
              </w:rPr>
              <w:t>X</w:t>
            </w:r>
          </w:p>
        </w:tc>
      </w:tr>
      <w:tr w:rsidR="00586C3C" w:rsidRPr="00752E35" w14:paraId="061446C7" w14:textId="77777777" w:rsidTr="00F4530E">
        <w:trPr>
          <w:trHeight w:val="283"/>
        </w:trPr>
        <w:tc>
          <w:tcPr>
            <w:tcW w:w="6374" w:type="dxa"/>
            <w:shd w:val="clear" w:color="auto" w:fill="auto"/>
            <w:vAlign w:val="center"/>
          </w:tcPr>
          <w:p w14:paraId="3A759824" w14:textId="77777777" w:rsidR="00586C3C" w:rsidRPr="00752E35" w:rsidRDefault="00586C3C" w:rsidP="0016642F">
            <w:r w:rsidRPr="00752E35">
              <w:t>Poszukujący pracy z niepełnosprawnością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C5A7160" w14:textId="77777777" w:rsidR="00586C3C" w:rsidRPr="00752E35" w:rsidRDefault="00586C3C" w:rsidP="0016642F">
            <w:pPr>
              <w:jc w:val="center"/>
            </w:pPr>
            <w:r w:rsidRPr="00752E35">
              <w:t>45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44BC479E" w14:textId="77777777" w:rsidR="00586C3C" w:rsidRPr="00752E35" w:rsidRDefault="00586C3C" w:rsidP="0016642F">
            <w:pPr>
              <w:jc w:val="center"/>
              <w:rPr>
                <w:i/>
                <w:iCs/>
              </w:rPr>
            </w:pPr>
            <w:r w:rsidRPr="00752E35">
              <w:rPr>
                <w:i/>
                <w:iCs/>
              </w:rPr>
              <w:t>52,9</w:t>
            </w:r>
          </w:p>
        </w:tc>
      </w:tr>
      <w:tr w:rsidR="00586C3C" w:rsidRPr="00752E35" w14:paraId="6C01460A" w14:textId="77777777" w:rsidTr="00F4530E">
        <w:trPr>
          <w:trHeight w:val="283"/>
        </w:trPr>
        <w:tc>
          <w:tcPr>
            <w:tcW w:w="6374" w:type="dxa"/>
            <w:shd w:val="clear" w:color="auto" w:fill="auto"/>
            <w:vAlign w:val="center"/>
          </w:tcPr>
          <w:p w14:paraId="52EBF39E" w14:textId="77777777" w:rsidR="00586C3C" w:rsidRPr="00752E35" w:rsidRDefault="00586C3C" w:rsidP="0016642F">
            <w:r w:rsidRPr="00752E35">
              <w:t>Ogółem bezrobotni i poszukujący pracy</w:t>
            </w:r>
          </w:p>
        </w:tc>
        <w:tc>
          <w:tcPr>
            <w:tcW w:w="1488" w:type="dxa"/>
            <w:shd w:val="clear" w:color="auto" w:fill="auto"/>
            <w:vAlign w:val="center"/>
          </w:tcPr>
          <w:p w14:paraId="40EDDE7F" w14:textId="77777777" w:rsidR="00586C3C" w:rsidRPr="00752E35" w:rsidRDefault="00586C3C" w:rsidP="0016642F">
            <w:pPr>
              <w:jc w:val="center"/>
            </w:pPr>
            <w:r w:rsidRPr="00752E35">
              <w:t>2.730</w:t>
            </w:r>
          </w:p>
        </w:tc>
        <w:tc>
          <w:tcPr>
            <w:tcW w:w="1489" w:type="dxa"/>
            <w:shd w:val="clear" w:color="auto" w:fill="auto"/>
            <w:vAlign w:val="center"/>
          </w:tcPr>
          <w:p w14:paraId="007D8FC6" w14:textId="77777777" w:rsidR="00586C3C" w:rsidRPr="00752E35" w:rsidRDefault="00586C3C" w:rsidP="0016642F">
            <w:pPr>
              <w:jc w:val="center"/>
              <w:rPr>
                <w:i/>
                <w:iCs/>
              </w:rPr>
            </w:pPr>
            <w:r w:rsidRPr="00752E35">
              <w:rPr>
                <w:i/>
                <w:iCs/>
              </w:rPr>
              <w:t>X</w:t>
            </w:r>
          </w:p>
        </w:tc>
      </w:tr>
    </w:tbl>
    <w:p w14:paraId="07E8E6CC" w14:textId="77777777" w:rsidR="00586C3C" w:rsidRPr="00752E35" w:rsidRDefault="00586C3C" w:rsidP="00586C3C">
      <w:pPr>
        <w:rPr>
          <w:rFonts w:eastAsia="Times New Roman"/>
          <w:szCs w:val="24"/>
          <w:lang w:eastAsia="ar-SA"/>
        </w:rPr>
      </w:pPr>
    </w:p>
    <w:p w14:paraId="0CEAD430" w14:textId="77777777" w:rsidR="00586C3C" w:rsidRPr="00586C3C" w:rsidRDefault="00586C3C" w:rsidP="00586C3C">
      <w:pPr>
        <w:pStyle w:val="Akapitzlist"/>
        <w:numPr>
          <w:ilvl w:val="0"/>
          <w:numId w:val="83"/>
        </w:numPr>
        <w:suppressAutoHyphens/>
        <w:spacing w:after="0" w:line="360" w:lineRule="auto"/>
        <w:ind w:left="0"/>
        <w:rPr>
          <w:rFonts w:eastAsia="Times New Roman"/>
          <w:sz w:val="24"/>
          <w:szCs w:val="24"/>
          <w:lang w:eastAsia="ar-SA"/>
        </w:rPr>
      </w:pPr>
      <w:r w:rsidRPr="00586C3C">
        <w:rPr>
          <w:rFonts w:eastAsia="Times New Roman"/>
          <w:sz w:val="24"/>
          <w:szCs w:val="24"/>
          <w:lang w:eastAsia="ar-SA"/>
        </w:rPr>
        <w:t>Bilans bezrobotnych zarejestrowanych w UPPO w roku 2023 roku.</w:t>
      </w:r>
    </w:p>
    <w:p w14:paraId="27DAF222" w14:textId="77777777" w:rsidR="00586C3C" w:rsidRPr="00586C3C" w:rsidRDefault="00586C3C" w:rsidP="00586C3C">
      <w:pPr>
        <w:pStyle w:val="Akapitzlist"/>
        <w:numPr>
          <w:ilvl w:val="1"/>
          <w:numId w:val="83"/>
        </w:numPr>
        <w:suppressAutoHyphens/>
        <w:spacing w:after="0" w:line="360" w:lineRule="auto"/>
        <w:ind w:left="360"/>
        <w:rPr>
          <w:rFonts w:eastAsia="Times New Roman"/>
          <w:sz w:val="24"/>
          <w:szCs w:val="24"/>
          <w:lang w:eastAsia="ar-SA"/>
        </w:rPr>
      </w:pPr>
      <w:r w:rsidRPr="00586C3C">
        <w:rPr>
          <w:rFonts w:eastAsia="Times New Roman"/>
          <w:sz w:val="24"/>
          <w:szCs w:val="24"/>
          <w:lang w:eastAsia="ar-SA"/>
        </w:rPr>
        <w:t>Ogółem zarejestrowani – 4.850 osób, w tym:</w:t>
      </w:r>
    </w:p>
    <w:p w14:paraId="1587BAC7" w14:textId="77777777" w:rsidR="00586C3C" w:rsidRPr="00586C3C" w:rsidRDefault="00586C3C" w:rsidP="00586C3C">
      <w:pPr>
        <w:pStyle w:val="Akapitzlist"/>
        <w:numPr>
          <w:ilvl w:val="2"/>
          <w:numId w:val="83"/>
        </w:numPr>
        <w:suppressAutoHyphens/>
        <w:spacing w:after="0" w:line="360" w:lineRule="auto"/>
        <w:ind w:left="720"/>
        <w:rPr>
          <w:rFonts w:eastAsia="Times New Roman"/>
          <w:sz w:val="24"/>
          <w:szCs w:val="24"/>
          <w:lang w:eastAsia="ar-SA"/>
        </w:rPr>
      </w:pPr>
      <w:r w:rsidRPr="00586C3C">
        <w:rPr>
          <w:rFonts w:eastAsia="Times New Roman"/>
          <w:sz w:val="24"/>
          <w:szCs w:val="24"/>
          <w:lang w:eastAsia="ar-SA"/>
        </w:rPr>
        <w:t>Po raz pierwszy – 1.084 osoby (22,4 %),</w:t>
      </w:r>
    </w:p>
    <w:p w14:paraId="13150F28" w14:textId="77777777" w:rsidR="00586C3C" w:rsidRPr="00586C3C" w:rsidRDefault="00586C3C" w:rsidP="00586C3C">
      <w:pPr>
        <w:pStyle w:val="Akapitzlist"/>
        <w:numPr>
          <w:ilvl w:val="2"/>
          <w:numId w:val="83"/>
        </w:numPr>
        <w:suppressAutoHyphens/>
        <w:spacing w:after="0" w:line="360" w:lineRule="auto"/>
        <w:ind w:left="720"/>
        <w:rPr>
          <w:rFonts w:eastAsia="Times New Roman"/>
          <w:sz w:val="24"/>
          <w:szCs w:val="24"/>
          <w:lang w:eastAsia="ar-SA"/>
        </w:rPr>
      </w:pPr>
      <w:r w:rsidRPr="00586C3C">
        <w:rPr>
          <w:rFonts w:eastAsia="Times New Roman"/>
          <w:sz w:val="24"/>
          <w:szCs w:val="24"/>
          <w:lang w:eastAsia="ar-SA"/>
        </w:rPr>
        <w:t>Po raz kolejny – 3.766 osób (77,6 %),</w:t>
      </w:r>
    </w:p>
    <w:p w14:paraId="29F3211D" w14:textId="77777777" w:rsidR="00586C3C" w:rsidRPr="00586C3C" w:rsidRDefault="00586C3C" w:rsidP="00586C3C">
      <w:pPr>
        <w:pStyle w:val="Akapitzlist"/>
        <w:numPr>
          <w:ilvl w:val="2"/>
          <w:numId w:val="83"/>
        </w:numPr>
        <w:suppressAutoHyphens/>
        <w:spacing w:after="0" w:line="360" w:lineRule="auto"/>
        <w:ind w:left="720"/>
        <w:rPr>
          <w:rFonts w:eastAsia="Times New Roman"/>
          <w:sz w:val="24"/>
          <w:szCs w:val="24"/>
          <w:lang w:eastAsia="ar-SA"/>
        </w:rPr>
      </w:pPr>
      <w:r w:rsidRPr="00586C3C">
        <w:rPr>
          <w:rFonts w:eastAsia="Times New Roman"/>
          <w:sz w:val="24"/>
          <w:szCs w:val="24"/>
          <w:lang w:eastAsia="ar-SA"/>
        </w:rPr>
        <w:t>Poprzednio pracujące – 4.386 osób (90,4 %),</w:t>
      </w:r>
    </w:p>
    <w:p w14:paraId="6F4A161F" w14:textId="77777777" w:rsidR="00586C3C" w:rsidRPr="00586C3C" w:rsidRDefault="00586C3C" w:rsidP="00586C3C">
      <w:pPr>
        <w:pStyle w:val="Akapitzlist"/>
        <w:numPr>
          <w:ilvl w:val="2"/>
          <w:numId w:val="83"/>
        </w:numPr>
        <w:suppressAutoHyphens/>
        <w:spacing w:after="0" w:line="360" w:lineRule="auto"/>
        <w:ind w:left="720"/>
        <w:rPr>
          <w:rFonts w:eastAsia="Times New Roman"/>
          <w:sz w:val="24"/>
          <w:szCs w:val="24"/>
          <w:lang w:eastAsia="ar-SA"/>
        </w:rPr>
      </w:pPr>
      <w:r w:rsidRPr="00586C3C">
        <w:rPr>
          <w:rFonts w:eastAsia="Times New Roman"/>
          <w:sz w:val="24"/>
          <w:szCs w:val="24"/>
          <w:lang w:eastAsia="ar-SA"/>
        </w:rPr>
        <w:t>Z prawem do zasiłku – 1.313 osób (27,1 %),</w:t>
      </w:r>
    </w:p>
    <w:p w14:paraId="083F9322" w14:textId="77777777" w:rsidR="00586C3C" w:rsidRPr="00586C3C" w:rsidRDefault="00586C3C" w:rsidP="00586C3C">
      <w:pPr>
        <w:pStyle w:val="Akapitzlist"/>
        <w:numPr>
          <w:ilvl w:val="2"/>
          <w:numId w:val="83"/>
        </w:numPr>
        <w:suppressAutoHyphens/>
        <w:spacing w:after="0" w:line="360" w:lineRule="auto"/>
        <w:ind w:left="720"/>
        <w:rPr>
          <w:rFonts w:eastAsia="Times New Roman"/>
          <w:sz w:val="24"/>
          <w:szCs w:val="24"/>
          <w:lang w:eastAsia="ar-SA"/>
        </w:rPr>
      </w:pPr>
      <w:r w:rsidRPr="00586C3C">
        <w:rPr>
          <w:rFonts w:eastAsia="Times New Roman"/>
          <w:sz w:val="24"/>
          <w:szCs w:val="24"/>
          <w:lang w:eastAsia="ar-SA"/>
        </w:rPr>
        <w:t>Po pracach interwencyjnych, robotach publicznych, stażu, szkoleniu oraz po pracach społecznie użytecznych – 287 osób (5,9 %)</w:t>
      </w:r>
    </w:p>
    <w:p w14:paraId="09FC3A2D" w14:textId="77777777" w:rsidR="00586C3C" w:rsidRPr="00586C3C" w:rsidRDefault="00586C3C" w:rsidP="00586C3C">
      <w:pPr>
        <w:pStyle w:val="Akapitzlist"/>
        <w:numPr>
          <w:ilvl w:val="1"/>
          <w:numId w:val="83"/>
        </w:numPr>
        <w:suppressAutoHyphens/>
        <w:spacing w:after="0" w:line="360" w:lineRule="auto"/>
        <w:ind w:left="360"/>
        <w:rPr>
          <w:rFonts w:eastAsia="Times New Roman"/>
          <w:sz w:val="24"/>
          <w:szCs w:val="24"/>
          <w:lang w:eastAsia="ar-SA"/>
        </w:rPr>
      </w:pPr>
      <w:r w:rsidRPr="00586C3C">
        <w:rPr>
          <w:rFonts w:eastAsia="Times New Roman"/>
          <w:sz w:val="24"/>
          <w:szCs w:val="24"/>
          <w:lang w:eastAsia="ar-SA"/>
        </w:rPr>
        <w:t>Ogółem wyrejestrowani – 5.020 osób, w tym:</w:t>
      </w:r>
    </w:p>
    <w:p w14:paraId="2C507404" w14:textId="77777777" w:rsidR="00586C3C" w:rsidRPr="00586C3C" w:rsidRDefault="00586C3C" w:rsidP="00586C3C">
      <w:pPr>
        <w:pStyle w:val="Akapitzlist"/>
        <w:numPr>
          <w:ilvl w:val="2"/>
          <w:numId w:val="83"/>
        </w:numPr>
        <w:suppressAutoHyphens/>
        <w:spacing w:after="0" w:line="360" w:lineRule="auto"/>
        <w:ind w:left="720"/>
        <w:rPr>
          <w:rFonts w:eastAsia="Times New Roman"/>
          <w:sz w:val="24"/>
          <w:szCs w:val="24"/>
          <w:lang w:eastAsia="ar-SA"/>
        </w:rPr>
      </w:pPr>
      <w:r w:rsidRPr="00586C3C">
        <w:rPr>
          <w:rFonts w:eastAsia="Times New Roman"/>
          <w:sz w:val="24"/>
          <w:szCs w:val="24"/>
          <w:lang w:eastAsia="ar-SA"/>
        </w:rPr>
        <w:t>Podjęcia zatrudnienia – 2.450 osób (48,8 %),</w:t>
      </w:r>
    </w:p>
    <w:p w14:paraId="257F829D" w14:textId="77777777" w:rsidR="00586C3C" w:rsidRPr="00586C3C" w:rsidRDefault="00586C3C" w:rsidP="00586C3C">
      <w:pPr>
        <w:pStyle w:val="Akapitzlist"/>
        <w:numPr>
          <w:ilvl w:val="2"/>
          <w:numId w:val="83"/>
        </w:numPr>
        <w:suppressAutoHyphens/>
        <w:spacing w:after="0" w:line="360" w:lineRule="auto"/>
        <w:ind w:left="720"/>
        <w:rPr>
          <w:rFonts w:eastAsia="Times New Roman"/>
          <w:sz w:val="24"/>
          <w:szCs w:val="24"/>
          <w:lang w:eastAsia="ar-SA"/>
        </w:rPr>
      </w:pPr>
      <w:r w:rsidRPr="00586C3C">
        <w:rPr>
          <w:rFonts w:eastAsia="Times New Roman"/>
          <w:sz w:val="24"/>
          <w:szCs w:val="24"/>
          <w:lang w:eastAsia="ar-SA"/>
        </w:rPr>
        <w:lastRenderedPageBreak/>
        <w:t>Odmowy przyjęcia propozycji pracy – 140 osób (2,8 %),</w:t>
      </w:r>
    </w:p>
    <w:p w14:paraId="27C28D9D" w14:textId="77777777" w:rsidR="00586C3C" w:rsidRPr="00586C3C" w:rsidRDefault="00586C3C" w:rsidP="00586C3C">
      <w:pPr>
        <w:pStyle w:val="Akapitzlist"/>
        <w:numPr>
          <w:ilvl w:val="2"/>
          <w:numId w:val="83"/>
        </w:numPr>
        <w:suppressAutoHyphens/>
        <w:spacing w:after="0" w:line="360" w:lineRule="auto"/>
        <w:ind w:left="720"/>
        <w:rPr>
          <w:rFonts w:eastAsia="Times New Roman"/>
          <w:sz w:val="24"/>
          <w:szCs w:val="24"/>
          <w:lang w:eastAsia="ar-SA"/>
        </w:rPr>
      </w:pPr>
      <w:r w:rsidRPr="00586C3C">
        <w:rPr>
          <w:rFonts w:eastAsia="Times New Roman"/>
          <w:sz w:val="24"/>
          <w:szCs w:val="24"/>
          <w:lang w:eastAsia="ar-SA"/>
        </w:rPr>
        <w:t>Dobrowolne rezygnacje ze statusu bezrobotnego – 283 osoby (5,6 %),</w:t>
      </w:r>
    </w:p>
    <w:p w14:paraId="6DBF8BEF" w14:textId="77777777" w:rsidR="00586C3C" w:rsidRPr="00586C3C" w:rsidRDefault="00586C3C" w:rsidP="00586C3C">
      <w:pPr>
        <w:pStyle w:val="Akapitzlist"/>
        <w:numPr>
          <w:ilvl w:val="2"/>
          <w:numId w:val="83"/>
        </w:numPr>
        <w:suppressAutoHyphens/>
        <w:spacing w:line="360" w:lineRule="auto"/>
        <w:ind w:left="714" w:hanging="357"/>
        <w:contextualSpacing w:val="0"/>
        <w:rPr>
          <w:rFonts w:eastAsia="Times New Roman"/>
          <w:sz w:val="24"/>
          <w:szCs w:val="24"/>
          <w:lang w:eastAsia="ar-SA"/>
        </w:rPr>
      </w:pPr>
      <w:r w:rsidRPr="00586C3C">
        <w:rPr>
          <w:rFonts w:eastAsia="Times New Roman"/>
          <w:sz w:val="24"/>
          <w:szCs w:val="24"/>
          <w:lang w:eastAsia="ar-SA"/>
        </w:rPr>
        <w:t>Brak gotowości do podjęcia pracy – 939 osób (18,7 %).</w:t>
      </w:r>
    </w:p>
    <w:p w14:paraId="68685019" w14:textId="77777777" w:rsidR="00586C3C" w:rsidRPr="00586C3C" w:rsidRDefault="00586C3C" w:rsidP="00586C3C">
      <w:pPr>
        <w:pStyle w:val="Akapitzlist"/>
        <w:numPr>
          <w:ilvl w:val="0"/>
          <w:numId w:val="83"/>
        </w:numPr>
        <w:suppressAutoHyphens/>
        <w:spacing w:after="0" w:line="360" w:lineRule="auto"/>
        <w:ind w:left="0"/>
        <w:rPr>
          <w:rFonts w:eastAsia="Times New Roman"/>
          <w:sz w:val="24"/>
          <w:szCs w:val="24"/>
          <w:lang w:eastAsia="ar-SA"/>
        </w:rPr>
      </w:pPr>
      <w:r w:rsidRPr="00586C3C">
        <w:rPr>
          <w:rFonts w:eastAsia="Times New Roman"/>
          <w:sz w:val="24"/>
          <w:szCs w:val="24"/>
          <w:lang w:eastAsia="ar-SA"/>
        </w:rPr>
        <w:t>Programy aktywizacji zawodowej realizowane w 2023 roku.</w:t>
      </w:r>
    </w:p>
    <w:p w14:paraId="04D5CE17" w14:textId="77777777" w:rsidR="00586C3C" w:rsidRPr="00586C3C" w:rsidRDefault="00586C3C" w:rsidP="00586C3C">
      <w:pPr>
        <w:pStyle w:val="Tekstzwyky"/>
        <w:ind w:firstLine="0"/>
        <w:jc w:val="left"/>
        <w:rPr>
          <w:rFonts w:asciiTheme="minorHAnsi" w:hAnsiTheme="minorHAnsi" w:cstheme="minorHAnsi"/>
        </w:rPr>
      </w:pPr>
      <w:r w:rsidRPr="00586C3C">
        <w:rPr>
          <w:rFonts w:asciiTheme="minorHAnsi" w:hAnsiTheme="minorHAnsi" w:cstheme="minorHAnsi"/>
        </w:rPr>
        <w:t>W 2023 roku UPPO dysponował na aktywizację osób bezrobotnych środkami Funduszu Pracy w wysokości 10.577.362,89 zł, z tego:</w:t>
      </w:r>
    </w:p>
    <w:p w14:paraId="194FF743" w14:textId="77777777" w:rsidR="00586C3C" w:rsidRPr="00586C3C" w:rsidRDefault="00586C3C" w:rsidP="00586C3C">
      <w:pPr>
        <w:numPr>
          <w:ilvl w:val="0"/>
          <w:numId w:val="84"/>
        </w:numPr>
        <w:spacing w:after="0" w:line="360" w:lineRule="auto"/>
        <w:ind w:left="460" w:hanging="318"/>
        <w:rPr>
          <w:sz w:val="24"/>
          <w:szCs w:val="24"/>
        </w:rPr>
      </w:pPr>
      <w:r w:rsidRPr="00586C3C">
        <w:rPr>
          <w:sz w:val="24"/>
          <w:szCs w:val="24"/>
        </w:rPr>
        <w:t>środki przyznane algorytmem – 4.246.896,69 zł (40,15 %),</w:t>
      </w:r>
    </w:p>
    <w:p w14:paraId="2BCD93F1" w14:textId="77777777" w:rsidR="00586C3C" w:rsidRPr="00586C3C" w:rsidRDefault="00586C3C" w:rsidP="00586C3C">
      <w:pPr>
        <w:numPr>
          <w:ilvl w:val="0"/>
          <w:numId w:val="84"/>
        </w:numPr>
        <w:spacing w:after="0" w:line="360" w:lineRule="auto"/>
        <w:ind w:left="460" w:hanging="318"/>
        <w:rPr>
          <w:sz w:val="24"/>
          <w:szCs w:val="24"/>
        </w:rPr>
      </w:pPr>
      <w:r w:rsidRPr="00586C3C">
        <w:rPr>
          <w:sz w:val="24"/>
          <w:szCs w:val="24"/>
        </w:rPr>
        <w:t>środki z Europejskiego Funduszu Społecznego + na realizację pn. „</w:t>
      </w:r>
      <w:r w:rsidRPr="00586C3C">
        <w:rPr>
          <w:b/>
          <w:bCs/>
          <w:sz w:val="24"/>
          <w:szCs w:val="24"/>
        </w:rPr>
        <w:t>Aktywizacja zawodowa osób bezrobotnych w powiecie olsztyńskim (I)”</w:t>
      </w:r>
      <w:r w:rsidRPr="00586C3C">
        <w:rPr>
          <w:sz w:val="24"/>
          <w:szCs w:val="24"/>
        </w:rPr>
        <w:t xml:space="preserve"> w ramach programu regionalnego </w:t>
      </w:r>
      <w:proofErr w:type="spellStart"/>
      <w:r w:rsidRPr="00586C3C">
        <w:rPr>
          <w:sz w:val="24"/>
          <w:szCs w:val="24"/>
        </w:rPr>
        <w:t>FEWiM</w:t>
      </w:r>
      <w:proofErr w:type="spellEnd"/>
      <w:r w:rsidRPr="00586C3C">
        <w:rPr>
          <w:sz w:val="24"/>
          <w:szCs w:val="24"/>
        </w:rPr>
        <w:t xml:space="preserve"> 2021-2027 – 5.524.479,20 zł (52,23 %),</w:t>
      </w:r>
    </w:p>
    <w:p w14:paraId="08B14CC9" w14:textId="77777777" w:rsidR="00586C3C" w:rsidRPr="00586C3C" w:rsidRDefault="00586C3C" w:rsidP="00586C3C">
      <w:pPr>
        <w:numPr>
          <w:ilvl w:val="0"/>
          <w:numId w:val="84"/>
        </w:numPr>
        <w:spacing w:after="0" w:line="360" w:lineRule="auto"/>
        <w:ind w:left="460" w:hanging="318"/>
        <w:rPr>
          <w:sz w:val="24"/>
          <w:szCs w:val="24"/>
        </w:rPr>
      </w:pPr>
      <w:r w:rsidRPr="00586C3C">
        <w:rPr>
          <w:sz w:val="24"/>
          <w:szCs w:val="24"/>
        </w:rPr>
        <w:t>środki na realizację programu finansowanego z rezerwy Ministra Rodziny i Polityki Społecznej pn. „</w:t>
      </w:r>
      <w:r w:rsidRPr="00586C3C">
        <w:rPr>
          <w:b/>
          <w:bCs/>
          <w:sz w:val="24"/>
          <w:szCs w:val="24"/>
        </w:rPr>
        <w:t>Aktywizacja osób bezrobotnych zamieszkujących obszary wiejskie w powiecie olsztyńskim</w:t>
      </w:r>
      <w:r w:rsidRPr="00586C3C">
        <w:rPr>
          <w:sz w:val="24"/>
          <w:szCs w:val="24"/>
        </w:rPr>
        <w:t>” – 345.987 zł (3,27 %),</w:t>
      </w:r>
    </w:p>
    <w:p w14:paraId="14DB7265" w14:textId="77777777" w:rsidR="00586C3C" w:rsidRPr="00586C3C" w:rsidRDefault="00586C3C" w:rsidP="00586C3C">
      <w:pPr>
        <w:numPr>
          <w:ilvl w:val="0"/>
          <w:numId w:val="84"/>
        </w:numPr>
        <w:spacing w:after="0" w:line="360" w:lineRule="auto"/>
        <w:ind w:left="460" w:hanging="318"/>
        <w:rPr>
          <w:sz w:val="24"/>
          <w:szCs w:val="24"/>
        </w:rPr>
      </w:pPr>
      <w:r w:rsidRPr="00586C3C">
        <w:rPr>
          <w:sz w:val="24"/>
          <w:szCs w:val="24"/>
        </w:rPr>
        <w:t>środki na realizację programu finansowanego z rezerwy Ministra Rodziny i Polityki Społecznej pn. „</w:t>
      </w:r>
      <w:r w:rsidRPr="00586C3C">
        <w:rPr>
          <w:b/>
          <w:bCs/>
          <w:sz w:val="24"/>
          <w:szCs w:val="24"/>
        </w:rPr>
        <w:t>Rozwój przedsiębiorczości w powiecie olsztyńskim</w:t>
      </w:r>
      <w:r w:rsidRPr="00586C3C">
        <w:rPr>
          <w:sz w:val="24"/>
          <w:szCs w:val="24"/>
        </w:rPr>
        <w:t>” – 460.000 zł (4,35%).</w:t>
      </w:r>
    </w:p>
    <w:p w14:paraId="41C04915" w14:textId="77777777" w:rsidR="00586C3C" w:rsidRPr="00752E35" w:rsidRDefault="00586C3C" w:rsidP="00586C3C">
      <w:pPr>
        <w:rPr>
          <w:szCs w:val="24"/>
        </w:rPr>
      </w:pPr>
      <w:r>
        <w:rPr>
          <w:szCs w:val="24"/>
        </w:rPr>
        <w:br w:type="page"/>
      </w:r>
    </w:p>
    <w:p w14:paraId="08C093E8" w14:textId="77777777" w:rsidR="00586C3C" w:rsidRPr="00586C3C" w:rsidRDefault="00586C3C" w:rsidP="00586C3C">
      <w:pPr>
        <w:pStyle w:val="Akapitzlist"/>
        <w:numPr>
          <w:ilvl w:val="0"/>
          <w:numId w:val="83"/>
        </w:numPr>
        <w:suppressAutoHyphens/>
        <w:spacing w:before="240" w:after="0" w:line="360" w:lineRule="auto"/>
        <w:ind w:left="0"/>
        <w:rPr>
          <w:rFonts w:eastAsia="Times New Roman"/>
          <w:sz w:val="24"/>
          <w:szCs w:val="28"/>
          <w:lang w:eastAsia="ar-SA"/>
        </w:rPr>
      </w:pPr>
      <w:r w:rsidRPr="00586C3C">
        <w:rPr>
          <w:rFonts w:eastAsia="Times New Roman"/>
          <w:sz w:val="24"/>
          <w:szCs w:val="28"/>
          <w:lang w:eastAsia="ar-SA"/>
        </w:rPr>
        <w:lastRenderedPageBreak/>
        <w:t>Realizowane programy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535"/>
        <w:gridCol w:w="2896"/>
        <w:gridCol w:w="1667"/>
        <w:gridCol w:w="1630"/>
        <w:gridCol w:w="2906"/>
      </w:tblGrid>
      <w:tr w:rsidR="00586C3C" w:rsidRPr="00752E35" w14:paraId="6F4C17C8" w14:textId="77777777" w:rsidTr="00F4530E">
        <w:trPr>
          <w:trHeight w:val="1183"/>
        </w:trPr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6E69F" w14:textId="77777777" w:rsidR="00586C3C" w:rsidRPr="00752E35" w:rsidRDefault="00586C3C" w:rsidP="0016642F">
            <w:pPr>
              <w:spacing w:line="360" w:lineRule="auto"/>
            </w:pPr>
            <w:r w:rsidRPr="00752E35">
              <w:t>lp.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A5C92" w14:textId="77777777" w:rsidR="00586C3C" w:rsidRPr="00752E35" w:rsidRDefault="00586C3C" w:rsidP="0016642F">
            <w:pPr>
              <w:spacing w:line="360" w:lineRule="auto"/>
              <w:jc w:val="center"/>
            </w:pPr>
            <w:r w:rsidRPr="00752E35">
              <w:t>Nazwa programu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E1BB6" w14:textId="77777777" w:rsidR="00586C3C" w:rsidRPr="00752E35" w:rsidRDefault="00586C3C" w:rsidP="0016642F">
            <w:pPr>
              <w:spacing w:line="360" w:lineRule="auto"/>
              <w:jc w:val="center"/>
            </w:pPr>
            <w:r w:rsidRPr="00752E35">
              <w:t>Okres realizacji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A0AAF" w14:textId="77777777" w:rsidR="00586C3C" w:rsidRPr="00752E35" w:rsidRDefault="00586C3C" w:rsidP="0016642F">
            <w:pPr>
              <w:spacing w:line="360" w:lineRule="auto"/>
              <w:jc w:val="center"/>
            </w:pPr>
            <w:r w:rsidRPr="00752E35">
              <w:t>Liczba uczestników</w:t>
            </w:r>
          </w:p>
        </w:tc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88ED4" w14:textId="77777777" w:rsidR="00586C3C" w:rsidRPr="00752E35" w:rsidRDefault="00586C3C" w:rsidP="0016642F">
            <w:pPr>
              <w:spacing w:line="360" w:lineRule="auto"/>
              <w:jc w:val="center"/>
            </w:pPr>
            <w:r w:rsidRPr="00752E35">
              <w:t>Środki na realizację programu: planowane/wykorzystane</w:t>
            </w:r>
          </w:p>
        </w:tc>
      </w:tr>
      <w:tr w:rsidR="00586C3C" w:rsidRPr="00752E35" w14:paraId="2811010F" w14:textId="77777777" w:rsidTr="00F4530E">
        <w:trPr>
          <w:trHeight w:val="930"/>
        </w:trPr>
        <w:tc>
          <w:tcPr>
            <w:tcW w:w="535" w:type="dxa"/>
            <w:shd w:val="clear" w:color="auto" w:fill="auto"/>
            <w:hideMark/>
          </w:tcPr>
          <w:p w14:paraId="55393968" w14:textId="77777777" w:rsidR="00586C3C" w:rsidRPr="00752E35" w:rsidRDefault="00586C3C" w:rsidP="0016642F">
            <w:pPr>
              <w:spacing w:line="360" w:lineRule="auto"/>
            </w:pPr>
            <w:r w:rsidRPr="00752E35">
              <w:t>1.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0F5C3E66" w14:textId="77777777" w:rsidR="00586C3C" w:rsidRPr="00752E35" w:rsidRDefault="00586C3C" w:rsidP="0016642F">
            <w:pPr>
              <w:spacing w:line="360" w:lineRule="auto"/>
            </w:pPr>
            <w:r w:rsidRPr="00752E35">
              <w:t>projekt pn.</w:t>
            </w:r>
            <w:r w:rsidRPr="00752E35">
              <w:rPr>
                <w:b/>
              </w:rPr>
              <w:t xml:space="preserve"> </w:t>
            </w:r>
            <w:r w:rsidRPr="00462D84">
              <w:rPr>
                <w:bCs/>
              </w:rPr>
              <w:t>„Aktywizacja zawodowa osób bezrobotnych w powiecie olsztyńskim (I)”. współfinansowanego z</w:t>
            </w:r>
            <w:r>
              <w:rPr>
                <w:b/>
              </w:rPr>
              <w:t> </w:t>
            </w:r>
            <w:r w:rsidRPr="00462D84">
              <w:rPr>
                <w:iCs/>
              </w:rPr>
              <w:t>Europejskiego Funduszu Społecznego PLUS (EFS+) w</w:t>
            </w:r>
            <w:r>
              <w:rPr>
                <w:iCs/>
              </w:rPr>
              <w:t> </w:t>
            </w:r>
            <w:r w:rsidRPr="00462D84">
              <w:rPr>
                <w:iCs/>
              </w:rPr>
              <w:t xml:space="preserve">ramach Programu regionalnego </w:t>
            </w:r>
            <w:proofErr w:type="spellStart"/>
            <w:r w:rsidRPr="00462D84">
              <w:rPr>
                <w:iCs/>
              </w:rPr>
              <w:t>FEWiM</w:t>
            </w:r>
            <w:proofErr w:type="spellEnd"/>
            <w:r w:rsidRPr="00462D84">
              <w:rPr>
                <w:iCs/>
              </w:rPr>
              <w:t xml:space="preserve"> 2021-2027 Priorytet 7 Rynek Pracy Działanie 7.1 Aktywizacja zawodowa osób bezrobotnych- projekty pozakonkursowe realizowane przez powiatowe urzędy pracy.</w:t>
            </w:r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60D28CF2" w14:textId="77777777" w:rsidR="00586C3C" w:rsidRPr="00752E35" w:rsidRDefault="00586C3C" w:rsidP="0016642F">
            <w:pPr>
              <w:spacing w:line="360" w:lineRule="auto"/>
            </w:pPr>
            <w:r w:rsidRPr="00752E35">
              <w:t>01.01.2023 r. – 30.06.2024 r</w:t>
            </w:r>
            <w:r>
              <w:t>.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875FB1B" w14:textId="77777777" w:rsidR="00586C3C" w:rsidRPr="00752E35" w:rsidRDefault="00586C3C" w:rsidP="0016642F">
            <w:pPr>
              <w:spacing w:line="360" w:lineRule="auto"/>
            </w:pPr>
            <w:r w:rsidRPr="00752E35">
              <w:rPr>
                <w:b/>
                <w:bCs/>
              </w:rPr>
              <w:t>345 osoby</w:t>
            </w:r>
            <w:r w:rsidRPr="00752E35">
              <w:t xml:space="preserve"> bezrobotne</w:t>
            </w:r>
            <w:r>
              <w:t xml:space="preserve"> </w:t>
            </w:r>
            <w:r w:rsidRPr="00752E35">
              <w:t>(plan 2023/2024)</w:t>
            </w:r>
          </w:p>
          <w:p w14:paraId="312EF075" w14:textId="77777777" w:rsidR="00586C3C" w:rsidRPr="00752E35" w:rsidRDefault="00586C3C" w:rsidP="0016642F">
            <w:pPr>
              <w:spacing w:line="360" w:lineRule="auto"/>
              <w:rPr>
                <w:color w:val="000000"/>
              </w:rPr>
            </w:pPr>
            <w:r w:rsidRPr="00752E35">
              <w:rPr>
                <w:b/>
                <w:bCs/>
              </w:rPr>
              <w:t>344 osoby</w:t>
            </w:r>
            <w:r w:rsidRPr="00752E35">
              <w:t xml:space="preserve"> bezrobotne (wykonanie na 31.12.2023r.)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14:paraId="70CB9470" w14:textId="77777777" w:rsidR="00586C3C" w:rsidRPr="00752E35" w:rsidRDefault="00586C3C" w:rsidP="0016642F">
            <w:pPr>
              <w:spacing w:line="360" w:lineRule="auto"/>
            </w:pPr>
            <w:r w:rsidRPr="00752E35">
              <w:t>Limit 2023 – 5.524.479,20 zł.</w:t>
            </w:r>
          </w:p>
          <w:p w14:paraId="4D0A8805" w14:textId="77777777" w:rsidR="00586C3C" w:rsidRPr="00752E35" w:rsidRDefault="00586C3C" w:rsidP="0016642F">
            <w:pPr>
              <w:spacing w:line="360" w:lineRule="auto"/>
            </w:pPr>
            <w:r w:rsidRPr="00752E35">
              <w:t>Wykonanie na 31.12.2023r. – 5.493.464,78 zł</w:t>
            </w:r>
          </w:p>
        </w:tc>
      </w:tr>
      <w:tr w:rsidR="00586C3C" w:rsidRPr="00752E35" w14:paraId="465AC0E1" w14:textId="77777777" w:rsidTr="00F4530E">
        <w:trPr>
          <w:trHeight w:val="140"/>
        </w:trPr>
        <w:tc>
          <w:tcPr>
            <w:tcW w:w="535" w:type="dxa"/>
            <w:shd w:val="clear" w:color="auto" w:fill="auto"/>
            <w:hideMark/>
          </w:tcPr>
          <w:p w14:paraId="2F625CBD" w14:textId="77777777" w:rsidR="00586C3C" w:rsidRPr="00752E35" w:rsidRDefault="00586C3C" w:rsidP="0016642F">
            <w:pPr>
              <w:spacing w:line="360" w:lineRule="auto"/>
            </w:pPr>
            <w:r w:rsidRPr="00752E35">
              <w:t>2.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6B8C92A7" w14:textId="77777777" w:rsidR="00586C3C" w:rsidRPr="00752E35" w:rsidRDefault="00586C3C" w:rsidP="0016642F">
            <w:pPr>
              <w:spacing w:line="360" w:lineRule="auto"/>
            </w:pPr>
            <w:r w:rsidRPr="00752E35">
              <w:rPr>
                <w:color w:val="333333"/>
                <w:shd w:val="clear" w:color="auto" w:fill="FFFFFF"/>
              </w:rPr>
              <w:t xml:space="preserve">program pn. „Aktywizacja osób bezrobotnych zamieszkujących obszary wiejskie w powiecie olsztyńskim” finansowany z rezerwy </w:t>
            </w:r>
            <w:proofErr w:type="spellStart"/>
            <w:r w:rsidRPr="00752E35">
              <w:rPr>
                <w:color w:val="333333"/>
                <w:shd w:val="clear" w:color="auto" w:fill="FFFFFF"/>
              </w:rPr>
              <w:t>MRiPS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  <w:hideMark/>
          </w:tcPr>
          <w:p w14:paraId="0AE30243" w14:textId="77777777" w:rsidR="00586C3C" w:rsidRPr="00752E35" w:rsidRDefault="00586C3C" w:rsidP="0016642F">
            <w:pPr>
              <w:spacing w:line="360" w:lineRule="auto"/>
            </w:pPr>
            <w:r w:rsidRPr="00752E35">
              <w:t>01.04.2023r.-30.11.2023r.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1DA85E7" w14:textId="77777777" w:rsidR="00586C3C" w:rsidRPr="00752E35" w:rsidRDefault="00586C3C" w:rsidP="0016642F">
            <w:pPr>
              <w:spacing w:line="360" w:lineRule="auto"/>
              <w:rPr>
                <w:color w:val="000000"/>
              </w:rPr>
            </w:pPr>
            <w:r w:rsidRPr="00752E35">
              <w:rPr>
                <w:b/>
                <w:bCs/>
              </w:rPr>
              <w:t>33 osoby</w:t>
            </w:r>
            <w:r w:rsidRPr="00752E35">
              <w:t xml:space="preserve"> bezrobotne</w:t>
            </w:r>
          </w:p>
        </w:tc>
        <w:tc>
          <w:tcPr>
            <w:tcW w:w="2906" w:type="dxa"/>
            <w:shd w:val="clear" w:color="auto" w:fill="auto"/>
            <w:vAlign w:val="center"/>
            <w:hideMark/>
          </w:tcPr>
          <w:p w14:paraId="774FC648" w14:textId="77777777" w:rsidR="00586C3C" w:rsidRPr="00752E35" w:rsidRDefault="00586C3C" w:rsidP="0016642F">
            <w:pPr>
              <w:spacing w:line="360" w:lineRule="auto"/>
            </w:pPr>
            <w:r w:rsidRPr="00752E35">
              <w:t>Limit 2023 –345.</w:t>
            </w:r>
            <w:r>
              <w:t>983</w:t>
            </w:r>
            <w:r w:rsidRPr="00752E35">
              <w:t xml:space="preserve"> zł</w:t>
            </w:r>
          </w:p>
          <w:p w14:paraId="4A76B06A" w14:textId="77777777" w:rsidR="00586C3C" w:rsidRPr="00752E35" w:rsidRDefault="00586C3C" w:rsidP="0016642F">
            <w:pPr>
              <w:spacing w:line="360" w:lineRule="auto"/>
            </w:pPr>
            <w:r w:rsidRPr="00752E35">
              <w:t>Wykonanie na 31.12.2023r. – 343.088,31 zł</w:t>
            </w:r>
          </w:p>
        </w:tc>
      </w:tr>
      <w:tr w:rsidR="00586C3C" w:rsidRPr="00752E35" w14:paraId="5ED6DCA3" w14:textId="77777777" w:rsidTr="00F4530E">
        <w:trPr>
          <w:trHeight w:val="140"/>
        </w:trPr>
        <w:tc>
          <w:tcPr>
            <w:tcW w:w="535" w:type="dxa"/>
            <w:shd w:val="clear" w:color="auto" w:fill="auto"/>
          </w:tcPr>
          <w:p w14:paraId="22A64092" w14:textId="77777777" w:rsidR="00586C3C" w:rsidRPr="00752E35" w:rsidRDefault="00586C3C" w:rsidP="0016642F">
            <w:pPr>
              <w:spacing w:line="360" w:lineRule="auto"/>
            </w:pPr>
            <w:r w:rsidRPr="00752E35">
              <w:t>3.</w:t>
            </w:r>
          </w:p>
        </w:tc>
        <w:tc>
          <w:tcPr>
            <w:tcW w:w="2896" w:type="dxa"/>
            <w:shd w:val="clear" w:color="auto" w:fill="auto"/>
            <w:vAlign w:val="center"/>
          </w:tcPr>
          <w:p w14:paraId="5F07E9CB" w14:textId="77777777" w:rsidR="00586C3C" w:rsidRPr="00752E35" w:rsidRDefault="00586C3C" w:rsidP="0016642F">
            <w:pPr>
              <w:spacing w:line="360" w:lineRule="auto"/>
              <w:rPr>
                <w:iCs/>
                <w:color w:val="333333"/>
                <w:shd w:val="clear" w:color="auto" w:fill="FFFFFF"/>
              </w:rPr>
            </w:pPr>
            <w:r w:rsidRPr="00752E35">
              <w:rPr>
                <w:iCs/>
              </w:rPr>
              <w:t xml:space="preserve">program pn. „Rozwój przedsiębiorczości w powiecie olsztyńskim” finansowany z rezerwy </w:t>
            </w:r>
            <w:proofErr w:type="spellStart"/>
            <w:r w:rsidRPr="00752E35">
              <w:rPr>
                <w:iCs/>
              </w:rPr>
              <w:t>MRiPS</w:t>
            </w:r>
            <w:proofErr w:type="spellEnd"/>
          </w:p>
        </w:tc>
        <w:tc>
          <w:tcPr>
            <w:tcW w:w="1667" w:type="dxa"/>
            <w:shd w:val="clear" w:color="auto" w:fill="auto"/>
            <w:vAlign w:val="center"/>
          </w:tcPr>
          <w:p w14:paraId="4DA0F8E5" w14:textId="77777777" w:rsidR="00586C3C" w:rsidRPr="00752E35" w:rsidRDefault="00586C3C" w:rsidP="0016642F">
            <w:pPr>
              <w:spacing w:line="360" w:lineRule="auto"/>
            </w:pPr>
            <w:r w:rsidRPr="00752E35">
              <w:t>01.11.2023</w:t>
            </w:r>
            <w:r>
              <w:t>r.</w:t>
            </w:r>
            <w:r w:rsidRPr="00752E35">
              <w:t>-31.12.2023r.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3795577" w14:textId="77777777" w:rsidR="00586C3C" w:rsidRPr="00752E35" w:rsidRDefault="00586C3C" w:rsidP="0016642F">
            <w:pPr>
              <w:spacing w:line="360" w:lineRule="auto"/>
              <w:rPr>
                <w:b/>
                <w:bCs/>
              </w:rPr>
            </w:pPr>
            <w:r w:rsidRPr="00752E35">
              <w:rPr>
                <w:b/>
                <w:bCs/>
              </w:rPr>
              <w:t xml:space="preserve">15 osób </w:t>
            </w:r>
            <w:r w:rsidRPr="00752E35">
              <w:t>bezrobotnych</w:t>
            </w:r>
          </w:p>
        </w:tc>
        <w:tc>
          <w:tcPr>
            <w:tcW w:w="2906" w:type="dxa"/>
            <w:shd w:val="clear" w:color="auto" w:fill="auto"/>
            <w:vAlign w:val="center"/>
          </w:tcPr>
          <w:p w14:paraId="50D07BC3" w14:textId="77777777" w:rsidR="00586C3C" w:rsidRPr="00752E35" w:rsidRDefault="00586C3C" w:rsidP="0016642F">
            <w:pPr>
              <w:spacing w:line="360" w:lineRule="auto"/>
            </w:pPr>
            <w:r w:rsidRPr="00752E35">
              <w:t>Limit 2023 –</w:t>
            </w:r>
            <w:r>
              <w:t>460</w:t>
            </w:r>
            <w:r w:rsidRPr="00752E35">
              <w:t>.000 zł</w:t>
            </w:r>
          </w:p>
          <w:p w14:paraId="6928D742" w14:textId="77777777" w:rsidR="00586C3C" w:rsidRPr="00752E35" w:rsidRDefault="00586C3C" w:rsidP="0016642F">
            <w:pPr>
              <w:spacing w:line="360" w:lineRule="auto"/>
            </w:pPr>
            <w:r w:rsidRPr="00752E35">
              <w:t>Wykonanie na 31.12.2023r. – 457.044 zł</w:t>
            </w:r>
          </w:p>
        </w:tc>
      </w:tr>
    </w:tbl>
    <w:p w14:paraId="73DB3500" w14:textId="77777777" w:rsidR="00586C3C" w:rsidRPr="00752E35" w:rsidRDefault="00586C3C" w:rsidP="00586C3C">
      <w:pPr>
        <w:pStyle w:val="Akapitzlist"/>
        <w:suppressAutoHyphens/>
        <w:spacing w:after="0" w:line="360" w:lineRule="auto"/>
        <w:ind w:left="0"/>
        <w:rPr>
          <w:rFonts w:eastAsia="Times New Roman"/>
          <w:szCs w:val="24"/>
          <w:lang w:eastAsia="ar-SA"/>
        </w:rPr>
      </w:pPr>
    </w:p>
    <w:p w14:paraId="3B8D2E65" w14:textId="77777777" w:rsidR="00586C3C" w:rsidRPr="00FE4525" w:rsidRDefault="00586C3C" w:rsidP="00586C3C">
      <w:pPr>
        <w:pStyle w:val="Akapitzlist"/>
        <w:numPr>
          <w:ilvl w:val="0"/>
          <w:numId w:val="83"/>
        </w:numPr>
        <w:suppressAutoHyphens/>
        <w:spacing w:after="0" w:line="360" w:lineRule="auto"/>
        <w:ind w:left="0"/>
        <w:rPr>
          <w:rFonts w:eastAsia="Times New Roman"/>
          <w:szCs w:val="24"/>
          <w:lang w:eastAsia="ar-SA"/>
        </w:rPr>
      </w:pPr>
      <w:r w:rsidRPr="00586C3C">
        <w:rPr>
          <w:rFonts w:eastAsia="Times New Roman"/>
          <w:sz w:val="24"/>
          <w:szCs w:val="28"/>
          <w:lang w:eastAsia="ar-SA"/>
        </w:rPr>
        <w:lastRenderedPageBreak/>
        <w:t>Liczba osób bezrobotnych skierowanych na aktywne formy w 2023 roku – 642 osoby, w tym:</w:t>
      </w:r>
      <w:r w:rsidRPr="00752E35">
        <w:rPr>
          <w:rFonts w:eastAsia="Times New Roman"/>
          <w:noProof/>
          <w:szCs w:val="24"/>
          <w:lang w:eastAsia="ar-SA"/>
        </w:rPr>
        <w:drawing>
          <wp:inline distT="0" distB="0" distL="0" distR="0" wp14:anchorId="6E43B8E1" wp14:editId="37188048">
            <wp:extent cx="6172835" cy="4296410"/>
            <wp:effectExtent l="0" t="0" r="0" b="0"/>
            <wp:docPr id="1118536175" name="Wykres 1" descr="Wykres przedstawia liczbę osób bezrobotnych skierowanych na aktywne formy w 2023 roku. Skierowano: 75 osób (12,0 %) na prace interwencyjne, 57 osób (8,9 %) na roboty publiczne, 145 osób (22,6 %) otrzymało dofinansowanie do podjęcia działalności gospodarczej, 26 (4,1 %) otrzymało bon na doposażenie/wyposażenie stanowisk pracy, 63 osoby (9,8 %) na szkolenia, 198 osób (30,8 %) na staże, 39 osób (6,1 %)  otrzymało bon na zasiedlenie lub zatrudnienie, 31 osób (4,8 %) na prace społecznie użyteczne oraz 8 osób (1,2 %) na pozostałe aktywne formy (50+, DPS)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3239BA06" w14:textId="77777777" w:rsidR="00586C3C" w:rsidRPr="00586C3C" w:rsidRDefault="00586C3C" w:rsidP="00586C3C">
      <w:pPr>
        <w:pStyle w:val="Akapitzlist"/>
        <w:numPr>
          <w:ilvl w:val="0"/>
          <w:numId w:val="83"/>
        </w:numPr>
        <w:suppressAutoHyphens/>
        <w:spacing w:before="240" w:after="0" w:line="360" w:lineRule="auto"/>
        <w:ind w:left="0"/>
        <w:rPr>
          <w:rFonts w:eastAsia="Times New Roman"/>
          <w:sz w:val="24"/>
          <w:szCs w:val="24"/>
          <w:lang w:eastAsia="ar-SA"/>
        </w:rPr>
      </w:pPr>
      <w:r w:rsidRPr="00586C3C">
        <w:rPr>
          <w:rFonts w:eastAsia="Calibri"/>
          <w:sz w:val="24"/>
          <w:szCs w:val="24"/>
        </w:rPr>
        <w:t>Staże.</w:t>
      </w:r>
    </w:p>
    <w:p w14:paraId="6BA25025" w14:textId="77777777" w:rsidR="00586C3C" w:rsidRPr="00586C3C" w:rsidRDefault="00586C3C" w:rsidP="00586C3C">
      <w:pPr>
        <w:pStyle w:val="Style39"/>
        <w:widowControl/>
        <w:spacing w:line="360" w:lineRule="auto"/>
        <w:ind w:firstLine="0"/>
        <w:jc w:val="left"/>
        <w:rPr>
          <w:rStyle w:val="FontStyle101"/>
          <w:rFonts w:asciiTheme="minorHAnsi" w:hAnsiTheme="minorHAnsi" w:cstheme="minorHAnsi"/>
          <w:sz w:val="24"/>
          <w:szCs w:val="24"/>
        </w:rPr>
      </w:pPr>
      <w:r w:rsidRPr="00586C3C">
        <w:rPr>
          <w:rStyle w:val="FontStyle101"/>
          <w:rFonts w:asciiTheme="minorHAnsi" w:hAnsiTheme="minorHAnsi" w:cstheme="minorHAnsi"/>
          <w:sz w:val="24"/>
          <w:szCs w:val="24"/>
        </w:rPr>
        <w:t>Na realizację umów stażowych wydatkowano w 2023 roku łącznie 2.621.512,36 zł w tym:</w:t>
      </w:r>
    </w:p>
    <w:p w14:paraId="4CE97EB9" w14:textId="77777777" w:rsidR="00586C3C" w:rsidRPr="00586C3C" w:rsidRDefault="00586C3C" w:rsidP="00586C3C">
      <w:pPr>
        <w:pStyle w:val="Style39"/>
        <w:widowControl/>
        <w:numPr>
          <w:ilvl w:val="0"/>
          <w:numId w:val="85"/>
        </w:numPr>
        <w:spacing w:line="360" w:lineRule="auto"/>
        <w:jc w:val="left"/>
        <w:rPr>
          <w:rStyle w:val="FontStyle101"/>
          <w:rFonts w:asciiTheme="minorHAnsi" w:hAnsiTheme="minorHAnsi" w:cstheme="minorHAnsi"/>
          <w:sz w:val="24"/>
          <w:szCs w:val="24"/>
        </w:rPr>
      </w:pPr>
      <w:r w:rsidRPr="00586C3C">
        <w:rPr>
          <w:rStyle w:val="FontStyle101"/>
          <w:rFonts w:asciiTheme="minorHAnsi" w:hAnsiTheme="minorHAnsi" w:cstheme="minorHAnsi"/>
          <w:sz w:val="24"/>
          <w:szCs w:val="24"/>
        </w:rPr>
        <w:t>1.332.734,18 zł ze środków algorytmu,</w:t>
      </w:r>
    </w:p>
    <w:p w14:paraId="34AF4C9C" w14:textId="77777777" w:rsidR="00586C3C" w:rsidRPr="00586C3C" w:rsidRDefault="00586C3C" w:rsidP="00586C3C">
      <w:pPr>
        <w:pStyle w:val="Style39"/>
        <w:widowControl/>
        <w:numPr>
          <w:ilvl w:val="0"/>
          <w:numId w:val="85"/>
        </w:numPr>
        <w:spacing w:line="360" w:lineRule="auto"/>
        <w:jc w:val="left"/>
        <w:rPr>
          <w:rStyle w:val="FontStyle101"/>
          <w:rFonts w:asciiTheme="minorHAnsi" w:hAnsiTheme="minorHAnsi" w:cstheme="minorHAnsi"/>
          <w:sz w:val="24"/>
          <w:szCs w:val="24"/>
        </w:rPr>
      </w:pPr>
      <w:r w:rsidRPr="00586C3C">
        <w:rPr>
          <w:rStyle w:val="FontStyle101"/>
          <w:rFonts w:asciiTheme="minorHAnsi" w:hAnsiTheme="minorHAnsi" w:cstheme="minorHAnsi"/>
          <w:sz w:val="24"/>
          <w:szCs w:val="24"/>
        </w:rPr>
        <w:t>1.162.405,48 zł z Europejskiego Funduszu Społecznego PLUS (EFS+),</w:t>
      </w:r>
    </w:p>
    <w:p w14:paraId="441AC880" w14:textId="77777777" w:rsidR="00586C3C" w:rsidRPr="00586C3C" w:rsidRDefault="00586C3C" w:rsidP="00586C3C">
      <w:pPr>
        <w:pStyle w:val="Style39"/>
        <w:widowControl/>
        <w:numPr>
          <w:ilvl w:val="0"/>
          <w:numId w:val="85"/>
        </w:numPr>
        <w:spacing w:line="360" w:lineRule="auto"/>
        <w:jc w:val="left"/>
        <w:rPr>
          <w:rStyle w:val="FontStyle101"/>
          <w:rFonts w:asciiTheme="minorHAnsi" w:hAnsiTheme="minorHAnsi" w:cstheme="minorHAnsi"/>
          <w:sz w:val="24"/>
          <w:szCs w:val="24"/>
        </w:rPr>
      </w:pPr>
      <w:r w:rsidRPr="00586C3C">
        <w:rPr>
          <w:rStyle w:val="FontStyle101"/>
          <w:rFonts w:asciiTheme="minorHAnsi" w:hAnsiTheme="minorHAnsi" w:cstheme="minorHAnsi"/>
          <w:sz w:val="24"/>
          <w:szCs w:val="24"/>
        </w:rPr>
        <w:t xml:space="preserve">126.372,70 zł z Rezerwy </w:t>
      </w:r>
      <w:proofErr w:type="spellStart"/>
      <w:r w:rsidRPr="00586C3C">
        <w:rPr>
          <w:rStyle w:val="FontStyle101"/>
          <w:rFonts w:asciiTheme="minorHAnsi" w:hAnsiTheme="minorHAnsi" w:cstheme="minorHAnsi"/>
          <w:sz w:val="24"/>
          <w:szCs w:val="24"/>
        </w:rPr>
        <w:t>MRiPS</w:t>
      </w:r>
      <w:proofErr w:type="spellEnd"/>
      <w:r w:rsidRPr="00586C3C">
        <w:rPr>
          <w:rStyle w:val="FontStyle101"/>
          <w:rFonts w:asciiTheme="minorHAnsi" w:hAnsiTheme="minorHAnsi" w:cstheme="minorHAnsi"/>
          <w:sz w:val="24"/>
          <w:szCs w:val="24"/>
        </w:rPr>
        <w:t>.</w:t>
      </w:r>
    </w:p>
    <w:p w14:paraId="528AA972" w14:textId="77777777" w:rsidR="00586C3C" w:rsidRPr="00586C3C" w:rsidRDefault="00586C3C" w:rsidP="00586C3C">
      <w:pPr>
        <w:spacing w:after="0" w:line="360" w:lineRule="auto"/>
        <w:rPr>
          <w:sz w:val="24"/>
          <w:szCs w:val="24"/>
        </w:rPr>
      </w:pPr>
      <w:r w:rsidRPr="00586C3C">
        <w:rPr>
          <w:sz w:val="24"/>
          <w:szCs w:val="24"/>
        </w:rPr>
        <w:t>W 2023 roku w stażach uczestniczyło 320 osób (w tym 122 osoby kontynuowały staż rozpoczęty w 2022 roku, 198 osób skierowano w 2023 roku). UPPO w 2023 roku zawarł 179 umów o odbywanie stażu.</w:t>
      </w:r>
    </w:p>
    <w:p w14:paraId="2C93572D" w14:textId="77777777" w:rsidR="00586C3C" w:rsidRPr="00586C3C" w:rsidRDefault="00586C3C" w:rsidP="00586C3C">
      <w:pPr>
        <w:pStyle w:val="Akapitzlist"/>
        <w:numPr>
          <w:ilvl w:val="0"/>
          <w:numId w:val="83"/>
        </w:numPr>
        <w:suppressAutoHyphens/>
        <w:spacing w:before="240" w:after="0" w:line="360" w:lineRule="auto"/>
        <w:ind w:left="0"/>
        <w:rPr>
          <w:rFonts w:eastAsia="Calibri"/>
          <w:sz w:val="24"/>
          <w:szCs w:val="24"/>
        </w:rPr>
      </w:pPr>
      <w:r w:rsidRPr="00586C3C">
        <w:rPr>
          <w:rFonts w:eastAsia="Calibri"/>
          <w:sz w:val="24"/>
          <w:szCs w:val="24"/>
        </w:rPr>
        <w:t>Jednorazowe środki na podjęcie działalności gospodarczej.</w:t>
      </w:r>
    </w:p>
    <w:p w14:paraId="2B842E3E" w14:textId="77777777" w:rsidR="00586C3C" w:rsidRPr="00586C3C" w:rsidRDefault="00586C3C" w:rsidP="00586C3C">
      <w:pPr>
        <w:spacing w:after="0" w:line="360" w:lineRule="auto"/>
        <w:rPr>
          <w:sz w:val="24"/>
          <w:szCs w:val="24"/>
        </w:rPr>
      </w:pPr>
      <w:r w:rsidRPr="00586C3C">
        <w:rPr>
          <w:sz w:val="24"/>
          <w:szCs w:val="24"/>
        </w:rPr>
        <w:t xml:space="preserve">W 2023 roku dofinansowanie do podjęcia działalności gospodarczej otrzymało 145 osób figurujących w ewidencji bezrobotnych Urzędu Pracy Powiatu Olsztyńskiego. Maksymalna kwota dofinansowania wynosiła 32.000 zł i mogła być przeznaczona na finansowanie zakupu sprzętu niezbędnego do rozpoczęcia działalności gospodarczej. Średnia kwota dofinansowania w 2023 roku wyniosła 29.624,39 zł na 1 osobę bezrobotną. Była to najkosztowniejsza z form aktywizacji osób </w:t>
      </w:r>
      <w:r w:rsidRPr="00586C3C">
        <w:rPr>
          <w:sz w:val="24"/>
          <w:szCs w:val="24"/>
        </w:rPr>
        <w:lastRenderedPageBreak/>
        <w:t>bezrobotnych, która w 2023 roku stanowiła 41 % ogółu środków finansowych przeznaczonych na aktywne formy przeciwdziałania bezrobociu.</w:t>
      </w:r>
    </w:p>
    <w:p w14:paraId="08EED2A6" w14:textId="77777777" w:rsidR="00586C3C" w:rsidRPr="00586C3C" w:rsidRDefault="00586C3C" w:rsidP="00586C3C">
      <w:pPr>
        <w:pStyle w:val="Style39"/>
        <w:widowControl/>
        <w:spacing w:line="360" w:lineRule="auto"/>
        <w:ind w:firstLine="708"/>
        <w:jc w:val="left"/>
        <w:rPr>
          <w:rStyle w:val="FontStyle101"/>
          <w:rFonts w:asciiTheme="minorHAnsi" w:hAnsiTheme="minorHAnsi" w:cstheme="minorHAnsi"/>
          <w:sz w:val="24"/>
          <w:szCs w:val="24"/>
        </w:rPr>
      </w:pPr>
      <w:r w:rsidRPr="00586C3C">
        <w:rPr>
          <w:rStyle w:val="FontStyle101"/>
          <w:rFonts w:asciiTheme="minorHAnsi" w:hAnsiTheme="minorHAnsi" w:cstheme="minorHAnsi"/>
          <w:sz w:val="24"/>
          <w:szCs w:val="24"/>
        </w:rPr>
        <w:t xml:space="preserve">W 2023 roku na realizację działania związanego z rozpoczęciem przez osoby bezrobotne działalności gospodarczej UPPO wydatkował środki w wysokości 4.295.537,23 zł, z czego: </w:t>
      </w:r>
    </w:p>
    <w:p w14:paraId="4D13E0C7" w14:textId="77777777" w:rsidR="00586C3C" w:rsidRPr="00586C3C" w:rsidRDefault="00586C3C" w:rsidP="00586C3C">
      <w:pPr>
        <w:pStyle w:val="Style39"/>
        <w:widowControl/>
        <w:numPr>
          <w:ilvl w:val="0"/>
          <w:numId w:val="86"/>
        </w:numPr>
        <w:spacing w:line="360" w:lineRule="auto"/>
        <w:ind w:left="720" w:hanging="436"/>
        <w:jc w:val="left"/>
        <w:rPr>
          <w:rStyle w:val="FontStyle101"/>
          <w:rFonts w:asciiTheme="minorHAnsi" w:hAnsiTheme="minorHAnsi" w:cstheme="minorHAnsi"/>
          <w:sz w:val="24"/>
          <w:szCs w:val="24"/>
        </w:rPr>
      </w:pPr>
      <w:r w:rsidRPr="00586C3C">
        <w:rPr>
          <w:rStyle w:val="FontStyle101"/>
          <w:rFonts w:asciiTheme="minorHAnsi" w:hAnsiTheme="minorHAnsi" w:cstheme="minorHAnsi"/>
          <w:sz w:val="24"/>
          <w:szCs w:val="24"/>
        </w:rPr>
        <w:t xml:space="preserve">313.128,93 zł stanowiły środki Funduszu Pracy przyznane algorytmem, </w:t>
      </w:r>
    </w:p>
    <w:p w14:paraId="0EA30E29" w14:textId="77777777" w:rsidR="00586C3C" w:rsidRPr="00586C3C" w:rsidRDefault="00586C3C" w:rsidP="00586C3C">
      <w:pPr>
        <w:pStyle w:val="Style39"/>
        <w:widowControl/>
        <w:numPr>
          <w:ilvl w:val="0"/>
          <w:numId w:val="86"/>
        </w:numPr>
        <w:spacing w:line="360" w:lineRule="auto"/>
        <w:ind w:left="720" w:hanging="436"/>
        <w:jc w:val="left"/>
        <w:rPr>
          <w:rStyle w:val="FontStyle101"/>
          <w:rFonts w:asciiTheme="minorHAnsi" w:hAnsiTheme="minorHAnsi" w:cstheme="minorHAnsi"/>
          <w:sz w:val="24"/>
          <w:szCs w:val="24"/>
        </w:rPr>
      </w:pPr>
      <w:r w:rsidRPr="00586C3C">
        <w:rPr>
          <w:rStyle w:val="FontStyle101"/>
          <w:rFonts w:asciiTheme="minorHAnsi" w:hAnsiTheme="minorHAnsi" w:cstheme="minorHAnsi"/>
          <w:sz w:val="24"/>
          <w:szCs w:val="24"/>
        </w:rPr>
        <w:t xml:space="preserve">3.525.364,30 zł stanowiły środki </w:t>
      </w:r>
      <w:bookmarkStart w:id="9" w:name="_Hlk156811754"/>
      <w:r w:rsidRPr="00586C3C">
        <w:rPr>
          <w:rStyle w:val="FontStyle101"/>
          <w:rFonts w:asciiTheme="minorHAnsi" w:hAnsiTheme="minorHAnsi" w:cstheme="minorHAnsi"/>
          <w:sz w:val="24"/>
          <w:szCs w:val="24"/>
        </w:rPr>
        <w:t xml:space="preserve">z </w:t>
      </w:r>
      <w:bookmarkStart w:id="10" w:name="_Hlk156467099"/>
      <w:r w:rsidRPr="00586C3C">
        <w:rPr>
          <w:rStyle w:val="FontStyle101"/>
          <w:rFonts w:asciiTheme="minorHAnsi" w:hAnsiTheme="minorHAnsi" w:cstheme="minorHAnsi"/>
          <w:sz w:val="24"/>
          <w:szCs w:val="24"/>
        </w:rPr>
        <w:t xml:space="preserve">Europejskiego Funduszu Społecznego+ w ramach projektu </w:t>
      </w:r>
      <w:r w:rsidRPr="00586C3C">
        <w:rPr>
          <w:rFonts w:asciiTheme="minorHAnsi" w:eastAsia="Times New Roman" w:hAnsiTheme="minorHAnsi" w:cstheme="minorHAnsi"/>
          <w:lang w:eastAsia="ar-SA"/>
        </w:rPr>
        <w:t xml:space="preserve">pn. „Aktywizacja zawodowa osób bezrobotnych w powiecie olsztyńskim (I)” w ramach programu regionalnego </w:t>
      </w:r>
      <w:proofErr w:type="spellStart"/>
      <w:r w:rsidRPr="00586C3C">
        <w:rPr>
          <w:rFonts w:asciiTheme="minorHAnsi" w:eastAsia="Times New Roman" w:hAnsiTheme="minorHAnsi" w:cstheme="minorHAnsi"/>
          <w:lang w:eastAsia="ar-SA"/>
        </w:rPr>
        <w:t>FEWiM</w:t>
      </w:r>
      <w:proofErr w:type="spellEnd"/>
      <w:r w:rsidRPr="00586C3C">
        <w:rPr>
          <w:rFonts w:asciiTheme="minorHAnsi" w:eastAsia="Times New Roman" w:hAnsiTheme="minorHAnsi" w:cstheme="minorHAnsi"/>
          <w:lang w:eastAsia="ar-SA"/>
        </w:rPr>
        <w:t xml:space="preserve"> 2021-2027 Priorytet 7 Rynek Pracy, Działanie 7.1 Aktywizacja zawodowa osób bezrobotnych - projekty pozakonkursowe realizowane przez powiatowe urzędy pracy”,</w:t>
      </w:r>
      <w:bookmarkEnd w:id="10"/>
    </w:p>
    <w:bookmarkEnd w:id="9"/>
    <w:p w14:paraId="2062E289" w14:textId="77777777" w:rsidR="00586C3C" w:rsidRPr="00586C3C" w:rsidRDefault="00586C3C" w:rsidP="00586C3C">
      <w:pPr>
        <w:pStyle w:val="Style39"/>
        <w:widowControl/>
        <w:numPr>
          <w:ilvl w:val="0"/>
          <w:numId w:val="86"/>
        </w:numPr>
        <w:spacing w:line="360" w:lineRule="auto"/>
        <w:ind w:left="720" w:hanging="436"/>
        <w:jc w:val="left"/>
        <w:rPr>
          <w:rStyle w:val="FontStyle101"/>
          <w:rFonts w:asciiTheme="minorHAnsi" w:hAnsiTheme="minorHAnsi" w:cstheme="minorHAnsi"/>
          <w:sz w:val="24"/>
          <w:szCs w:val="24"/>
        </w:rPr>
      </w:pPr>
      <w:r w:rsidRPr="00586C3C">
        <w:rPr>
          <w:rStyle w:val="FontStyle101"/>
          <w:rFonts w:asciiTheme="minorHAnsi" w:hAnsiTheme="minorHAnsi" w:cstheme="minorHAnsi"/>
          <w:sz w:val="24"/>
          <w:szCs w:val="24"/>
        </w:rPr>
        <w:t xml:space="preserve">457.044,00 zł stanowiły środki </w:t>
      </w:r>
      <w:r w:rsidRPr="00586C3C">
        <w:rPr>
          <w:rFonts w:asciiTheme="minorHAnsi" w:hAnsiTheme="minorHAnsi" w:cstheme="minorHAnsi"/>
        </w:rPr>
        <w:t>w ramach programu pn. „Rozwój przedsiębiorczości w powiecie olsztyńskim” finansowanego ze środków rezerwy Funduszu Pracy, będącej w dyspozycji Ministra Rodziny i Polityki Społecznej.</w:t>
      </w:r>
    </w:p>
    <w:p w14:paraId="0C99589F" w14:textId="77777777" w:rsidR="00586C3C" w:rsidRPr="008F68F4" w:rsidRDefault="00586C3C" w:rsidP="00586C3C">
      <w:pPr>
        <w:spacing w:after="0" w:line="360" w:lineRule="auto"/>
        <w:ind w:left="-13"/>
        <w:rPr>
          <w:szCs w:val="24"/>
        </w:rPr>
      </w:pPr>
      <w:r w:rsidRPr="00752E35">
        <w:rPr>
          <w:noProof/>
          <w:szCs w:val="24"/>
        </w:rPr>
        <w:drawing>
          <wp:inline distT="0" distB="0" distL="0" distR="0" wp14:anchorId="41FE1D67" wp14:editId="4CBACAB0">
            <wp:extent cx="5543550" cy="1515110"/>
            <wp:effectExtent l="0" t="0" r="0" b="8890"/>
            <wp:docPr id="460" name="Wykres 7" descr="Wykres przedstawia zawarte umowy w 2023 roku z podziałem na płeć i źródło finansowania. Mężczyźni stanowią większość spośród osób, które otrzymały dofinansowanie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71E97DBC" w14:textId="77777777" w:rsidR="00586C3C" w:rsidRPr="00752E35" w:rsidRDefault="00586C3C" w:rsidP="00586C3C">
      <w:pPr>
        <w:spacing w:after="0" w:line="240" w:lineRule="auto"/>
        <w:rPr>
          <w:i/>
          <w:szCs w:val="24"/>
        </w:rPr>
      </w:pPr>
      <w:r w:rsidRPr="00752E35">
        <w:rPr>
          <w:i/>
          <w:szCs w:val="24"/>
        </w:rPr>
        <w:t>Liczba umów zawartych w 2023 roku w ramach dofinansowania na podjęcie działalności gospodarczej wg płci i wg źródła finansowania</w:t>
      </w:r>
    </w:p>
    <w:p w14:paraId="25899B6C" w14:textId="77777777" w:rsidR="00586C3C" w:rsidRPr="00F13791" w:rsidRDefault="00586C3C" w:rsidP="00586C3C">
      <w:pPr>
        <w:spacing w:after="0" w:line="360" w:lineRule="auto"/>
        <w:rPr>
          <w:rFonts w:eastAsia="Calibri"/>
          <w:i/>
          <w:color w:val="000000"/>
          <w:szCs w:val="24"/>
        </w:rPr>
      </w:pPr>
    </w:p>
    <w:p w14:paraId="2B1C371B" w14:textId="77777777" w:rsidR="00586C3C" w:rsidRPr="00F13791" w:rsidRDefault="00586C3C" w:rsidP="00586C3C">
      <w:pPr>
        <w:spacing w:after="0" w:line="360" w:lineRule="auto"/>
        <w:ind w:left="1427" w:hanging="1418"/>
        <w:rPr>
          <w:rFonts w:eastAsia="Calibri"/>
          <w:i/>
          <w:color w:val="000000"/>
          <w:szCs w:val="24"/>
        </w:rPr>
      </w:pPr>
      <w:r w:rsidRPr="00F13791">
        <w:rPr>
          <w:rFonts w:eastAsia="Calibri"/>
          <w:i/>
          <w:noProof/>
          <w:color w:val="000000"/>
          <w:szCs w:val="24"/>
        </w:rPr>
        <w:drawing>
          <wp:inline distT="0" distB="0" distL="0" distR="0" wp14:anchorId="34FEACB6" wp14:editId="293495BD">
            <wp:extent cx="5486400" cy="2334260"/>
            <wp:effectExtent l="0" t="0" r="0" b="8890"/>
            <wp:docPr id="461" name="Wykres 6" descr="Wykres przedstawia porównanie ilość osób, z którymi podpisano umowy o dofinansowanie na podjęcie działalności gospodarczej w latach 2022-2023 z uwzględnieniem gminy zamieszkania. W 2023 roku w gminie Dywity było największe zainteresowanie dofinansowaniem na podjęcie działalności gospodarczej, najmniejsze w gminie Kolno.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747ADB7A" w14:textId="77777777" w:rsidR="00586C3C" w:rsidRPr="00F13791" w:rsidRDefault="00586C3C" w:rsidP="00586C3C">
      <w:pPr>
        <w:autoSpaceDE w:val="0"/>
        <w:autoSpaceDN w:val="0"/>
        <w:adjustRightInd w:val="0"/>
        <w:spacing w:after="0" w:line="240" w:lineRule="auto"/>
        <w:rPr>
          <w:rFonts w:eastAsia="Times New Roman"/>
          <w:i/>
          <w:szCs w:val="24"/>
          <w:lang w:eastAsia="pl-PL"/>
        </w:rPr>
      </w:pPr>
      <w:r w:rsidRPr="00F13791">
        <w:rPr>
          <w:rFonts w:eastAsia="Times New Roman"/>
          <w:i/>
          <w:szCs w:val="24"/>
          <w:lang w:eastAsia="pl-PL"/>
        </w:rPr>
        <w:t>Liczba bezrobotnych, którzy skorzystali z dofinansowania na podjęcie działalności gospodarczej według miejsca zamieszkania (gminy) w 2023 roku</w:t>
      </w:r>
    </w:p>
    <w:p w14:paraId="2842BAE7" w14:textId="77777777" w:rsidR="00586C3C" w:rsidRPr="00DC7401" w:rsidRDefault="00586C3C" w:rsidP="00586C3C">
      <w:pPr>
        <w:autoSpaceDE w:val="0"/>
        <w:autoSpaceDN w:val="0"/>
        <w:adjustRightInd w:val="0"/>
        <w:spacing w:before="240" w:after="0" w:line="240" w:lineRule="auto"/>
        <w:ind w:left="1701" w:hanging="1701"/>
        <w:rPr>
          <w:rFonts w:eastAsia="Times New Roman"/>
          <w:iCs/>
          <w:sz w:val="24"/>
          <w:szCs w:val="28"/>
          <w:lang w:eastAsia="pl-PL"/>
        </w:rPr>
      </w:pPr>
      <w:r w:rsidRPr="00DC7401">
        <w:rPr>
          <w:rFonts w:eastAsia="Times New Roman"/>
          <w:iCs/>
          <w:sz w:val="24"/>
          <w:szCs w:val="28"/>
          <w:lang w:eastAsia="pl-PL"/>
        </w:rPr>
        <w:lastRenderedPageBreak/>
        <w:t xml:space="preserve">Rodzaje działalności gospodarczych podejmowanych przez osoby bezrobotne, które </w:t>
      </w:r>
    </w:p>
    <w:p w14:paraId="2308F2D5" w14:textId="77777777" w:rsidR="00586C3C" w:rsidRPr="00F13791" w:rsidRDefault="00586C3C" w:rsidP="00586C3C">
      <w:pPr>
        <w:autoSpaceDE w:val="0"/>
        <w:autoSpaceDN w:val="0"/>
        <w:adjustRightInd w:val="0"/>
        <w:spacing w:after="0" w:line="360" w:lineRule="auto"/>
        <w:ind w:left="1701" w:hanging="1701"/>
        <w:rPr>
          <w:rFonts w:eastAsia="Times New Roman"/>
          <w:iCs/>
          <w:szCs w:val="24"/>
          <w:lang w:eastAsia="pl-PL"/>
        </w:rPr>
      </w:pPr>
      <w:r w:rsidRPr="00DC7401">
        <w:rPr>
          <w:rFonts w:eastAsia="Times New Roman"/>
          <w:iCs/>
          <w:sz w:val="24"/>
          <w:szCs w:val="28"/>
          <w:lang w:eastAsia="pl-PL"/>
        </w:rPr>
        <w:t>otrzymały dofinansowanie na podjęcie działalności gospodarczej w 2023 roku</w:t>
      </w:r>
    </w:p>
    <w:tbl>
      <w:tblPr>
        <w:tblStyle w:val="TableGrid"/>
        <w:tblW w:w="9535" w:type="dxa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6" w:type="dxa"/>
          <w:right w:w="63" w:type="dxa"/>
        </w:tblCellMar>
        <w:tblLook w:val="04A0" w:firstRow="1" w:lastRow="0" w:firstColumn="1" w:lastColumn="0" w:noHBand="0" w:noVBand="1"/>
      </w:tblPr>
      <w:tblGrid>
        <w:gridCol w:w="3178"/>
        <w:gridCol w:w="3178"/>
        <w:gridCol w:w="3179"/>
      </w:tblGrid>
      <w:tr w:rsidR="00586C3C" w:rsidRPr="00954AF9" w14:paraId="3AA0E52B" w14:textId="77777777" w:rsidTr="00F4530E">
        <w:trPr>
          <w:cantSplit/>
          <w:trHeight w:val="283"/>
          <w:jc w:val="center"/>
        </w:trPr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  <w:hideMark/>
          </w:tcPr>
          <w:p w14:paraId="295890B9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>Rodzaj działalności gospodarczej</w:t>
            </w:r>
          </w:p>
        </w:tc>
        <w:tc>
          <w:tcPr>
            <w:tcW w:w="3178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  <w:hideMark/>
          </w:tcPr>
          <w:p w14:paraId="45B4DDA7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>Rodzaj działalności gospodarczej</w:t>
            </w:r>
          </w:p>
        </w:tc>
        <w:tc>
          <w:tcPr>
            <w:tcW w:w="3179" w:type="dxa"/>
            <w:tcBorders>
              <w:bottom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  <w:hideMark/>
          </w:tcPr>
          <w:p w14:paraId="46A81E58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>Rodzaj działalności gospodarczej</w:t>
            </w:r>
          </w:p>
        </w:tc>
      </w:tr>
      <w:tr w:rsidR="00586C3C" w:rsidRPr="00F13791" w14:paraId="5A5CE972" w14:textId="77777777" w:rsidTr="00F4530E">
        <w:trPr>
          <w:cantSplit/>
          <w:trHeight w:val="28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49847C3C" w14:textId="77777777" w:rsidR="00586C3C" w:rsidRPr="00462D84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462D84">
              <w:rPr>
                <w:rFonts w:asciiTheme="minorHAnsi" w:eastAsia="Calibri" w:hAnsiTheme="minorHAnsi" w:cstheme="minorHAnsi"/>
                <w:sz w:val="22"/>
              </w:rPr>
              <w:t>usługi fryzjerskie oraz kosmetyczne (24)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7A9EECEC" w14:textId="77777777" w:rsidR="00586C3C" w:rsidRPr="00462D84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462D84">
              <w:rPr>
                <w:rFonts w:asciiTheme="minorHAnsi" w:eastAsia="Calibri" w:hAnsiTheme="minorHAnsi" w:cstheme="minorHAnsi"/>
                <w:sz w:val="22"/>
              </w:rPr>
              <w:t>usługi remontowo-budowlane w</w:t>
            </w:r>
            <w:r>
              <w:rPr>
                <w:rFonts w:asciiTheme="minorHAnsi" w:eastAsia="Calibri" w:hAnsiTheme="minorHAnsi" w:cstheme="minorHAnsi"/>
                <w:sz w:val="22"/>
              </w:rPr>
              <w:t> </w:t>
            </w:r>
            <w:r w:rsidRPr="00462D84">
              <w:rPr>
                <w:rFonts w:asciiTheme="minorHAnsi" w:eastAsia="Calibri" w:hAnsiTheme="minorHAnsi" w:cstheme="minorHAnsi"/>
                <w:sz w:val="22"/>
              </w:rPr>
              <w:t>branży budowlanej (21)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3DF425DA" w14:textId="77777777" w:rsidR="00586C3C" w:rsidRPr="00462D84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462D84">
              <w:rPr>
                <w:rFonts w:asciiTheme="minorHAnsi" w:eastAsia="Calibri" w:hAnsiTheme="minorHAnsi" w:cstheme="minorHAnsi"/>
                <w:sz w:val="22"/>
              </w:rPr>
              <w:t>handel (kwiaciarnia; sklep spożywczy, sprzedaż samochodów, artykułów fryzjerskich, sklep zoologiczny) (9)</w:t>
            </w:r>
          </w:p>
        </w:tc>
      </w:tr>
      <w:tr w:rsidR="00586C3C" w:rsidRPr="00F13791" w14:paraId="1149750F" w14:textId="77777777" w:rsidTr="00F4530E">
        <w:trPr>
          <w:cantSplit/>
          <w:trHeight w:val="28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39749EAB" w14:textId="77777777" w:rsidR="00586C3C" w:rsidRPr="00462D84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462D84">
              <w:rPr>
                <w:rFonts w:asciiTheme="minorHAnsi" w:eastAsia="Calibri" w:hAnsiTheme="minorHAnsi" w:cstheme="minorHAnsi"/>
                <w:sz w:val="22"/>
              </w:rPr>
              <w:t>usługi elektryczne (7)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49F7E14F" w14:textId="77777777" w:rsidR="00586C3C" w:rsidRPr="00462D84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462D84">
              <w:rPr>
                <w:rFonts w:asciiTheme="minorHAnsi" w:eastAsia="Calibri" w:hAnsiTheme="minorHAnsi" w:cstheme="minorHAnsi"/>
                <w:sz w:val="22"/>
              </w:rPr>
              <w:t>usługi programistyczne i informatyczne (6)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458B6FB6" w14:textId="77777777" w:rsidR="00586C3C" w:rsidRPr="00462D84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462D84">
              <w:rPr>
                <w:rFonts w:asciiTheme="minorHAnsi" w:eastAsia="Calibri" w:hAnsiTheme="minorHAnsi" w:cstheme="minorHAnsi"/>
                <w:sz w:val="22"/>
              </w:rPr>
              <w:t>działalność prawnicza (6)</w:t>
            </w:r>
          </w:p>
        </w:tc>
      </w:tr>
      <w:tr w:rsidR="00586C3C" w:rsidRPr="00F13791" w14:paraId="55434A0C" w14:textId="77777777" w:rsidTr="00F4530E">
        <w:trPr>
          <w:cantSplit/>
          <w:trHeight w:val="28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4A1C6F0E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warsztat samochodowy (w tym mobilny) (5)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3FDD452D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reklamowe (4)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26B3A811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ziemne (3)</w:t>
            </w:r>
          </w:p>
        </w:tc>
      </w:tr>
      <w:tr w:rsidR="00586C3C" w:rsidRPr="00F13791" w14:paraId="1290EAD9" w14:textId="77777777" w:rsidTr="00F4530E">
        <w:trPr>
          <w:cantSplit/>
          <w:trHeight w:val="28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117C9F34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zakładanie stolarki budowlanej (3)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74F4567E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pielęgnacji zwierząt/hotel dla zwierząt (3)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5CA72059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projektowania i aranżacji wnętrz (3)</w:t>
            </w:r>
          </w:p>
        </w:tc>
      </w:tr>
      <w:tr w:rsidR="00586C3C" w:rsidRPr="00F13791" w14:paraId="7F7B75FB" w14:textId="77777777" w:rsidTr="00F4530E">
        <w:trPr>
          <w:cantSplit/>
          <w:trHeight w:val="28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5C8E4B9D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sprzątania (3)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59F7BC7F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stolarskie (2)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100734A6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gastronomiczne (2)</w:t>
            </w:r>
          </w:p>
        </w:tc>
      </w:tr>
      <w:tr w:rsidR="00586C3C" w:rsidRPr="00F13791" w14:paraId="3BCB33E8" w14:textId="77777777" w:rsidTr="00F4530E">
        <w:trPr>
          <w:cantSplit/>
          <w:trHeight w:val="28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3E6A086F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fotograficzne (2)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04D253AF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studio tatuażu (2)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13E10D62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kurierskie (2)</w:t>
            </w:r>
          </w:p>
        </w:tc>
      </w:tr>
      <w:tr w:rsidR="00586C3C" w:rsidRPr="00F13791" w14:paraId="51C0AE3D" w14:textId="77777777" w:rsidTr="00F4530E">
        <w:trPr>
          <w:cantSplit/>
          <w:trHeight w:val="28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7D9313CF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brukarskie (2)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0E6BE5D0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architektoniczne (2)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5C5C088B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trener sportowy (2)</w:t>
            </w:r>
          </w:p>
        </w:tc>
      </w:tr>
      <w:tr w:rsidR="00586C3C" w:rsidRPr="00F13791" w14:paraId="233803B2" w14:textId="77777777" w:rsidTr="00F4530E">
        <w:trPr>
          <w:cantSplit/>
          <w:trHeight w:val="28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67E929A8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spawalnicze/ ślusarsko-spawalnicze (2)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76F00784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w zakresie pomp ciepła i</w:t>
            </w:r>
            <w:r>
              <w:rPr>
                <w:rFonts w:asciiTheme="minorHAnsi" w:eastAsia="Calibri" w:hAnsiTheme="minorHAnsi" w:cstheme="minorHAnsi"/>
                <w:sz w:val="22"/>
              </w:rPr>
              <w:t> </w:t>
            </w:r>
            <w:r w:rsidRPr="00F13791">
              <w:rPr>
                <w:rFonts w:asciiTheme="minorHAnsi" w:eastAsia="Calibri" w:hAnsiTheme="minorHAnsi" w:cstheme="minorHAnsi"/>
                <w:sz w:val="22"/>
              </w:rPr>
              <w:t>klimatyzacji (2)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715D4BF6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leśne i zrębki drewna (2)</w:t>
            </w:r>
          </w:p>
        </w:tc>
      </w:tr>
      <w:tr w:rsidR="00586C3C" w:rsidRPr="00F13791" w14:paraId="6A976196" w14:textId="77777777" w:rsidTr="00F4530E">
        <w:trPr>
          <w:cantSplit/>
          <w:trHeight w:val="28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36F289B9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nauka języków obcych (1)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119A51AE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finansowe (1)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683C4106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robotyka przemysłowa (1)</w:t>
            </w:r>
          </w:p>
        </w:tc>
      </w:tr>
      <w:tr w:rsidR="00586C3C" w:rsidRPr="00F13791" w14:paraId="3BC7944A" w14:textId="77777777" w:rsidTr="00F4530E">
        <w:trPr>
          <w:cantSplit/>
          <w:trHeight w:val="28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4C87B299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wsparcie techniczne produkcji budowlanej w budownictwie kubaturowej (1)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0CDB8222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doradztwa w zakresie zarządzania jakością (1)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5C1C1111" w14:textId="77777777" w:rsidR="00586C3C" w:rsidRPr="00F13791" w:rsidRDefault="00586C3C" w:rsidP="0016642F">
            <w:pPr>
              <w:spacing w:line="276" w:lineRule="auto"/>
              <w:ind w:left="2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produkcja i montaż umywalek (1)</w:t>
            </w:r>
          </w:p>
        </w:tc>
      </w:tr>
      <w:tr w:rsidR="00586C3C" w:rsidRPr="00F13791" w14:paraId="6D9DFDFA" w14:textId="77777777" w:rsidTr="00F4530E">
        <w:trPr>
          <w:cantSplit/>
          <w:trHeight w:val="28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7290AFEC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blacharsko-lakiernicze (1)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33B9F728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serwisowe urządzeń na stacjach paliw (1)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004B8E48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wodociągowe, kanalizacyjne i gazowe (1)</w:t>
            </w:r>
          </w:p>
        </w:tc>
      </w:tr>
      <w:tr w:rsidR="00586C3C" w:rsidRPr="00F13791" w14:paraId="550B3737" w14:textId="77777777" w:rsidTr="00F4530E">
        <w:trPr>
          <w:cantSplit/>
          <w:trHeight w:val="28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612544E6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dekarskie (1)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6DD11520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garncarskie (1)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09246A35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druku UV (1)</w:t>
            </w:r>
          </w:p>
        </w:tc>
      </w:tr>
      <w:tr w:rsidR="00586C3C" w:rsidRPr="00F13791" w14:paraId="7A1D3F8B" w14:textId="77777777" w:rsidTr="00F4530E">
        <w:trPr>
          <w:cantSplit/>
          <w:trHeight w:val="28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2A520928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zajęcia taneczno-rekreacyjne (1)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283604A5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projekty i usługi dotyczące inżynierii środowiska (1)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3B5D01DD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w zakresie instalacji fotowoltaicznych (1)</w:t>
            </w:r>
          </w:p>
        </w:tc>
      </w:tr>
      <w:tr w:rsidR="00586C3C" w:rsidRPr="00F13791" w14:paraId="3B21377C" w14:textId="77777777" w:rsidTr="00F4530E">
        <w:trPr>
          <w:cantSplit/>
          <w:trHeight w:val="28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4F1BA38B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zagospodarowanie terenów zielonych (1)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725DE2A3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 xml:space="preserve">szkolenia z zakresu </w:t>
            </w:r>
            <w:proofErr w:type="spellStart"/>
            <w:r w:rsidRPr="00F13791">
              <w:rPr>
                <w:rFonts w:asciiTheme="minorHAnsi" w:eastAsia="Calibri" w:hAnsiTheme="minorHAnsi" w:cstheme="minorHAnsi"/>
                <w:sz w:val="22"/>
              </w:rPr>
              <w:t>baristyki</w:t>
            </w:r>
            <w:proofErr w:type="spellEnd"/>
            <w:r w:rsidRPr="00F13791">
              <w:rPr>
                <w:rFonts w:asciiTheme="minorHAnsi" w:eastAsia="Calibri" w:hAnsiTheme="minorHAnsi" w:cstheme="minorHAnsi"/>
                <w:sz w:val="22"/>
              </w:rPr>
              <w:t xml:space="preserve"> (1)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16CC6A93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w zakresie terapii integracji sensorycznej (1)</w:t>
            </w:r>
          </w:p>
        </w:tc>
      </w:tr>
      <w:tr w:rsidR="00586C3C" w:rsidRPr="00F13791" w14:paraId="0D58F6D3" w14:textId="77777777" w:rsidTr="00F4530E">
        <w:trPr>
          <w:cantSplit/>
          <w:trHeight w:val="28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045A5EBA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dietetyczne (1)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19F0AE69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biuro rachunkowe (1)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415FA565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kamieniarskie (1)</w:t>
            </w:r>
          </w:p>
        </w:tc>
      </w:tr>
      <w:tr w:rsidR="00586C3C" w:rsidRPr="00F13791" w14:paraId="3868447C" w14:textId="77777777" w:rsidTr="00F4530E">
        <w:trPr>
          <w:cantSplit/>
          <w:trHeight w:val="28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2901BC0B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 xml:space="preserve">auto </w:t>
            </w:r>
            <w:proofErr w:type="spellStart"/>
            <w:r w:rsidRPr="00F13791">
              <w:rPr>
                <w:rFonts w:asciiTheme="minorHAnsi" w:eastAsia="Calibri" w:hAnsiTheme="minorHAnsi" w:cstheme="minorHAnsi"/>
                <w:sz w:val="22"/>
              </w:rPr>
              <w:t>detailing</w:t>
            </w:r>
            <w:proofErr w:type="spellEnd"/>
            <w:r w:rsidRPr="00F13791">
              <w:rPr>
                <w:rFonts w:asciiTheme="minorHAnsi" w:eastAsia="Calibri" w:hAnsiTheme="minorHAnsi" w:cstheme="minorHAnsi"/>
                <w:sz w:val="22"/>
              </w:rPr>
              <w:t xml:space="preserve"> (1)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4297BF19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cmentarne (1)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528AF866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weterynaryjne (1)</w:t>
            </w:r>
          </w:p>
        </w:tc>
      </w:tr>
      <w:tr w:rsidR="00586C3C" w:rsidRPr="00F13791" w14:paraId="34AA35E3" w14:textId="77777777" w:rsidTr="00F4530E">
        <w:trPr>
          <w:cantSplit/>
          <w:trHeight w:val="283"/>
          <w:jc w:val="center"/>
        </w:trPr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13182450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doradztwo techniczne w branży sanitarnej (1)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</w:tcPr>
          <w:p w14:paraId="2035CDAF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</w:rPr>
              <w:t>usługi dekoracji imprez okolicznościowych (1)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</w:tcPr>
          <w:p w14:paraId="4B206407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>usługi fizjoterapeutyczne (1)</w:t>
            </w:r>
          </w:p>
        </w:tc>
      </w:tr>
      <w:tr w:rsidR="00586C3C" w:rsidRPr="00F13791" w14:paraId="3C58F81B" w14:textId="77777777" w:rsidTr="00F4530E">
        <w:trPr>
          <w:cantSplit/>
          <w:trHeight w:val="283"/>
          <w:jc w:val="center"/>
        </w:trPr>
        <w:tc>
          <w:tcPr>
            <w:tcW w:w="3178" w:type="dxa"/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</w:tcPr>
          <w:p w14:paraId="00E21B0A" w14:textId="77777777" w:rsidR="00586C3C" w:rsidRPr="00F13791" w:rsidRDefault="00586C3C" w:rsidP="0016642F">
            <w:pPr>
              <w:spacing w:line="276" w:lineRule="auto"/>
              <w:ind w:left="3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 xml:space="preserve">szkolenia i usługi </w:t>
            </w:r>
            <w:proofErr w:type="spellStart"/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>coachingowe</w:t>
            </w:r>
            <w:proofErr w:type="spellEnd"/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 xml:space="preserve"> (1)</w:t>
            </w:r>
          </w:p>
        </w:tc>
        <w:tc>
          <w:tcPr>
            <w:tcW w:w="3178" w:type="dxa"/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</w:tcPr>
          <w:p w14:paraId="7D33EC60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>obklejanie pojazdów samochodowych (1)</w:t>
            </w:r>
          </w:p>
        </w:tc>
        <w:tc>
          <w:tcPr>
            <w:tcW w:w="3179" w:type="dxa"/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</w:tcPr>
          <w:p w14:paraId="4C002359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>usługi w zakresie nagrań i</w:t>
            </w:r>
            <w:r>
              <w:rPr>
                <w:rFonts w:asciiTheme="minorHAnsi" w:eastAsia="Calibri" w:hAnsiTheme="minorHAnsi" w:cstheme="minorHAnsi"/>
                <w:sz w:val="22"/>
                <w:lang w:eastAsia="pl-PL"/>
              </w:rPr>
              <w:t> </w:t>
            </w:r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>obróbki video (1)</w:t>
            </w:r>
          </w:p>
        </w:tc>
      </w:tr>
      <w:tr w:rsidR="00586C3C" w:rsidRPr="00F13791" w14:paraId="1F69DF04" w14:textId="77777777" w:rsidTr="00F4530E">
        <w:trPr>
          <w:cantSplit/>
          <w:trHeight w:val="283"/>
          <w:jc w:val="center"/>
        </w:trPr>
        <w:tc>
          <w:tcPr>
            <w:tcW w:w="3178" w:type="dxa"/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</w:tcPr>
          <w:p w14:paraId="3C32F76E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>usługi tapicerskie (1)</w:t>
            </w:r>
          </w:p>
        </w:tc>
        <w:tc>
          <w:tcPr>
            <w:tcW w:w="3178" w:type="dxa"/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</w:tcPr>
          <w:p w14:paraId="0A4B05B7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>usługi w branży MICE (1)</w:t>
            </w:r>
          </w:p>
        </w:tc>
        <w:tc>
          <w:tcPr>
            <w:tcW w:w="3179" w:type="dxa"/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</w:tcPr>
          <w:p w14:paraId="7B26ED48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>mobilne usługi trakiem (1)</w:t>
            </w:r>
          </w:p>
        </w:tc>
      </w:tr>
      <w:tr w:rsidR="00586C3C" w:rsidRPr="00F13791" w14:paraId="1C9C759C" w14:textId="77777777" w:rsidTr="00F4530E">
        <w:trPr>
          <w:cantSplit/>
          <w:trHeight w:val="283"/>
          <w:jc w:val="center"/>
        </w:trPr>
        <w:tc>
          <w:tcPr>
            <w:tcW w:w="3178" w:type="dxa"/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</w:tcPr>
          <w:p w14:paraId="3B9D59AC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>usługi grafiki komputerowej (1)</w:t>
            </w:r>
          </w:p>
        </w:tc>
        <w:tc>
          <w:tcPr>
            <w:tcW w:w="3178" w:type="dxa"/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</w:tcPr>
          <w:p w14:paraId="1E85DE53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>usługi masażu i hipnoterapii (1)</w:t>
            </w:r>
          </w:p>
        </w:tc>
        <w:tc>
          <w:tcPr>
            <w:tcW w:w="3179" w:type="dxa"/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</w:tcPr>
          <w:p w14:paraId="10AECA88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>usługi ślusarsko-spawalnicze (1)</w:t>
            </w:r>
          </w:p>
        </w:tc>
      </w:tr>
      <w:tr w:rsidR="00586C3C" w:rsidRPr="00F13791" w14:paraId="7C77FDEE" w14:textId="77777777" w:rsidTr="00F4530E">
        <w:trPr>
          <w:cantSplit/>
          <w:trHeight w:val="283"/>
          <w:jc w:val="center"/>
        </w:trPr>
        <w:tc>
          <w:tcPr>
            <w:tcW w:w="3178" w:type="dxa"/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</w:tcPr>
          <w:p w14:paraId="3958AFF9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>usługi w branży telekomunikacyjnej (1)</w:t>
            </w:r>
          </w:p>
        </w:tc>
        <w:tc>
          <w:tcPr>
            <w:tcW w:w="3178" w:type="dxa"/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</w:tcPr>
          <w:p w14:paraId="1A63B62E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>audyt energetyczny, elektroenergetyczny dla przedsiębiorstw (1)</w:t>
            </w:r>
          </w:p>
        </w:tc>
        <w:tc>
          <w:tcPr>
            <w:tcW w:w="3179" w:type="dxa"/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</w:tcPr>
          <w:p w14:paraId="7E50CA90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 xml:space="preserve">dzienna oraz dobowa opieka nad zwierzętami (hotel) oraz usługi </w:t>
            </w:r>
            <w:proofErr w:type="spellStart"/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>groomerskie</w:t>
            </w:r>
            <w:proofErr w:type="spellEnd"/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 xml:space="preserve"> (1)</w:t>
            </w:r>
          </w:p>
        </w:tc>
      </w:tr>
      <w:tr w:rsidR="00586C3C" w:rsidRPr="00F13791" w14:paraId="7A060049" w14:textId="77777777" w:rsidTr="00F4530E">
        <w:trPr>
          <w:cantSplit/>
          <w:trHeight w:val="283"/>
          <w:jc w:val="center"/>
        </w:trPr>
        <w:tc>
          <w:tcPr>
            <w:tcW w:w="3178" w:type="dxa"/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</w:tcPr>
          <w:p w14:paraId="22558AF9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  <w:r w:rsidRPr="00F13791">
              <w:rPr>
                <w:rFonts w:asciiTheme="minorHAnsi" w:eastAsia="Calibri" w:hAnsiTheme="minorHAnsi" w:cstheme="minorHAnsi"/>
                <w:sz w:val="22"/>
                <w:lang w:eastAsia="pl-PL"/>
              </w:rPr>
              <w:t>usługi minikoparką (1)</w:t>
            </w:r>
          </w:p>
        </w:tc>
        <w:tc>
          <w:tcPr>
            <w:tcW w:w="3178" w:type="dxa"/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</w:tcPr>
          <w:p w14:paraId="46C14182" w14:textId="77777777" w:rsidR="00586C3C" w:rsidRPr="00F13791" w:rsidRDefault="00586C3C" w:rsidP="0016642F">
            <w:pPr>
              <w:spacing w:line="276" w:lineRule="auto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</w:p>
        </w:tc>
        <w:tc>
          <w:tcPr>
            <w:tcW w:w="3179" w:type="dxa"/>
            <w:shd w:val="clear" w:color="auto" w:fill="auto"/>
            <w:tcMar>
              <w:top w:w="15" w:type="dxa"/>
              <w:left w:w="106" w:type="dxa"/>
              <w:bottom w:w="0" w:type="dxa"/>
              <w:right w:w="63" w:type="dxa"/>
            </w:tcMar>
            <w:vAlign w:val="center"/>
          </w:tcPr>
          <w:p w14:paraId="7EFAE3E7" w14:textId="77777777" w:rsidR="00586C3C" w:rsidRPr="00F13791" w:rsidRDefault="00586C3C" w:rsidP="0016642F">
            <w:pPr>
              <w:spacing w:line="276" w:lineRule="auto"/>
              <w:ind w:left="1"/>
              <w:rPr>
                <w:rFonts w:asciiTheme="minorHAnsi" w:eastAsia="Calibri" w:hAnsiTheme="minorHAnsi" w:cstheme="minorHAnsi"/>
                <w:sz w:val="22"/>
                <w:lang w:eastAsia="pl-PL"/>
              </w:rPr>
            </w:pPr>
          </w:p>
        </w:tc>
      </w:tr>
    </w:tbl>
    <w:p w14:paraId="5345FBF6" w14:textId="77777777" w:rsidR="00586C3C" w:rsidRPr="00DC7401" w:rsidRDefault="00586C3C" w:rsidP="00586C3C">
      <w:pPr>
        <w:pStyle w:val="Akapitzlist"/>
        <w:numPr>
          <w:ilvl w:val="0"/>
          <w:numId w:val="83"/>
        </w:numPr>
        <w:suppressAutoHyphens/>
        <w:spacing w:before="240" w:after="0" w:line="360" w:lineRule="auto"/>
        <w:ind w:left="0"/>
        <w:rPr>
          <w:rFonts w:eastAsia="Calibri"/>
          <w:sz w:val="24"/>
          <w:szCs w:val="28"/>
        </w:rPr>
      </w:pPr>
      <w:r w:rsidRPr="00DC7401">
        <w:rPr>
          <w:rFonts w:eastAsia="Calibri"/>
          <w:sz w:val="24"/>
          <w:szCs w:val="28"/>
        </w:rPr>
        <w:lastRenderedPageBreak/>
        <w:t>Krajowy Fundusz Szkoleniowy.</w:t>
      </w:r>
    </w:p>
    <w:p w14:paraId="3EDFE78E" w14:textId="77777777" w:rsidR="00586C3C" w:rsidRPr="00DC7401" w:rsidRDefault="00586C3C" w:rsidP="00586C3C">
      <w:pPr>
        <w:pStyle w:val="Akapitzlist"/>
        <w:spacing w:line="360" w:lineRule="auto"/>
        <w:ind w:left="0"/>
        <w:contextualSpacing w:val="0"/>
        <w:rPr>
          <w:sz w:val="24"/>
          <w:szCs w:val="28"/>
        </w:rPr>
      </w:pPr>
      <w:r w:rsidRPr="00DC7401">
        <w:rPr>
          <w:sz w:val="24"/>
          <w:szCs w:val="28"/>
        </w:rPr>
        <w:t>Krajowy Fundusz Szkoleniowy stanowi wydzieloną część Funduszu Pracy, przeznaczoną na dofinansowanie kształcenia ustawicznego pracowników i pracodawców, podejmowanego z inicjatywy lub za zgodą pracodawcy. Celem utworzenia KFS jest zapobieganie utracie zatrudnienia przez osoby pracujące z powodu kompetencji nieadekwatnych do wymagań dynamicznie zmieniającej się gospodarki. Dzięki środkom KFS osoby pracujące mogą zmieniać, uzupełniać, rozwijać lub podwyższać swoje kwalifikacje, co sprzyja idei kształcenia ustawicznego.</w:t>
      </w:r>
    </w:p>
    <w:p w14:paraId="2EC30E99" w14:textId="77777777" w:rsidR="00586C3C" w:rsidRPr="00DC7401" w:rsidRDefault="00586C3C" w:rsidP="00586C3C">
      <w:pPr>
        <w:pStyle w:val="Akapitzlist"/>
        <w:spacing w:after="0" w:line="360" w:lineRule="auto"/>
        <w:ind w:left="0"/>
        <w:rPr>
          <w:sz w:val="24"/>
          <w:szCs w:val="28"/>
        </w:rPr>
      </w:pPr>
      <w:r w:rsidRPr="00DC7401">
        <w:rPr>
          <w:sz w:val="24"/>
          <w:szCs w:val="28"/>
        </w:rPr>
        <w:t xml:space="preserve">W 2023 roku Urząd Pracy Powiatu Olsztyńskiego otrzymał na realizację zadań z zakresu kształcenia ustawicznego pracowników oraz pracodawców w ramach KFS łączną kwotę </w:t>
      </w:r>
      <w:r w:rsidRPr="00DC7401">
        <w:rPr>
          <w:b/>
          <w:sz w:val="24"/>
          <w:szCs w:val="28"/>
        </w:rPr>
        <w:t>839.802 zł</w:t>
      </w:r>
      <w:r w:rsidRPr="00DC7401">
        <w:rPr>
          <w:sz w:val="24"/>
          <w:szCs w:val="28"/>
        </w:rPr>
        <w:t xml:space="preserve">. Ogółem w ramach KFS (w tym rezerwy KFS) przeszkolono </w:t>
      </w:r>
      <w:r w:rsidRPr="00DC7401">
        <w:rPr>
          <w:b/>
          <w:sz w:val="24"/>
          <w:szCs w:val="28"/>
        </w:rPr>
        <w:t>460 osób</w:t>
      </w:r>
      <w:r w:rsidRPr="00DC7401">
        <w:rPr>
          <w:sz w:val="24"/>
          <w:szCs w:val="28"/>
        </w:rPr>
        <w:t>, w tym 17</w:t>
      </w:r>
      <w:r w:rsidRPr="00DC7401">
        <w:rPr>
          <w:b/>
          <w:sz w:val="24"/>
          <w:szCs w:val="28"/>
        </w:rPr>
        <w:t xml:space="preserve"> pracodawców</w:t>
      </w:r>
      <w:r w:rsidRPr="00DC7401">
        <w:rPr>
          <w:sz w:val="24"/>
          <w:szCs w:val="28"/>
        </w:rPr>
        <w:t>.</w:t>
      </w:r>
    </w:p>
    <w:p w14:paraId="0C13DF86" w14:textId="77777777" w:rsidR="00586C3C" w:rsidRPr="00752E35" w:rsidRDefault="00586C3C" w:rsidP="00586C3C">
      <w:pPr>
        <w:pStyle w:val="Akapitzlist"/>
        <w:spacing w:after="0" w:line="360" w:lineRule="auto"/>
        <w:ind w:left="0"/>
        <w:jc w:val="center"/>
        <w:rPr>
          <w:szCs w:val="24"/>
        </w:rPr>
      </w:pPr>
      <w:r w:rsidRPr="00752E35">
        <w:rPr>
          <w:rFonts w:eastAsia="Times New Roman"/>
          <w:b/>
          <w:szCs w:val="24"/>
          <w:lang w:eastAsia="pl-PL"/>
        </w:rPr>
        <w:t>KFS 202</w:t>
      </w:r>
      <w:r>
        <w:rPr>
          <w:rFonts w:eastAsia="Times New Roman"/>
          <w:b/>
          <w:szCs w:val="24"/>
          <w:lang w:eastAsia="pl-PL"/>
        </w:rPr>
        <w:t>3</w:t>
      </w:r>
      <w:r w:rsidRPr="00752E35">
        <w:rPr>
          <w:rFonts w:eastAsia="Times New Roman"/>
          <w:b/>
          <w:szCs w:val="24"/>
          <w:lang w:eastAsia="pl-PL"/>
        </w:rPr>
        <w:t xml:space="preserve"> rok</w:t>
      </w:r>
    </w:p>
    <w:tbl>
      <w:tblPr>
        <w:tblStyle w:val="Tabela-Siatka"/>
        <w:tblW w:w="9895" w:type="dxa"/>
        <w:tblLayout w:type="fixed"/>
        <w:tblLook w:val="04A0" w:firstRow="1" w:lastRow="0" w:firstColumn="1" w:lastColumn="0" w:noHBand="0" w:noVBand="1"/>
      </w:tblPr>
      <w:tblGrid>
        <w:gridCol w:w="1979"/>
        <w:gridCol w:w="1979"/>
        <w:gridCol w:w="1979"/>
        <w:gridCol w:w="1979"/>
        <w:gridCol w:w="1979"/>
      </w:tblGrid>
      <w:tr w:rsidR="00586C3C" w:rsidRPr="00BE0EEF" w14:paraId="373D6C7B" w14:textId="77777777" w:rsidTr="00F4530E">
        <w:trPr>
          <w:trHeight w:val="737"/>
        </w:trPr>
        <w:tc>
          <w:tcPr>
            <w:tcW w:w="1979" w:type="dxa"/>
            <w:shd w:val="clear" w:color="auto" w:fill="auto"/>
            <w:vAlign w:val="center"/>
            <w:hideMark/>
          </w:tcPr>
          <w:p w14:paraId="7172C648" w14:textId="77777777" w:rsidR="00586C3C" w:rsidRPr="00BE0EEF" w:rsidRDefault="00586C3C" w:rsidP="0016642F">
            <w:pPr>
              <w:spacing w:line="276" w:lineRule="auto"/>
              <w:rPr>
                <w:rFonts w:eastAsia="Times New Roman"/>
                <w:lang w:eastAsia="pl-PL"/>
              </w:rPr>
            </w:pPr>
            <w:r w:rsidRPr="00BE0EEF">
              <w:rPr>
                <w:rFonts w:eastAsia="Times New Roman"/>
                <w:lang w:eastAsia="pl-PL"/>
              </w:rPr>
              <w:t>Liczba osób uczestniczących w kształceniu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5B2DB79C" w14:textId="77777777" w:rsidR="00586C3C" w:rsidRPr="00BE0EEF" w:rsidRDefault="00586C3C" w:rsidP="0016642F">
            <w:pPr>
              <w:spacing w:line="276" w:lineRule="auto"/>
              <w:rPr>
                <w:rFonts w:eastAsia="Times New Roman"/>
                <w:lang w:eastAsia="pl-PL"/>
              </w:rPr>
            </w:pPr>
            <w:r w:rsidRPr="00BE0EEF">
              <w:rPr>
                <w:rFonts w:eastAsia="Times New Roman"/>
                <w:lang w:eastAsia="pl-PL"/>
              </w:rPr>
              <w:t>Liczba złożonych wniosków przez pracodawców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03E9B477" w14:textId="77777777" w:rsidR="00586C3C" w:rsidRPr="00BE0EEF" w:rsidRDefault="00586C3C" w:rsidP="0016642F">
            <w:pPr>
              <w:spacing w:line="276" w:lineRule="auto"/>
              <w:rPr>
                <w:rFonts w:eastAsia="Times New Roman"/>
                <w:lang w:eastAsia="pl-PL"/>
              </w:rPr>
            </w:pPr>
            <w:r w:rsidRPr="00BE0EEF">
              <w:rPr>
                <w:rFonts w:eastAsia="Times New Roman"/>
                <w:lang w:eastAsia="pl-PL"/>
              </w:rPr>
              <w:t>Liczba zawartych</w:t>
            </w:r>
          </w:p>
          <w:p w14:paraId="37BCF613" w14:textId="77777777" w:rsidR="00586C3C" w:rsidRPr="00BE0EEF" w:rsidRDefault="00586C3C" w:rsidP="0016642F">
            <w:pPr>
              <w:spacing w:line="276" w:lineRule="auto"/>
              <w:rPr>
                <w:rFonts w:eastAsia="Times New Roman"/>
                <w:lang w:eastAsia="pl-PL"/>
              </w:rPr>
            </w:pPr>
            <w:r w:rsidRPr="00BE0EEF">
              <w:rPr>
                <w:rFonts w:eastAsia="Times New Roman"/>
                <w:lang w:eastAsia="pl-PL"/>
              </w:rPr>
              <w:t>umów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6738FD42" w14:textId="77777777" w:rsidR="00586C3C" w:rsidRPr="00BE0EEF" w:rsidRDefault="00586C3C" w:rsidP="0016642F">
            <w:pPr>
              <w:spacing w:line="276" w:lineRule="auto"/>
              <w:rPr>
                <w:rFonts w:eastAsia="Times New Roman"/>
                <w:lang w:eastAsia="pl-PL"/>
              </w:rPr>
            </w:pPr>
            <w:r w:rsidRPr="00BE0EEF">
              <w:rPr>
                <w:rFonts w:eastAsia="Times New Roman"/>
                <w:lang w:eastAsia="pl-PL"/>
              </w:rPr>
              <w:t>Środki wydatkowane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1058BC53" w14:textId="77777777" w:rsidR="00586C3C" w:rsidRPr="00BE0EEF" w:rsidRDefault="00586C3C" w:rsidP="0016642F">
            <w:pPr>
              <w:spacing w:line="276" w:lineRule="auto"/>
              <w:rPr>
                <w:rFonts w:eastAsia="Times New Roman"/>
                <w:lang w:eastAsia="pl-PL"/>
              </w:rPr>
            </w:pPr>
            <w:r w:rsidRPr="00BE0EEF">
              <w:rPr>
                <w:rFonts w:eastAsia="Times New Roman"/>
                <w:lang w:eastAsia="pl-PL"/>
              </w:rPr>
              <w:t>Limit KFS + rezerwa KFS na 2023 rok</w:t>
            </w:r>
          </w:p>
        </w:tc>
      </w:tr>
      <w:tr w:rsidR="00586C3C" w:rsidRPr="00BE0EEF" w14:paraId="14C6185B" w14:textId="77777777" w:rsidTr="00F4530E">
        <w:trPr>
          <w:trHeight w:val="737"/>
        </w:trPr>
        <w:tc>
          <w:tcPr>
            <w:tcW w:w="1979" w:type="dxa"/>
            <w:shd w:val="clear" w:color="auto" w:fill="auto"/>
            <w:vAlign w:val="center"/>
          </w:tcPr>
          <w:p w14:paraId="4A778A97" w14:textId="77777777" w:rsidR="00586C3C" w:rsidRPr="00BE0EEF" w:rsidRDefault="00586C3C" w:rsidP="0016642F">
            <w:pPr>
              <w:spacing w:line="276" w:lineRule="auto"/>
              <w:jc w:val="center"/>
              <w:rPr>
                <w:rFonts w:eastAsia="Times New Roman"/>
                <w:lang w:eastAsia="pl-PL"/>
              </w:rPr>
            </w:pPr>
            <w:r w:rsidRPr="00BE0EEF">
              <w:rPr>
                <w:rFonts w:eastAsia="Times New Roman"/>
                <w:lang w:eastAsia="pl-PL"/>
              </w:rPr>
              <w:t>460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670CAFE0" w14:textId="77777777" w:rsidR="00586C3C" w:rsidRPr="00BE0EEF" w:rsidRDefault="00586C3C" w:rsidP="0016642F">
            <w:pPr>
              <w:spacing w:line="276" w:lineRule="auto"/>
              <w:jc w:val="center"/>
              <w:rPr>
                <w:rFonts w:eastAsia="Times New Roman"/>
                <w:lang w:eastAsia="pl-PL"/>
              </w:rPr>
            </w:pPr>
            <w:r w:rsidRPr="00BE0EEF">
              <w:rPr>
                <w:rFonts w:eastAsia="Times New Roman"/>
                <w:lang w:eastAsia="pl-PL"/>
              </w:rPr>
              <w:t>95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6CC4093A" w14:textId="77777777" w:rsidR="00586C3C" w:rsidRPr="00BE0EEF" w:rsidRDefault="00586C3C" w:rsidP="0016642F">
            <w:pPr>
              <w:spacing w:line="276" w:lineRule="auto"/>
              <w:jc w:val="center"/>
              <w:rPr>
                <w:rFonts w:eastAsia="Times New Roman"/>
                <w:lang w:eastAsia="pl-PL"/>
              </w:rPr>
            </w:pPr>
            <w:r w:rsidRPr="00BE0EEF">
              <w:rPr>
                <w:rFonts w:eastAsia="Times New Roman"/>
                <w:lang w:eastAsia="pl-PL"/>
              </w:rPr>
              <w:t>69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37A2E2A4" w14:textId="77777777" w:rsidR="00586C3C" w:rsidRPr="00BE0EEF" w:rsidRDefault="00586C3C" w:rsidP="0016642F">
            <w:pPr>
              <w:spacing w:line="276" w:lineRule="auto"/>
              <w:jc w:val="center"/>
              <w:rPr>
                <w:rFonts w:eastAsia="Times New Roman"/>
                <w:lang w:eastAsia="pl-PL"/>
              </w:rPr>
            </w:pPr>
            <w:r w:rsidRPr="00BE0EEF">
              <w:rPr>
                <w:rFonts w:eastAsia="Times New Roman"/>
                <w:lang w:eastAsia="pl-PL"/>
              </w:rPr>
              <w:t>832.710,96</w:t>
            </w:r>
          </w:p>
        </w:tc>
        <w:tc>
          <w:tcPr>
            <w:tcW w:w="1979" w:type="dxa"/>
            <w:shd w:val="clear" w:color="auto" w:fill="auto"/>
            <w:vAlign w:val="center"/>
            <w:hideMark/>
          </w:tcPr>
          <w:p w14:paraId="7EDD8F0E" w14:textId="77777777" w:rsidR="00586C3C" w:rsidRPr="00BE0EEF" w:rsidRDefault="00586C3C" w:rsidP="0016642F">
            <w:pPr>
              <w:spacing w:line="276" w:lineRule="auto"/>
              <w:jc w:val="center"/>
              <w:rPr>
                <w:rFonts w:eastAsia="Times New Roman"/>
                <w:b/>
                <w:lang w:eastAsia="pl-PL"/>
              </w:rPr>
            </w:pPr>
            <w:r w:rsidRPr="00BE0EEF">
              <w:rPr>
                <w:rFonts w:eastAsia="Times New Roman"/>
                <w:b/>
                <w:lang w:eastAsia="pl-PL"/>
              </w:rPr>
              <w:t>839.802</w:t>
            </w:r>
          </w:p>
        </w:tc>
      </w:tr>
    </w:tbl>
    <w:p w14:paraId="0EA10FBD" w14:textId="77777777" w:rsidR="00586C3C" w:rsidRPr="00DC7401" w:rsidRDefault="00586C3C" w:rsidP="00DC7401">
      <w:pPr>
        <w:pStyle w:val="Akapitzlist"/>
        <w:numPr>
          <w:ilvl w:val="0"/>
          <w:numId w:val="83"/>
        </w:numPr>
        <w:suppressAutoHyphens/>
        <w:spacing w:before="240" w:after="0" w:line="360" w:lineRule="auto"/>
        <w:ind w:left="0"/>
        <w:rPr>
          <w:rFonts w:eastAsia="Times New Roman" w:cstheme="minorHAnsi"/>
          <w:sz w:val="24"/>
          <w:szCs w:val="24"/>
          <w:lang w:eastAsia="ar-SA"/>
        </w:rPr>
      </w:pPr>
      <w:r w:rsidRPr="00DC7401">
        <w:rPr>
          <w:rFonts w:eastAsia="Calibri" w:cstheme="minorHAnsi"/>
          <w:sz w:val="24"/>
          <w:szCs w:val="24"/>
        </w:rPr>
        <w:t>Zatrudnianie cudzoziemców na podstawie oświadczenia, powiadomienia o powierzeniu wykonywania pracy cudzoziemcowi, zezwolenia sezonowego oraz informacje starosty o braku możliwości zaspokojenia potrzeb kadrowych pracodawcy.</w:t>
      </w:r>
    </w:p>
    <w:p w14:paraId="53E56D5F" w14:textId="77777777" w:rsidR="00586C3C" w:rsidRPr="00DC7401" w:rsidRDefault="00586C3C" w:rsidP="00DC7401">
      <w:pPr>
        <w:pStyle w:val="Style39"/>
        <w:spacing w:before="240" w:line="360" w:lineRule="auto"/>
        <w:ind w:firstLine="0"/>
        <w:jc w:val="left"/>
        <w:rPr>
          <w:rStyle w:val="FontStyle101"/>
          <w:rFonts w:asciiTheme="minorHAnsi" w:hAnsiTheme="minorHAnsi" w:cstheme="minorHAnsi"/>
          <w:sz w:val="24"/>
          <w:szCs w:val="24"/>
        </w:rPr>
      </w:pPr>
      <w:r w:rsidRPr="00DC7401">
        <w:rPr>
          <w:rStyle w:val="FontStyle101"/>
          <w:rFonts w:asciiTheme="minorHAnsi" w:hAnsiTheme="minorHAnsi" w:cstheme="minorHAnsi"/>
          <w:sz w:val="24"/>
          <w:szCs w:val="24"/>
        </w:rPr>
        <w:t xml:space="preserve">Na lokalnym rynku pracy nadal zauważalne jest wśród pracodawców zainteresowanie zatrudnianiem cudzoziemców. Związane jest to z brakiem polskich kandydatów do pracy o oczekiwanych przez pracodawców kwalifikacjach zawodowych. W skali roku ilość złożonych oświadczeń o powierzeniu wykonywania pracy cudzoziemcowi była zdecydowanie mniejsza niż w roku poprzednim. 24 lutego 2022 roku rozpoczął się konflikt zbrojny za naszą wschodnią granicą. Obywatele Ukrainy, w tym którzy przybyli do Polski z Ukrainy z powodu zagrożenia wojną, a także obywatele Ukrainy, którzy do tej pory legalnie przebywali i pracowali w Polsce mogą podjąć pracę u każdego pracodawcy bez konieczności uzyskania zezwolenia na pracę, czy też składania </w:t>
      </w:r>
      <w:bookmarkStart w:id="11" w:name="_Hlk125021707"/>
      <w:r w:rsidRPr="00DC7401">
        <w:rPr>
          <w:rStyle w:val="FontStyle101"/>
          <w:rFonts w:asciiTheme="minorHAnsi" w:hAnsiTheme="minorHAnsi" w:cstheme="minorHAnsi"/>
          <w:sz w:val="24"/>
          <w:szCs w:val="24"/>
        </w:rPr>
        <w:t>oświadczenia o powierzeniu wykonywania pracy</w:t>
      </w:r>
      <w:bookmarkEnd w:id="11"/>
      <w:r w:rsidRPr="00DC7401">
        <w:rPr>
          <w:rStyle w:val="FontStyle101"/>
          <w:rFonts w:asciiTheme="minorHAnsi" w:hAnsiTheme="minorHAnsi" w:cstheme="minorHAnsi"/>
          <w:sz w:val="24"/>
          <w:szCs w:val="24"/>
        </w:rPr>
        <w:t xml:space="preserve"> cudzoziemcowi. Ustawa 12 marca 2022 roku o pomocy obywatelom Ukrainy, w związku z konfliktem zbrojnym na terytorium tego państwa (z mocą obowiązującą od 24 lutego 2022 roku) wprowadziła nową formę legalizacji pracy obywateli Ukrainy, a także nieposiadającego obywatelstwa ukraińskiego małżonka obywatela Ukrainy tj. powiadomienie o powierzeniu </w:t>
      </w:r>
      <w:r w:rsidRPr="00DC7401">
        <w:rPr>
          <w:rStyle w:val="FontStyle101"/>
          <w:rFonts w:asciiTheme="minorHAnsi" w:hAnsiTheme="minorHAnsi" w:cstheme="minorHAnsi"/>
          <w:sz w:val="24"/>
          <w:szCs w:val="24"/>
        </w:rPr>
        <w:lastRenderedPageBreak/>
        <w:t xml:space="preserve">wykonywania pracy. Jedynym obowiązkiem pracodawcy jest zgłoszenie faktu powierzenia pracy obywatelowi Ukrainy do powiatowego urzędu pracy w terminie 14 dni od dnia podjęcia pracy. Wskazane powiadomienie pracodawca składa elektronicznie za pośrednictwem portalu </w:t>
      </w:r>
      <w:hyperlink r:id="rId22" w:history="1">
        <w:r w:rsidRPr="00DC7401">
          <w:rPr>
            <w:rStyle w:val="FontStyle101"/>
            <w:rFonts w:asciiTheme="minorHAnsi" w:hAnsiTheme="minorHAnsi" w:cstheme="minorHAnsi"/>
            <w:sz w:val="24"/>
            <w:szCs w:val="24"/>
          </w:rPr>
          <w:t>www.praca.gov.pl</w:t>
        </w:r>
      </w:hyperlink>
      <w:r w:rsidRPr="00DC7401">
        <w:rPr>
          <w:rStyle w:val="FontStyle101"/>
          <w:rFonts w:asciiTheme="minorHAnsi" w:hAnsiTheme="minorHAnsi" w:cstheme="minorHAnsi"/>
          <w:sz w:val="24"/>
          <w:szCs w:val="24"/>
        </w:rPr>
        <w:t>.</w:t>
      </w:r>
    </w:p>
    <w:p w14:paraId="23A1B9B1" w14:textId="77777777" w:rsidR="00586C3C" w:rsidRPr="00DC7401" w:rsidRDefault="00586C3C" w:rsidP="00DC7401">
      <w:pPr>
        <w:pStyle w:val="Style39"/>
        <w:spacing w:before="240" w:line="360" w:lineRule="auto"/>
        <w:ind w:firstLine="0"/>
        <w:jc w:val="left"/>
        <w:rPr>
          <w:rFonts w:asciiTheme="minorHAnsi" w:hAnsiTheme="minorHAnsi" w:cstheme="minorHAnsi"/>
          <w:color w:val="404040"/>
          <w:shd w:val="clear" w:color="auto" w:fill="FFFFFF"/>
        </w:rPr>
      </w:pPr>
      <w:r w:rsidRPr="00DC7401">
        <w:rPr>
          <w:rStyle w:val="FontStyle101"/>
          <w:rFonts w:asciiTheme="minorHAnsi" w:hAnsiTheme="minorHAnsi" w:cstheme="minorHAnsi"/>
          <w:sz w:val="24"/>
          <w:szCs w:val="24"/>
        </w:rPr>
        <w:t>N</w:t>
      </w:r>
      <w:r w:rsidRPr="00DC7401">
        <w:rPr>
          <w:rFonts w:asciiTheme="minorHAnsi" w:hAnsiTheme="minorHAnsi" w:cstheme="minorHAnsi"/>
          <w:color w:val="404040"/>
          <w:shd w:val="clear" w:color="auto" w:fill="FFFFFF"/>
        </w:rPr>
        <w:t>owelizacja specustawy „wojennej” z kwietnia 2023 roku stanowi, że jeżeli obywatel Ukrainy przybył legalnie na terytorium Rzeczypospolitej Polskiej w okresie </w:t>
      </w:r>
      <w:r w:rsidRPr="00DC7401">
        <w:rPr>
          <w:rStyle w:val="Pogrubienie"/>
          <w:rFonts w:asciiTheme="minorHAnsi" w:hAnsiTheme="minorHAnsi" w:cstheme="minorHAnsi"/>
          <w:color w:val="404040"/>
          <w:shd w:val="clear" w:color="auto" w:fill="FFFFFF"/>
        </w:rPr>
        <w:t>od dnia 24 lutego 2022 r.</w:t>
      </w:r>
      <w:r w:rsidRPr="00DC7401">
        <w:rPr>
          <w:rFonts w:asciiTheme="minorHAnsi" w:hAnsiTheme="minorHAnsi" w:cstheme="minorHAnsi"/>
          <w:color w:val="404040"/>
          <w:shd w:val="clear" w:color="auto" w:fill="FFFFFF"/>
        </w:rPr>
        <w:t xml:space="preserve"> i deklaruje zamiar pozostania na terytorium Rzeczypospolitej Polskiej, jego pobyt na tym terytorium uznaje się za legalny </w:t>
      </w:r>
      <w:r w:rsidRPr="00DC7401">
        <w:rPr>
          <w:rStyle w:val="Pogrubienie"/>
          <w:rFonts w:asciiTheme="minorHAnsi" w:hAnsiTheme="minorHAnsi" w:cstheme="minorHAnsi"/>
          <w:color w:val="404040"/>
          <w:shd w:val="clear" w:color="auto" w:fill="FFFFFF"/>
        </w:rPr>
        <w:t>do 4 marca 2024 r.</w:t>
      </w:r>
      <w:r w:rsidRPr="00DC7401">
        <w:rPr>
          <w:rFonts w:asciiTheme="minorHAnsi" w:hAnsiTheme="minorHAnsi" w:cstheme="minorHAnsi"/>
          <w:b/>
          <w:bCs/>
          <w:color w:val="404040"/>
          <w:shd w:val="clear" w:color="auto" w:fill="FFFFFF"/>
        </w:rPr>
        <w:t> </w:t>
      </w:r>
      <w:r w:rsidRPr="00DC7401">
        <w:rPr>
          <w:rFonts w:asciiTheme="minorHAnsi" w:hAnsiTheme="minorHAnsi" w:cstheme="minorHAnsi"/>
          <w:color w:val="404040"/>
          <w:shd w:val="clear" w:color="auto" w:fill="FFFFFF"/>
        </w:rPr>
        <w:t xml:space="preserve">Aktualnie trwają prace nad kolejną nowelizacją specustawy, m.in. nad przedłużeniem legalnego pobytu obywateli Ukrainy na terytorium RP. </w:t>
      </w:r>
    </w:p>
    <w:p w14:paraId="0E5D8F86" w14:textId="77777777" w:rsidR="00586C3C" w:rsidRPr="00DC7401" w:rsidRDefault="00586C3C" w:rsidP="00DC7401">
      <w:pPr>
        <w:pStyle w:val="Style39"/>
        <w:spacing w:before="240" w:line="360" w:lineRule="auto"/>
        <w:ind w:firstLine="0"/>
        <w:jc w:val="left"/>
        <w:rPr>
          <w:rStyle w:val="FontStyle101"/>
          <w:rFonts w:asciiTheme="minorHAnsi" w:hAnsiTheme="minorHAnsi" w:cstheme="minorHAnsi"/>
          <w:sz w:val="24"/>
          <w:szCs w:val="24"/>
        </w:rPr>
      </w:pPr>
      <w:r w:rsidRPr="00DC7401">
        <w:rPr>
          <w:rStyle w:val="FontStyle101"/>
          <w:rFonts w:asciiTheme="minorHAnsi" w:hAnsiTheme="minorHAnsi" w:cstheme="minorHAnsi"/>
          <w:sz w:val="24"/>
          <w:szCs w:val="24"/>
        </w:rPr>
        <w:t>W 2023 roku do UPPO wpłynęło 1.150 powiadomień o powierzeniu pracy obywatelowi Ukrainy, to o 94 powiadomień więcej niż w roku poprzednim. W przypadku powiadomień pracodawca nie ponosi żadnych kosztów.</w:t>
      </w:r>
    </w:p>
    <w:p w14:paraId="3657C173" w14:textId="77777777" w:rsidR="00586C3C" w:rsidRPr="00DC7401" w:rsidRDefault="00586C3C" w:rsidP="00DC7401">
      <w:pPr>
        <w:pStyle w:val="Style39"/>
        <w:widowControl/>
        <w:spacing w:before="240" w:line="360" w:lineRule="auto"/>
        <w:ind w:firstLine="0"/>
        <w:jc w:val="left"/>
        <w:rPr>
          <w:rStyle w:val="FontStyle101"/>
          <w:rFonts w:asciiTheme="minorHAnsi" w:hAnsiTheme="minorHAnsi" w:cstheme="minorHAnsi"/>
          <w:sz w:val="24"/>
          <w:szCs w:val="24"/>
        </w:rPr>
      </w:pPr>
      <w:r w:rsidRPr="00DC7401">
        <w:rPr>
          <w:rStyle w:val="FontStyle101"/>
          <w:rFonts w:asciiTheme="minorHAnsi" w:hAnsiTheme="minorHAnsi" w:cstheme="minorHAnsi"/>
          <w:sz w:val="24"/>
          <w:szCs w:val="24"/>
        </w:rPr>
        <w:t>Dodatkowo należy zaznaczyć że, państwami, których obywatele mogą wykonywać pracę na podstawie oświadczenia o powierzeniu wykonywania pracy cudzoziemcowi wpisanego do ewidencji oświadczeń są: Republika Armenii, Republika Białorusi, Republika Gruzji, Republika Mołdawii, oraz Ukraina. Do zadań UPPO, związanych z legalizacją zatrudniania cudzoziemców, należy również rozpatrywanie spraw dotyczących zezwolenia na pracę sezonową. Pracodawca ubiegający się o zgodę na zezwolenie na pracę sezonową dokonuje wpłaty 30 zł, a za oświadczenie o powierzeniu wykonywania pracy cudzoziemcowi 100 zł.</w:t>
      </w:r>
    </w:p>
    <w:p w14:paraId="5FA53457" w14:textId="77777777" w:rsidR="00586C3C" w:rsidRPr="00DC7401" w:rsidRDefault="00586C3C" w:rsidP="00DC7401">
      <w:pPr>
        <w:pStyle w:val="NormalnyWeb"/>
        <w:spacing w:before="240" w:line="360" w:lineRule="auto"/>
        <w:rPr>
          <w:rFonts w:asciiTheme="minorHAnsi" w:hAnsiTheme="minorHAnsi" w:cstheme="minorHAnsi"/>
          <w:szCs w:val="24"/>
        </w:rPr>
      </w:pPr>
      <w:r w:rsidRPr="00DC7401">
        <w:rPr>
          <w:rFonts w:asciiTheme="minorHAnsi" w:hAnsiTheme="minorHAnsi" w:cstheme="minorHAnsi"/>
          <w:szCs w:val="24"/>
        </w:rPr>
        <w:t>W 2023 roku w UPPO złożono 792 oświadczenia, nastąpił zdecydowany spadek o 1.220 oświadczeń, wynika to z możliwości legalizacji pracy obywateli Ukrainy na podstawie powiadomienia o powierzeniu wykonywania pracy cudzoziemcowi.</w:t>
      </w:r>
    </w:p>
    <w:p w14:paraId="5FD5C618" w14:textId="77777777" w:rsidR="00586C3C" w:rsidRPr="00DC7401" w:rsidRDefault="00586C3C" w:rsidP="00DC7401">
      <w:pPr>
        <w:pStyle w:val="NormalnyWeb"/>
        <w:spacing w:line="360" w:lineRule="auto"/>
        <w:rPr>
          <w:rFonts w:asciiTheme="minorHAnsi" w:hAnsiTheme="minorHAnsi" w:cstheme="minorHAnsi"/>
          <w:szCs w:val="24"/>
        </w:rPr>
      </w:pPr>
      <w:r w:rsidRPr="00DC7401">
        <w:rPr>
          <w:rFonts w:asciiTheme="minorHAnsi" w:hAnsiTheme="minorHAnsi" w:cstheme="minorHAnsi"/>
          <w:szCs w:val="24"/>
        </w:rPr>
        <w:t>Wśród złożonych oświadczeń o powierzeniu wykonania pracy cudzoziemcowi pozytywnie zarejestrowano 748 oświadczeń.</w:t>
      </w:r>
    </w:p>
    <w:p w14:paraId="271D746A" w14:textId="77777777" w:rsidR="00586C3C" w:rsidRPr="00DC7401" w:rsidRDefault="00586C3C" w:rsidP="00DC7401">
      <w:pPr>
        <w:pStyle w:val="NormalnyWeb"/>
        <w:spacing w:before="240" w:line="360" w:lineRule="auto"/>
        <w:rPr>
          <w:rFonts w:asciiTheme="minorHAnsi" w:hAnsiTheme="minorHAnsi" w:cstheme="minorHAnsi"/>
          <w:szCs w:val="24"/>
        </w:rPr>
      </w:pPr>
      <w:r w:rsidRPr="00DC7401">
        <w:rPr>
          <w:rFonts w:asciiTheme="minorHAnsi" w:hAnsiTheme="minorHAnsi" w:cstheme="minorHAnsi"/>
          <w:szCs w:val="24"/>
        </w:rPr>
        <w:t>W przypadku legalizacji pracy cudzoziemcom na podstawie złożonego do UPPO zezwolenia na pracę sezonową cudzoziemcom zaobserwowano wzrost zainteresowania. W 2023 roku w UPPO złożono 651 wniosków, jest to wzrost o 77 wniosków.</w:t>
      </w:r>
    </w:p>
    <w:p w14:paraId="3007DD5A" w14:textId="77777777" w:rsidR="00586C3C" w:rsidRPr="00DC7401" w:rsidRDefault="00586C3C" w:rsidP="00DC7401">
      <w:pPr>
        <w:pStyle w:val="NormalnyWeb"/>
        <w:spacing w:before="240" w:line="360" w:lineRule="auto"/>
        <w:rPr>
          <w:rStyle w:val="FontStyle101"/>
          <w:rFonts w:asciiTheme="minorHAnsi" w:hAnsiTheme="minorHAnsi" w:cstheme="minorHAnsi"/>
          <w:sz w:val="24"/>
          <w:szCs w:val="24"/>
        </w:rPr>
      </w:pPr>
      <w:r w:rsidRPr="00DC7401">
        <w:rPr>
          <w:rStyle w:val="FontStyle101"/>
          <w:rFonts w:asciiTheme="minorHAnsi" w:hAnsiTheme="minorHAnsi" w:cstheme="minorHAnsi"/>
          <w:sz w:val="24"/>
          <w:szCs w:val="24"/>
        </w:rPr>
        <w:t xml:space="preserve">W 2023 roku pracodawcy zgłosili 1.030 wolnych miejsc pracy w celu wydania informacji starosty, dla </w:t>
      </w:r>
      <w:r w:rsidRPr="00DC7401">
        <w:rPr>
          <w:rStyle w:val="FontStyle101"/>
          <w:rFonts w:asciiTheme="minorHAnsi" w:hAnsiTheme="minorHAnsi" w:cstheme="minorHAnsi"/>
          <w:sz w:val="24"/>
          <w:szCs w:val="24"/>
        </w:rPr>
        <w:lastRenderedPageBreak/>
        <w:t xml:space="preserve">porównania w 2022 roku w tym celu </w:t>
      </w:r>
      <w:bookmarkStart w:id="12" w:name="_Hlk125570713"/>
      <w:r w:rsidRPr="00DC7401">
        <w:rPr>
          <w:rStyle w:val="FontStyle101"/>
          <w:rFonts w:asciiTheme="minorHAnsi" w:hAnsiTheme="minorHAnsi" w:cstheme="minorHAnsi"/>
          <w:sz w:val="24"/>
          <w:szCs w:val="24"/>
        </w:rPr>
        <w:t xml:space="preserve">zgłoszono </w:t>
      </w:r>
      <w:bookmarkEnd w:id="12"/>
      <w:r w:rsidRPr="00DC7401">
        <w:rPr>
          <w:rStyle w:val="FontStyle101"/>
          <w:rFonts w:asciiTheme="minorHAnsi" w:hAnsiTheme="minorHAnsi" w:cstheme="minorHAnsi"/>
          <w:sz w:val="24"/>
          <w:szCs w:val="24"/>
        </w:rPr>
        <w:t>973 miejsca pracy, jest to wzrost o 57 zgłoszonych miejsc pracy.</w:t>
      </w:r>
    </w:p>
    <w:p w14:paraId="38C38D2D" w14:textId="77777777" w:rsidR="00586C3C" w:rsidRPr="00EE312E" w:rsidRDefault="00586C3C" w:rsidP="00DC7401">
      <w:pPr>
        <w:pStyle w:val="Akapitzlist"/>
        <w:numPr>
          <w:ilvl w:val="0"/>
          <w:numId w:val="83"/>
        </w:numPr>
        <w:suppressAutoHyphens/>
        <w:spacing w:before="240" w:after="0" w:line="360" w:lineRule="auto"/>
        <w:ind w:left="0" w:hanging="357"/>
        <w:contextualSpacing w:val="0"/>
        <w:rPr>
          <w:rFonts w:eastAsia="Calibri"/>
          <w:szCs w:val="24"/>
        </w:rPr>
      </w:pPr>
      <w:r w:rsidRPr="00DC7401">
        <w:rPr>
          <w:rFonts w:eastAsia="Calibri" w:cstheme="minorHAnsi"/>
          <w:sz w:val="24"/>
          <w:szCs w:val="24"/>
        </w:rPr>
        <w:t>Inne wybrane czynności wykonywane na rzecz klientów urzędu w 2023 roku.</w:t>
      </w:r>
    </w:p>
    <w:tbl>
      <w:tblPr>
        <w:tblStyle w:val="Tabela-Siatka"/>
        <w:tblW w:w="9214" w:type="dxa"/>
        <w:tblLook w:val="04A0" w:firstRow="1" w:lastRow="0" w:firstColumn="1" w:lastColumn="0" w:noHBand="0" w:noVBand="1"/>
      </w:tblPr>
      <w:tblGrid>
        <w:gridCol w:w="8020"/>
        <w:gridCol w:w="1194"/>
      </w:tblGrid>
      <w:tr w:rsidR="00586C3C" w:rsidRPr="00BF1607" w14:paraId="08849F9A" w14:textId="77777777" w:rsidTr="00F4530E">
        <w:trPr>
          <w:trHeight w:val="90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BDC20" w14:textId="77777777" w:rsidR="00586C3C" w:rsidRPr="004F470F" w:rsidRDefault="00586C3C" w:rsidP="0016642F">
            <w:pPr>
              <w:pStyle w:val="Akapitzlist"/>
              <w:spacing w:line="276" w:lineRule="auto"/>
              <w:ind w:left="0"/>
            </w:pPr>
            <w:r w:rsidRPr="004F470F">
              <w:t>Liczba wydanych decyzji administracyjnych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89D39" w14:textId="77777777" w:rsidR="00586C3C" w:rsidRPr="004F470F" w:rsidRDefault="00586C3C" w:rsidP="0016642F">
            <w:pPr>
              <w:pStyle w:val="Akapitzlist"/>
              <w:spacing w:line="276" w:lineRule="auto"/>
              <w:ind w:left="0"/>
              <w:jc w:val="center"/>
            </w:pPr>
            <w:r w:rsidRPr="004F470F">
              <w:t>12.582</w:t>
            </w:r>
          </w:p>
        </w:tc>
      </w:tr>
      <w:tr w:rsidR="00586C3C" w:rsidRPr="00BF1607" w14:paraId="5A2470AC" w14:textId="77777777" w:rsidTr="00F4530E">
        <w:trPr>
          <w:trHeight w:val="90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B8F37" w14:textId="77777777" w:rsidR="00586C3C" w:rsidRPr="004F470F" w:rsidRDefault="00586C3C" w:rsidP="0016642F">
            <w:pPr>
              <w:pStyle w:val="Akapitzlist"/>
              <w:spacing w:line="276" w:lineRule="auto"/>
              <w:ind w:left="0"/>
            </w:pPr>
            <w:r w:rsidRPr="004F470F">
              <w:t>Liczba wydanych zaświadczeń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21AA2" w14:textId="77777777" w:rsidR="00586C3C" w:rsidRPr="004F470F" w:rsidRDefault="00586C3C" w:rsidP="0016642F">
            <w:pPr>
              <w:pStyle w:val="Akapitzlist"/>
              <w:spacing w:line="276" w:lineRule="auto"/>
              <w:ind w:left="0"/>
              <w:jc w:val="center"/>
            </w:pPr>
            <w:r w:rsidRPr="004F470F">
              <w:t>4.394</w:t>
            </w:r>
          </w:p>
        </w:tc>
      </w:tr>
      <w:tr w:rsidR="00586C3C" w:rsidRPr="00BF1607" w14:paraId="097D9D4D" w14:textId="77777777" w:rsidTr="00F4530E">
        <w:trPr>
          <w:trHeight w:val="90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35CB0" w14:textId="77777777" w:rsidR="00586C3C" w:rsidRPr="004F470F" w:rsidRDefault="00586C3C" w:rsidP="0016642F">
            <w:pPr>
              <w:pStyle w:val="Akapitzlist"/>
              <w:spacing w:line="276" w:lineRule="auto"/>
              <w:ind w:left="0"/>
            </w:pPr>
            <w:r w:rsidRPr="004F470F">
              <w:t>Liczba PIT wystawionych w 202</w:t>
            </w:r>
            <w:r>
              <w:t>3</w:t>
            </w:r>
            <w:r w:rsidRPr="004F470F">
              <w:t xml:space="preserve"> roku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7B37C" w14:textId="77777777" w:rsidR="00586C3C" w:rsidRPr="004F470F" w:rsidRDefault="00586C3C" w:rsidP="0016642F">
            <w:pPr>
              <w:pStyle w:val="Akapitzlist"/>
              <w:spacing w:line="276" w:lineRule="auto"/>
              <w:ind w:left="0"/>
              <w:jc w:val="center"/>
            </w:pPr>
            <w:r w:rsidRPr="004F470F">
              <w:t>1.857</w:t>
            </w:r>
          </w:p>
        </w:tc>
      </w:tr>
      <w:tr w:rsidR="00586C3C" w:rsidRPr="00BF1607" w14:paraId="0CE61595" w14:textId="77777777" w:rsidTr="00F4530E">
        <w:trPr>
          <w:trHeight w:val="90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85330" w14:textId="77777777" w:rsidR="00586C3C" w:rsidRPr="004F470F" w:rsidRDefault="00586C3C" w:rsidP="0016642F">
            <w:pPr>
              <w:pStyle w:val="Akapitzlist"/>
              <w:spacing w:line="276" w:lineRule="auto"/>
              <w:ind w:left="0"/>
            </w:pPr>
            <w:r w:rsidRPr="004F470F">
              <w:t>Liczba raportów RMUA wydanych w 202</w:t>
            </w:r>
            <w:r>
              <w:t>3</w:t>
            </w:r>
            <w:r w:rsidRPr="004F470F">
              <w:t xml:space="preserve"> roku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2576" w14:textId="77777777" w:rsidR="00586C3C" w:rsidRPr="004F470F" w:rsidRDefault="00586C3C" w:rsidP="0016642F">
            <w:pPr>
              <w:pStyle w:val="Akapitzlist"/>
              <w:spacing w:line="276" w:lineRule="auto"/>
              <w:ind w:left="0"/>
              <w:jc w:val="center"/>
            </w:pPr>
            <w:r w:rsidRPr="004F470F">
              <w:t>2.966</w:t>
            </w:r>
          </w:p>
        </w:tc>
      </w:tr>
      <w:tr w:rsidR="00586C3C" w:rsidRPr="00BF1607" w14:paraId="58D40FA3" w14:textId="77777777" w:rsidTr="00F4530E">
        <w:trPr>
          <w:trHeight w:val="90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6B650" w14:textId="77777777" w:rsidR="00586C3C" w:rsidRPr="004F470F" w:rsidRDefault="00586C3C" w:rsidP="0016642F">
            <w:pPr>
              <w:pStyle w:val="Akapitzlist"/>
              <w:spacing w:line="276" w:lineRule="auto"/>
              <w:ind w:left="0"/>
            </w:pPr>
            <w:r w:rsidRPr="004F470F">
              <w:t>Korespondencja z innymi instytucjami (liczba pism odpowiedzi na zapytania z innych instytucji)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D1C50" w14:textId="77777777" w:rsidR="00586C3C" w:rsidRPr="004F470F" w:rsidRDefault="00586C3C" w:rsidP="0016642F">
            <w:pPr>
              <w:pStyle w:val="Akapitzlist"/>
              <w:spacing w:line="276" w:lineRule="auto"/>
              <w:ind w:left="0"/>
              <w:jc w:val="center"/>
            </w:pPr>
            <w:r w:rsidRPr="004F470F">
              <w:t>1.</w:t>
            </w:r>
            <w:r>
              <w:t>409</w:t>
            </w:r>
          </w:p>
        </w:tc>
      </w:tr>
      <w:tr w:rsidR="00586C3C" w:rsidRPr="00BF1607" w14:paraId="1DA80496" w14:textId="77777777" w:rsidTr="00F4530E">
        <w:trPr>
          <w:trHeight w:val="90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D39A" w14:textId="77777777" w:rsidR="00586C3C" w:rsidRPr="004F470F" w:rsidRDefault="00586C3C" w:rsidP="0016642F">
            <w:pPr>
              <w:pStyle w:val="Akapitzlist"/>
              <w:spacing w:line="276" w:lineRule="auto"/>
              <w:ind w:left="0"/>
            </w:pPr>
            <w:r w:rsidRPr="004F470F">
              <w:t>Korespondencja z klientem (odpowiedzi na pisma klienta)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AB0A9" w14:textId="77777777" w:rsidR="00586C3C" w:rsidRPr="004F470F" w:rsidRDefault="00586C3C" w:rsidP="0016642F">
            <w:pPr>
              <w:pStyle w:val="Akapitzlist"/>
              <w:spacing w:line="276" w:lineRule="auto"/>
              <w:ind w:left="0"/>
              <w:jc w:val="center"/>
            </w:pPr>
            <w:r>
              <w:t>559</w:t>
            </w:r>
          </w:p>
        </w:tc>
      </w:tr>
      <w:tr w:rsidR="00586C3C" w:rsidRPr="00BF1607" w14:paraId="7020135B" w14:textId="77777777" w:rsidTr="00F4530E">
        <w:trPr>
          <w:trHeight w:val="90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A305" w14:textId="77777777" w:rsidR="00586C3C" w:rsidRPr="004F470F" w:rsidRDefault="00586C3C" w:rsidP="0016642F">
            <w:pPr>
              <w:pStyle w:val="Akapitzlist"/>
              <w:spacing w:line="276" w:lineRule="auto"/>
              <w:ind w:left="0"/>
            </w:pPr>
            <w:bookmarkStart w:id="13" w:name="OLE_LINK7"/>
            <w:bookmarkStart w:id="14" w:name="_Hlk98849974"/>
            <w:r w:rsidRPr="004F470F">
              <w:t>Liczba prowadzonych postępowań wynikających z informacji uzyskanych z elektronicznych raportów ZUS usługa U3 dotycząca zbiegów tytułów ubezpieczeń</w:t>
            </w:r>
            <w:bookmarkEnd w:id="13"/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ECDF4" w14:textId="77777777" w:rsidR="00586C3C" w:rsidRPr="004F470F" w:rsidRDefault="00586C3C" w:rsidP="0016642F">
            <w:pPr>
              <w:pStyle w:val="Akapitzlist"/>
              <w:spacing w:line="276" w:lineRule="auto"/>
              <w:ind w:left="0"/>
              <w:jc w:val="center"/>
            </w:pPr>
            <w:r w:rsidRPr="004F470F">
              <w:t>450</w:t>
            </w:r>
          </w:p>
        </w:tc>
        <w:bookmarkEnd w:id="14"/>
      </w:tr>
      <w:tr w:rsidR="00586C3C" w:rsidRPr="00BF1607" w14:paraId="4AF1AA39" w14:textId="77777777" w:rsidTr="00F4530E">
        <w:trPr>
          <w:trHeight w:val="90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384DE" w14:textId="77777777" w:rsidR="00586C3C" w:rsidRPr="004F470F" w:rsidRDefault="00586C3C" w:rsidP="0016642F">
            <w:pPr>
              <w:pStyle w:val="Akapitzlist"/>
              <w:spacing w:line="276" w:lineRule="auto"/>
              <w:ind w:left="37"/>
            </w:pPr>
            <w:bookmarkStart w:id="15" w:name="_Hlk98849969"/>
            <w:r w:rsidRPr="004F470F">
              <w:t>Ilość złożonych wniosków z MOPS/ŚR za pośrednictwem platformy do dwukierunkowej wymiany danych w sprawie wydania zaświadczenia o beneficjentach pomocy społecznej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D0766" w14:textId="77777777" w:rsidR="00586C3C" w:rsidRPr="004F470F" w:rsidRDefault="00586C3C" w:rsidP="0016642F">
            <w:pPr>
              <w:pStyle w:val="Akapitzlist"/>
              <w:spacing w:line="276" w:lineRule="auto"/>
              <w:ind w:left="0"/>
              <w:jc w:val="center"/>
            </w:pPr>
            <w:r w:rsidRPr="004F470F">
              <w:t>2.955</w:t>
            </w:r>
          </w:p>
        </w:tc>
        <w:bookmarkEnd w:id="15"/>
      </w:tr>
      <w:tr w:rsidR="00586C3C" w:rsidRPr="00BF1607" w14:paraId="0AE42F24" w14:textId="77777777" w:rsidTr="00F4530E">
        <w:trPr>
          <w:trHeight w:val="90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2234" w14:textId="77777777" w:rsidR="00586C3C" w:rsidRPr="004F470F" w:rsidRDefault="00586C3C" w:rsidP="0016642F">
            <w:pPr>
              <w:spacing w:line="276" w:lineRule="auto"/>
            </w:pPr>
            <w:bookmarkStart w:id="16" w:name="_Hlk98849978"/>
            <w:r w:rsidRPr="004F470F">
              <w:t xml:space="preserve">Prowadzone postępowania w zakresie złożonych </w:t>
            </w:r>
            <w:proofErr w:type="spellStart"/>
            <w:r w:rsidRPr="004F470F">
              <w:t>odwołań</w:t>
            </w:r>
            <w:proofErr w:type="spellEnd"/>
            <w:r w:rsidRPr="004F470F">
              <w:t xml:space="preserve"> przez osoby bezrobotne lub poszukujące pracy od decyzji wydawanych przez MUP Olsztyn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8E208" w14:textId="77777777" w:rsidR="00586C3C" w:rsidRPr="004F470F" w:rsidRDefault="00586C3C" w:rsidP="0016642F">
            <w:pPr>
              <w:pStyle w:val="Akapitzlist"/>
              <w:spacing w:line="276" w:lineRule="auto"/>
              <w:ind w:left="0"/>
              <w:jc w:val="center"/>
            </w:pPr>
            <w:r w:rsidRPr="004F470F">
              <w:t>56</w:t>
            </w:r>
          </w:p>
        </w:tc>
        <w:bookmarkEnd w:id="16"/>
      </w:tr>
      <w:tr w:rsidR="00586C3C" w:rsidRPr="00BF1607" w14:paraId="1FB74C1E" w14:textId="77777777" w:rsidTr="00F4530E">
        <w:trPr>
          <w:trHeight w:val="90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13092" w14:textId="77777777" w:rsidR="00586C3C" w:rsidRPr="004F470F" w:rsidRDefault="00586C3C" w:rsidP="0016642F">
            <w:pPr>
              <w:spacing w:line="276" w:lineRule="auto"/>
            </w:pPr>
            <w:r w:rsidRPr="004F470F">
              <w:t>Prowadzone postępowania w sprawie świadczeń (wznowienia postępowań dotyczących statusu bezrobotnego, prawa do zasiłku lub innych świadczeń)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14F98" w14:textId="77777777" w:rsidR="00586C3C" w:rsidRPr="004F470F" w:rsidRDefault="00586C3C" w:rsidP="0016642F">
            <w:pPr>
              <w:pStyle w:val="Akapitzlist"/>
              <w:spacing w:line="276" w:lineRule="auto"/>
              <w:ind w:left="0"/>
              <w:jc w:val="center"/>
            </w:pPr>
            <w:r w:rsidRPr="004F470F">
              <w:t>117</w:t>
            </w:r>
          </w:p>
        </w:tc>
      </w:tr>
      <w:tr w:rsidR="00586C3C" w:rsidRPr="00BF1607" w14:paraId="4D316266" w14:textId="77777777" w:rsidTr="00F4530E">
        <w:trPr>
          <w:trHeight w:val="907"/>
        </w:trPr>
        <w:tc>
          <w:tcPr>
            <w:tcW w:w="8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FE2D4" w14:textId="77777777" w:rsidR="00586C3C" w:rsidRPr="004F470F" w:rsidRDefault="00586C3C" w:rsidP="0016642F">
            <w:pPr>
              <w:spacing w:line="276" w:lineRule="auto"/>
            </w:pPr>
            <w:r w:rsidRPr="004F470F">
              <w:t>Prowadzone postepowania w sprawie zwrotu nienależnie pobranych świadczeń</w:t>
            </w: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DC73D" w14:textId="77777777" w:rsidR="00586C3C" w:rsidRPr="004F470F" w:rsidRDefault="00586C3C" w:rsidP="0016642F">
            <w:pPr>
              <w:pStyle w:val="Akapitzlist"/>
              <w:spacing w:line="276" w:lineRule="auto"/>
              <w:ind w:left="0"/>
              <w:jc w:val="center"/>
            </w:pPr>
            <w:r w:rsidRPr="004F470F">
              <w:t>14</w:t>
            </w:r>
          </w:p>
        </w:tc>
      </w:tr>
    </w:tbl>
    <w:p w14:paraId="7A98CAFA" w14:textId="77777777" w:rsidR="00586C3C" w:rsidRPr="00DC7401" w:rsidRDefault="00586C3C" w:rsidP="00586C3C">
      <w:pPr>
        <w:pStyle w:val="Akapitzlist"/>
        <w:numPr>
          <w:ilvl w:val="0"/>
          <w:numId w:val="83"/>
        </w:numPr>
        <w:suppressAutoHyphens/>
        <w:spacing w:before="240" w:after="0" w:line="360" w:lineRule="auto"/>
        <w:ind w:left="0"/>
        <w:rPr>
          <w:rFonts w:eastAsia="Calibri"/>
          <w:sz w:val="24"/>
          <w:szCs w:val="28"/>
        </w:rPr>
      </w:pPr>
      <w:r w:rsidRPr="00DC7401">
        <w:rPr>
          <w:rFonts w:eastAsia="Calibri"/>
          <w:sz w:val="24"/>
          <w:szCs w:val="28"/>
        </w:rPr>
        <w:t>Szacunkowo w roku 2023 do UPPO wpłynęło 73% spraw pocztą tradycyjną (poczta, skrzynka podawcza), a 27% spraw wpłynęło drogą elektroniczną (</w:t>
      </w:r>
      <w:proofErr w:type="spellStart"/>
      <w:r w:rsidRPr="00DC7401">
        <w:rPr>
          <w:rFonts w:eastAsia="Calibri"/>
          <w:sz w:val="24"/>
          <w:szCs w:val="28"/>
        </w:rPr>
        <w:t>ePUAP</w:t>
      </w:r>
      <w:proofErr w:type="spellEnd"/>
      <w:r w:rsidRPr="00DC7401">
        <w:rPr>
          <w:rFonts w:eastAsia="Calibri"/>
          <w:sz w:val="24"/>
          <w:szCs w:val="28"/>
        </w:rPr>
        <w:t>, e-mail, praca.gov.pl).</w:t>
      </w:r>
    </w:p>
    <w:p w14:paraId="52AFD68D" w14:textId="77777777" w:rsidR="00586C3C" w:rsidRPr="007E2D96" w:rsidRDefault="00586C3C" w:rsidP="00586C3C">
      <w:pPr>
        <w:pStyle w:val="Akapitzlist"/>
        <w:numPr>
          <w:ilvl w:val="0"/>
          <w:numId w:val="83"/>
        </w:numPr>
        <w:suppressAutoHyphens/>
        <w:spacing w:before="240" w:after="0" w:line="360" w:lineRule="auto"/>
        <w:ind w:left="0"/>
        <w:rPr>
          <w:rFonts w:eastAsia="Calibri"/>
          <w:szCs w:val="24"/>
        </w:rPr>
        <w:sectPr w:rsidR="00586C3C" w:rsidRPr="007E2D96" w:rsidSect="004E42A3">
          <w:headerReference w:type="first" r:id="rId23"/>
          <w:footerReference w:type="first" r:id="rId24"/>
          <w:pgSz w:w="11906" w:h="16838"/>
          <w:pgMar w:top="1021" w:right="1021" w:bottom="2041" w:left="1021" w:header="0" w:footer="1077" w:gutter="0"/>
          <w:cols w:space="708"/>
          <w:titlePg/>
          <w:docGrid w:linePitch="360"/>
        </w:sectPr>
      </w:pPr>
    </w:p>
    <w:p w14:paraId="083C299B" w14:textId="77777777" w:rsidR="00E064ED" w:rsidRPr="00AC23F9" w:rsidRDefault="00E064ED" w:rsidP="009E0198">
      <w:pPr>
        <w:pStyle w:val="Akapitzlist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AC23F9">
        <w:rPr>
          <w:sz w:val="24"/>
          <w:szCs w:val="24"/>
        </w:rPr>
        <w:lastRenderedPageBreak/>
        <w:t>Działania w zakresie podniesienia jakości i poszerzenia dostępu mieszkańców do opieki medycznej oraz profilaktyki zdrowia:</w:t>
      </w:r>
    </w:p>
    <w:p w14:paraId="0714E299" w14:textId="77777777" w:rsidR="00E064ED" w:rsidRPr="00AC23F9" w:rsidRDefault="00E064ED" w:rsidP="00AC23F9">
      <w:pPr>
        <w:pStyle w:val="Akapitzlist"/>
        <w:spacing w:line="360" w:lineRule="auto"/>
        <w:rPr>
          <w:sz w:val="24"/>
          <w:szCs w:val="24"/>
        </w:rPr>
      </w:pPr>
      <w:r w:rsidRPr="00AC23F9">
        <w:rPr>
          <w:sz w:val="24"/>
          <w:szCs w:val="24"/>
        </w:rPr>
        <w:t xml:space="preserve">- W czasie IX Rodzinnego Pikniku Lotniczego Starostwo Powiatowego w Olsztynie we współpracy z </w:t>
      </w:r>
      <w:proofErr w:type="spellStart"/>
      <w:r w:rsidRPr="00AC23F9">
        <w:rPr>
          <w:sz w:val="24"/>
          <w:szCs w:val="24"/>
        </w:rPr>
        <w:t>RCKiK</w:t>
      </w:r>
      <w:proofErr w:type="spellEnd"/>
      <w:r w:rsidRPr="00AC23F9">
        <w:rPr>
          <w:sz w:val="24"/>
          <w:szCs w:val="24"/>
        </w:rPr>
        <w:t xml:space="preserve"> w Olsztynie przygotowało Strefę Zdrowia. Na lądowisku powstał mobilny punkt poboru krwi, w której każdy chętny mógł podzielić się swoją płynną tkanką. W akcji udział wzięło 80  osób, 53 osoby zostały zarejestrowane, ostatecznie  krew oddało 42 osób (18,9 litra).</w:t>
      </w:r>
    </w:p>
    <w:p w14:paraId="4745BF67" w14:textId="77777777" w:rsidR="00E064ED" w:rsidRPr="00AC23F9" w:rsidRDefault="00E064ED" w:rsidP="00AC23F9">
      <w:pPr>
        <w:pStyle w:val="Akapitzlist"/>
        <w:spacing w:line="360" w:lineRule="auto"/>
        <w:rPr>
          <w:sz w:val="24"/>
          <w:szCs w:val="24"/>
        </w:rPr>
      </w:pPr>
      <w:r w:rsidRPr="00AC23F9">
        <w:rPr>
          <w:sz w:val="24"/>
          <w:szCs w:val="24"/>
        </w:rPr>
        <w:t xml:space="preserve">- W 2023 r. mieszkanki powiatu były systematycznie informowane o pobycie mammobusów w ich gminach i zachęcane do skorzystania z badań. </w:t>
      </w:r>
    </w:p>
    <w:p w14:paraId="59CCB89E" w14:textId="77777777" w:rsidR="00E064ED" w:rsidRPr="00AC23F9" w:rsidRDefault="00E064ED" w:rsidP="00AC23F9">
      <w:pPr>
        <w:pStyle w:val="Akapitzlist"/>
        <w:spacing w:line="360" w:lineRule="auto"/>
        <w:rPr>
          <w:sz w:val="24"/>
          <w:szCs w:val="24"/>
        </w:rPr>
      </w:pPr>
      <w:r w:rsidRPr="00AC23F9">
        <w:rPr>
          <w:sz w:val="24"/>
          <w:szCs w:val="24"/>
        </w:rPr>
        <w:t>- Na stronach internetowych i w mediach społecznościowych Powiatu zamieszczane były aktualne informacje związane ze współpracą z Narodowym Funduszem Zdrowia w zakresie publikacji materiałów opracowanych w ramach cotygodniowych akcji pod nazwą „Środa z profilaktyką”.</w:t>
      </w:r>
    </w:p>
    <w:p w14:paraId="078ABBF2" w14:textId="77777777" w:rsidR="00E064ED" w:rsidRDefault="00E064ED" w:rsidP="0012488A">
      <w:pPr>
        <w:pStyle w:val="Akapitzlist"/>
        <w:spacing w:line="360" w:lineRule="auto"/>
        <w:ind w:left="426"/>
        <w:rPr>
          <w:rFonts w:cs="Calibri"/>
          <w:b/>
          <w:bCs/>
          <w:color w:val="FF0000"/>
          <w:sz w:val="24"/>
          <w:szCs w:val="24"/>
        </w:rPr>
      </w:pPr>
    </w:p>
    <w:p w14:paraId="2BA7AADB" w14:textId="77777777" w:rsidR="008572E1" w:rsidRPr="008572E1" w:rsidRDefault="008572E1" w:rsidP="008572E1">
      <w:pPr>
        <w:pStyle w:val="Akapitzlist"/>
        <w:ind w:left="426"/>
        <w:rPr>
          <w:rFonts w:cs="Calibri"/>
          <w:b/>
          <w:bCs/>
          <w:sz w:val="24"/>
          <w:szCs w:val="24"/>
        </w:rPr>
      </w:pPr>
      <w:r w:rsidRPr="008572E1">
        <w:rPr>
          <w:rFonts w:cs="Calibri"/>
          <w:b/>
          <w:bCs/>
          <w:sz w:val="24"/>
          <w:szCs w:val="24"/>
        </w:rPr>
        <w:t xml:space="preserve">Funkcjonowanie Zespołu Zakładów Opieki Zdrowotnej im. Jerzego Pióro w Dobrym Mieście  oraz Szpitala Powiatowego </w:t>
      </w:r>
      <w:bookmarkStart w:id="17" w:name="_Hlk158369227"/>
      <w:r w:rsidRPr="008572E1">
        <w:rPr>
          <w:rFonts w:cs="Calibri"/>
          <w:b/>
          <w:bCs/>
          <w:sz w:val="24"/>
          <w:szCs w:val="24"/>
        </w:rPr>
        <w:t xml:space="preserve">im. Jana Mikulicza w Biskupcu </w:t>
      </w:r>
      <w:bookmarkEnd w:id="17"/>
    </w:p>
    <w:p w14:paraId="5A5264B4" w14:textId="77777777" w:rsidR="008572E1" w:rsidRPr="00384F4D" w:rsidRDefault="008572E1" w:rsidP="008572E1">
      <w:pPr>
        <w:pStyle w:val="Akapitzlist"/>
        <w:ind w:left="426"/>
        <w:rPr>
          <w:rFonts w:cs="Calibri"/>
          <w:sz w:val="28"/>
          <w:szCs w:val="28"/>
        </w:rPr>
      </w:pPr>
    </w:p>
    <w:p w14:paraId="25EE42BB" w14:textId="77777777" w:rsidR="008572E1" w:rsidRPr="008572E1" w:rsidRDefault="008572E1" w:rsidP="008572E1">
      <w:pPr>
        <w:pStyle w:val="Akapitzlist"/>
        <w:spacing w:line="360" w:lineRule="auto"/>
        <w:ind w:left="426" w:firstLine="283"/>
        <w:rPr>
          <w:rFonts w:cs="Calibri"/>
          <w:sz w:val="24"/>
          <w:szCs w:val="24"/>
        </w:rPr>
      </w:pPr>
      <w:r w:rsidRPr="008572E1">
        <w:rPr>
          <w:rFonts w:cs="Calibri"/>
          <w:sz w:val="24"/>
          <w:szCs w:val="24"/>
        </w:rPr>
        <w:t>W roku 2023  Zespołowi Zakładów Opieki Zdrowotnej im. Jerzego Pióro w Dobrym Mieście</w:t>
      </w:r>
      <w:r w:rsidRPr="008572E1">
        <w:rPr>
          <w:rFonts w:eastAsia="SimSun" w:cs="Calibri"/>
          <w:kern w:val="1"/>
          <w:sz w:val="24"/>
          <w:szCs w:val="24"/>
          <w:lang w:eastAsia="zh-CN" w:bidi="hi-IN"/>
        </w:rPr>
        <w:t xml:space="preserve"> </w:t>
      </w:r>
      <w:r w:rsidRPr="008572E1">
        <w:rPr>
          <w:rFonts w:cs="Calibri"/>
          <w:sz w:val="24"/>
          <w:szCs w:val="24"/>
        </w:rPr>
        <w:t>przekazana została przez Powiat Olsztyński dotacja celowa:</w:t>
      </w:r>
    </w:p>
    <w:p w14:paraId="4082C4A5" w14:textId="36AE06DC" w:rsidR="008572E1" w:rsidRPr="008572E1" w:rsidRDefault="008572E1" w:rsidP="008572E1">
      <w:pPr>
        <w:pStyle w:val="Akapitzlist"/>
        <w:spacing w:line="360" w:lineRule="auto"/>
        <w:ind w:left="426"/>
        <w:rPr>
          <w:rFonts w:cs="Calibri"/>
          <w:sz w:val="24"/>
          <w:szCs w:val="24"/>
        </w:rPr>
      </w:pPr>
      <w:r w:rsidRPr="008572E1">
        <w:rPr>
          <w:rFonts w:cs="Calibri"/>
          <w:sz w:val="24"/>
          <w:szCs w:val="24"/>
        </w:rPr>
        <w:t xml:space="preserve">1)   umową </w:t>
      </w:r>
      <w:r w:rsidRPr="008572E1">
        <w:rPr>
          <w:sz w:val="20"/>
          <w:szCs w:val="20"/>
        </w:rPr>
        <w:t xml:space="preserve"> </w:t>
      </w:r>
      <w:r w:rsidRPr="008572E1">
        <w:rPr>
          <w:rFonts w:cs="Calibri"/>
          <w:sz w:val="24"/>
          <w:szCs w:val="24"/>
        </w:rPr>
        <w:t>Nr 236/2023 z dnia 29 listopada 2023 r. wraz z aneksem o przekazanie Zespołowi Zakład</w:t>
      </w:r>
      <w:r w:rsidRPr="008572E1">
        <w:rPr>
          <w:rFonts w:cs="Calibri" w:hint="eastAsia"/>
          <w:sz w:val="24"/>
          <w:szCs w:val="24"/>
        </w:rPr>
        <w:t>ó</w:t>
      </w:r>
      <w:r w:rsidRPr="008572E1">
        <w:rPr>
          <w:rFonts w:cs="Calibri"/>
          <w:sz w:val="24"/>
          <w:szCs w:val="24"/>
        </w:rPr>
        <w:t xml:space="preserve">w Opieki Zdrowotnej w Dobrym Mieście dotacji celowej w kwocie 140 000,00 zł (słownie: sto czterdzieści  tysięcy złotych) na realizację zadania: </w:t>
      </w:r>
      <w:r w:rsidRPr="008572E1">
        <w:rPr>
          <w:rFonts w:cs="Calibri" w:hint="eastAsia"/>
          <w:sz w:val="24"/>
          <w:szCs w:val="24"/>
        </w:rPr>
        <w:t>„</w:t>
      </w:r>
      <w:r w:rsidRPr="008572E1">
        <w:rPr>
          <w:rFonts w:cs="Calibri"/>
          <w:sz w:val="24"/>
          <w:szCs w:val="24"/>
        </w:rPr>
        <w:t>Doposażenie Zespołu Zakład</w:t>
      </w:r>
      <w:r w:rsidRPr="008572E1">
        <w:rPr>
          <w:rFonts w:cs="Calibri" w:hint="eastAsia"/>
          <w:sz w:val="24"/>
          <w:szCs w:val="24"/>
        </w:rPr>
        <w:t>ó</w:t>
      </w:r>
      <w:r w:rsidRPr="008572E1">
        <w:rPr>
          <w:rFonts w:cs="Calibri"/>
          <w:sz w:val="24"/>
          <w:szCs w:val="24"/>
        </w:rPr>
        <w:t>w Opieki Zdrowotnej w Dobrym Mieście w sprzęt oraz dostosowanie oprogramowania systemu laboratoryjnego, systemu  elektronicznego obiegu dokument</w:t>
      </w:r>
      <w:r w:rsidRPr="008572E1">
        <w:rPr>
          <w:rFonts w:cs="Calibri" w:hint="eastAsia"/>
          <w:sz w:val="24"/>
          <w:szCs w:val="24"/>
        </w:rPr>
        <w:t>ó</w:t>
      </w:r>
      <w:r w:rsidRPr="008572E1">
        <w:rPr>
          <w:rFonts w:cs="Calibri"/>
          <w:sz w:val="24"/>
          <w:szCs w:val="24"/>
        </w:rPr>
        <w:t>w do potrzeb jednostki</w:t>
      </w:r>
      <w:r>
        <w:rPr>
          <w:rFonts w:cs="Calibri"/>
          <w:sz w:val="24"/>
          <w:szCs w:val="24"/>
        </w:rPr>
        <w:t>”.</w:t>
      </w:r>
      <w:r w:rsidRPr="008572E1">
        <w:rPr>
          <w:rFonts w:cs="Calibri"/>
          <w:sz w:val="24"/>
          <w:szCs w:val="24"/>
        </w:rPr>
        <w:t xml:space="preserve"> Dotacja wykorzystana została na:</w:t>
      </w:r>
    </w:p>
    <w:p w14:paraId="73BEB712" w14:textId="73E4ED35" w:rsidR="008572E1" w:rsidRPr="008572E1" w:rsidRDefault="008572E1" w:rsidP="008572E1">
      <w:pPr>
        <w:pStyle w:val="Akapitzlist"/>
        <w:spacing w:line="360" w:lineRule="auto"/>
        <w:ind w:left="426" w:firstLine="283"/>
        <w:rPr>
          <w:rFonts w:cs="Calibri"/>
          <w:sz w:val="24"/>
          <w:szCs w:val="24"/>
        </w:rPr>
      </w:pPr>
      <w:r w:rsidRPr="008572E1">
        <w:rPr>
          <w:rFonts w:cs="Calibri"/>
          <w:sz w:val="24"/>
          <w:szCs w:val="24"/>
        </w:rPr>
        <w:t>1)</w:t>
      </w:r>
      <w:r>
        <w:rPr>
          <w:rFonts w:cs="Calibri"/>
          <w:sz w:val="24"/>
          <w:szCs w:val="24"/>
        </w:rPr>
        <w:t xml:space="preserve"> </w:t>
      </w:r>
      <w:r w:rsidRPr="008572E1">
        <w:rPr>
          <w:rFonts w:cs="Calibri"/>
          <w:sz w:val="24"/>
          <w:szCs w:val="24"/>
        </w:rPr>
        <w:t>zakup wyposażenia do Pracowni bada</w:t>
      </w:r>
      <w:r w:rsidRPr="008572E1">
        <w:rPr>
          <w:rFonts w:cs="Calibri" w:hint="eastAsia"/>
          <w:sz w:val="24"/>
          <w:szCs w:val="24"/>
        </w:rPr>
        <w:t>ń</w:t>
      </w:r>
      <w:r w:rsidRPr="008572E1">
        <w:rPr>
          <w:rFonts w:cs="Calibri"/>
          <w:sz w:val="24"/>
          <w:szCs w:val="24"/>
        </w:rPr>
        <w:t xml:space="preserve"> endoskopowych,</w:t>
      </w:r>
    </w:p>
    <w:p w14:paraId="7682122A" w14:textId="62061E86" w:rsidR="008572E1" w:rsidRPr="008572E1" w:rsidRDefault="008572E1" w:rsidP="008572E1">
      <w:pPr>
        <w:pStyle w:val="Akapitzlist"/>
        <w:spacing w:line="360" w:lineRule="auto"/>
        <w:ind w:left="426" w:firstLine="283"/>
        <w:rPr>
          <w:rFonts w:cs="Calibri"/>
          <w:sz w:val="24"/>
          <w:szCs w:val="24"/>
        </w:rPr>
      </w:pPr>
      <w:r w:rsidRPr="008572E1">
        <w:rPr>
          <w:rFonts w:cs="Calibri"/>
          <w:sz w:val="24"/>
          <w:szCs w:val="24"/>
        </w:rPr>
        <w:t>2)</w:t>
      </w:r>
      <w:r>
        <w:rPr>
          <w:rFonts w:cs="Calibri"/>
          <w:sz w:val="24"/>
          <w:szCs w:val="24"/>
        </w:rPr>
        <w:t xml:space="preserve"> </w:t>
      </w:r>
      <w:r w:rsidRPr="008572E1">
        <w:rPr>
          <w:rFonts w:cs="Calibri"/>
          <w:sz w:val="24"/>
          <w:szCs w:val="24"/>
        </w:rPr>
        <w:t xml:space="preserve">zakup sprzętu medycznego oraz wyposażenia do Poradni otolaryngologicznej, </w:t>
      </w:r>
    </w:p>
    <w:p w14:paraId="4F5C653C" w14:textId="1F993E5A" w:rsidR="008572E1" w:rsidRPr="008572E1" w:rsidRDefault="008572E1" w:rsidP="008572E1">
      <w:pPr>
        <w:pStyle w:val="Akapitzlist"/>
        <w:spacing w:line="360" w:lineRule="auto"/>
        <w:ind w:left="426" w:firstLine="283"/>
        <w:rPr>
          <w:rFonts w:cs="Calibri"/>
          <w:sz w:val="24"/>
          <w:szCs w:val="24"/>
        </w:rPr>
      </w:pPr>
      <w:r w:rsidRPr="008572E1">
        <w:rPr>
          <w:rFonts w:cs="Calibri"/>
          <w:sz w:val="24"/>
          <w:szCs w:val="24"/>
        </w:rPr>
        <w:t>3)</w:t>
      </w:r>
      <w:r>
        <w:rPr>
          <w:rFonts w:cs="Calibri"/>
          <w:sz w:val="24"/>
          <w:szCs w:val="24"/>
        </w:rPr>
        <w:t xml:space="preserve"> </w:t>
      </w:r>
      <w:r w:rsidRPr="008572E1">
        <w:rPr>
          <w:rFonts w:cs="Calibri"/>
          <w:sz w:val="24"/>
          <w:szCs w:val="24"/>
        </w:rPr>
        <w:t>zakup ł</w:t>
      </w:r>
      <w:r w:rsidRPr="008572E1">
        <w:rPr>
          <w:rFonts w:cs="Calibri" w:hint="eastAsia"/>
          <w:sz w:val="24"/>
          <w:szCs w:val="24"/>
        </w:rPr>
        <w:t>ó</w:t>
      </w:r>
      <w:r w:rsidRPr="008572E1">
        <w:rPr>
          <w:rFonts w:cs="Calibri"/>
          <w:sz w:val="24"/>
          <w:szCs w:val="24"/>
        </w:rPr>
        <w:t>żek szpitalnych z przeznaczeniem dla Zespołu Zakład</w:t>
      </w:r>
      <w:r w:rsidRPr="008572E1">
        <w:rPr>
          <w:rFonts w:cs="Calibri" w:hint="eastAsia"/>
          <w:sz w:val="24"/>
          <w:szCs w:val="24"/>
        </w:rPr>
        <w:t>ó</w:t>
      </w:r>
      <w:r w:rsidRPr="008572E1">
        <w:rPr>
          <w:rFonts w:cs="Calibri"/>
          <w:sz w:val="24"/>
          <w:szCs w:val="24"/>
        </w:rPr>
        <w:t>w Opieki Zdrowotnej w Dobrym Mieście.</w:t>
      </w:r>
    </w:p>
    <w:p w14:paraId="26A48F88" w14:textId="77777777" w:rsidR="008572E1" w:rsidRPr="008572E1" w:rsidRDefault="008572E1" w:rsidP="008572E1">
      <w:pPr>
        <w:pStyle w:val="Akapitzlist"/>
        <w:spacing w:line="360" w:lineRule="auto"/>
        <w:ind w:left="0"/>
        <w:rPr>
          <w:rFonts w:cs="Calibri"/>
          <w:sz w:val="24"/>
          <w:szCs w:val="24"/>
        </w:rPr>
      </w:pPr>
      <w:r w:rsidRPr="008572E1">
        <w:rPr>
          <w:rFonts w:cs="Calibri"/>
          <w:sz w:val="24"/>
          <w:szCs w:val="24"/>
        </w:rPr>
        <w:t xml:space="preserve">2) </w:t>
      </w:r>
      <w:bookmarkStart w:id="18" w:name="_Hlk155694086"/>
      <w:r w:rsidRPr="008572E1">
        <w:rPr>
          <w:rFonts w:cs="Calibri"/>
          <w:sz w:val="24"/>
          <w:szCs w:val="24"/>
        </w:rPr>
        <w:t xml:space="preserve">umową Nr 185/2023 z dnia 10 października 2023  </w:t>
      </w:r>
      <w:bookmarkEnd w:id="18"/>
      <w:r w:rsidRPr="008572E1">
        <w:rPr>
          <w:rFonts w:cs="Calibri"/>
          <w:sz w:val="24"/>
          <w:szCs w:val="24"/>
        </w:rPr>
        <w:t xml:space="preserve">r.,  o przekazanie Zespołowi Zakładów Opieki Zdrowotnej im. Jerzego Pióro w Dobrym Mieście dotacji celowej w wysokości 609 385,00 zł (słownie: sześćset dziewięć tysięcy trzysta osiemdziesiąt pięć złotych) na realizację zadania: „Dostosowanie pomieszczeń przeznaczonych na pracownię badań  endoskopowych w budynku szpitala Zespołu Zakładów Opieki Zdrowotnej w Dobrym Mieście. </w:t>
      </w:r>
    </w:p>
    <w:p w14:paraId="12231AFE" w14:textId="293960C8" w:rsidR="008572E1" w:rsidRPr="008572E1" w:rsidRDefault="008572E1" w:rsidP="008572E1">
      <w:pPr>
        <w:pStyle w:val="Akapitzlist"/>
        <w:spacing w:line="360" w:lineRule="auto"/>
        <w:ind w:left="0"/>
        <w:rPr>
          <w:rFonts w:cs="Calibri"/>
          <w:sz w:val="24"/>
          <w:szCs w:val="24"/>
        </w:rPr>
      </w:pPr>
      <w:r w:rsidRPr="008572E1">
        <w:rPr>
          <w:rFonts w:cs="Calibri"/>
          <w:sz w:val="24"/>
          <w:szCs w:val="24"/>
        </w:rPr>
        <w:t>3) umową 117/2023 z dnia 13 lipca 2023 r. o przekazanie środk</w:t>
      </w:r>
      <w:r w:rsidRPr="008572E1">
        <w:rPr>
          <w:rFonts w:cs="Calibri" w:hint="eastAsia"/>
          <w:sz w:val="24"/>
          <w:szCs w:val="24"/>
        </w:rPr>
        <w:t>ó</w:t>
      </w:r>
      <w:r w:rsidRPr="008572E1">
        <w:rPr>
          <w:rFonts w:cs="Calibri"/>
          <w:sz w:val="24"/>
          <w:szCs w:val="24"/>
        </w:rPr>
        <w:t xml:space="preserve">w finansowych w formie dotacji celowej w wysokości 89 735 zł (słownie: osiemdziesiąt dziewięć tysięcy siedemset trzydzieści pięć złotych) na dofinansowanie wkładu własnego w realizacji projektu pn. </w:t>
      </w:r>
      <w:r w:rsidRPr="008572E1">
        <w:rPr>
          <w:rFonts w:cs="Calibri" w:hint="eastAsia"/>
          <w:sz w:val="24"/>
          <w:szCs w:val="24"/>
        </w:rPr>
        <w:t>„</w:t>
      </w:r>
      <w:r w:rsidRPr="008572E1">
        <w:rPr>
          <w:rFonts w:cs="Calibri"/>
          <w:sz w:val="24"/>
          <w:szCs w:val="24"/>
        </w:rPr>
        <w:t>Doposażenie Zespołu Zakład</w:t>
      </w:r>
      <w:r w:rsidRPr="008572E1">
        <w:rPr>
          <w:rFonts w:cs="Calibri" w:hint="eastAsia"/>
          <w:sz w:val="24"/>
          <w:szCs w:val="24"/>
        </w:rPr>
        <w:t>ó</w:t>
      </w:r>
      <w:r w:rsidRPr="008572E1">
        <w:rPr>
          <w:rFonts w:cs="Calibri"/>
          <w:sz w:val="24"/>
          <w:szCs w:val="24"/>
        </w:rPr>
        <w:t xml:space="preserve">w Opieki </w:t>
      </w:r>
      <w:r w:rsidRPr="008572E1">
        <w:rPr>
          <w:rFonts w:cs="Calibri"/>
          <w:sz w:val="24"/>
          <w:szCs w:val="24"/>
        </w:rPr>
        <w:lastRenderedPageBreak/>
        <w:t>Zdrowotnej w Dobrym Mieście  w nowoczesny sprzęt medyczny,</w:t>
      </w:r>
      <w:r w:rsidRPr="008572E1">
        <w:rPr>
          <w:rFonts w:cs="Calibri" w:hint="eastAsia"/>
          <w:sz w:val="24"/>
          <w:szCs w:val="24"/>
        </w:rPr>
        <w:t>”</w:t>
      </w:r>
      <w:r w:rsidRPr="008572E1">
        <w:rPr>
          <w:rFonts w:cs="Calibri"/>
          <w:sz w:val="24"/>
          <w:szCs w:val="24"/>
        </w:rPr>
        <w:t xml:space="preserve">w ramach Osi Priorytetowej 13 </w:t>
      </w:r>
      <w:r w:rsidRPr="008572E1">
        <w:rPr>
          <w:rFonts w:cs="Calibri" w:hint="eastAsia"/>
          <w:sz w:val="24"/>
          <w:szCs w:val="24"/>
        </w:rPr>
        <w:t>„</w:t>
      </w:r>
      <w:r w:rsidRPr="008572E1">
        <w:rPr>
          <w:rFonts w:cs="Calibri"/>
          <w:sz w:val="24"/>
          <w:szCs w:val="24"/>
        </w:rPr>
        <w:t xml:space="preserve">Odporna i zdrowa gospodarka przyszłości, Działania 13.2, </w:t>
      </w:r>
      <w:r w:rsidRPr="008572E1">
        <w:rPr>
          <w:rFonts w:cs="Calibri" w:hint="eastAsia"/>
          <w:sz w:val="24"/>
          <w:szCs w:val="24"/>
        </w:rPr>
        <w:t>„</w:t>
      </w:r>
      <w:r w:rsidRPr="008572E1">
        <w:rPr>
          <w:rFonts w:cs="Calibri"/>
          <w:sz w:val="24"/>
          <w:szCs w:val="24"/>
        </w:rPr>
        <w:t>Ochrona Zdrowia</w:t>
      </w:r>
      <w:r w:rsidRPr="008572E1">
        <w:rPr>
          <w:rFonts w:cs="Calibri" w:hint="eastAsia"/>
          <w:sz w:val="24"/>
          <w:szCs w:val="24"/>
        </w:rPr>
        <w:t>”</w:t>
      </w:r>
      <w:r w:rsidRPr="008572E1">
        <w:rPr>
          <w:rFonts w:cs="Calibri"/>
          <w:sz w:val="24"/>
          <w:szCs w:val="24"/>
        </w:rPr>
        <w:t>Regionalnego Programu Operacyjnego Wojew</w:t>
      </w:r>
      <w:r w:rsidRPr="008572E1">
        <w:rPr>
          <w:rFonts w:cs="Calibri" w:hint="eastAsia"/>
          <w:sz w:val="24"/>
          <w:szCs w:val="24"/>
        </w:rPr>
        <w:t>ó</w:t>
      </w:r>
      <w:r w:rsidRPr="008572E1">
        <w:rPr>
          <w:rFonts w:cs="Calibri"/>
          <w:sz w:val="24"/>
          <w:szCs w:val="24"/>
        </w:rPr>
        <w:t>dztwa Warmi</w:t>
      </w:r>
      <w:r w:rsidRPr="008572E1">
        <w:rPr>
          <w:rFonts w:cs="Calibri" w:hint="eastAsia"/>
          <w:sz w:val="24"/>
          <w:szCs w:val="24"/>
        </w:rPr>
        <w:t>ń</w:t>
      </w:r>
      <w:r w:rsidRPr="008572E1">
        <w:rPr>
          <w:rFonts w:cs="Calibri"/>
          <w:sz w:val="24"/>
          <w:szCs w:val="24"/>
        </w:rPr>
        <w:t xml:space="preserve">sko </w:t>
      </w:r>
      <w:r w:rsidRPr="008572E1">
        <w:rPr>
          <w:rFonts w:cs="Calibri" w:hint="eastAsia"/>
          <w:sz w:val="24"/>
          <w:szCs w:val="24"/>
        </w:rPr>
        <w:t>–</w:t>
      </w:r>
      <w:r w:rsidRPr="008572E1">
        <w:rPr>
          <w:rFonts w:cs="Calibri"/>
          <w:sz w:val="24"/>
          <w:szCs w:val="24"/>
        </w:rPr>
        <w:t xml:space="preserve"> Mazurskiego na lata 2014 - 2020 realizowanego przez Szpital. Całkowita wartość Projektu wynosiła 1 023 805,85 zł.</w:t>
      </w:r>
    </w:p>
    <w:p w14:paraId="67CF39CB" w14:textId="77777777" w:rsidR="008572E1" w:rsidRPr="008572E1" w:rsidRDefault="008572E1" w:rsidP="008572E1">
      <w:pPr>
        <w:pStyle w:val="Akapitzlist"/>
        <w:spacing w:line="360" w:lineRule="auto"/>
        <w:ind w:left="0"/>
        <w:rPr>
          <w:rFonts w:cs="Calibri"/>
          <w:sz w:val="24"/>
          <w:szCs w:val="24"/>
        </w:rPr>
      </w:pPr>
    </w:p>
    <w:p w14:paraId="13E91171" w14:textId="77777777" w:rsidR="008572E1" w:rsidRPr="008572E1" w:rsidRDefault="008572E1" w:rsidP="008572E1">
      <w:pPr>
        <w:pStyle w:val="Akapitzlist"/>
        <w:spacing w:line="360" w:lineRule="auto"/>
        <w:ind w:left="0"/>
        <w:rPr>
          <w:rFonts w:cs="Calibri"/>
          <w:b/>
          <w:bCs/>
          <w:iCs/>
          <w:sz w:val="24"/>
          <w:szCs w:val="24"/>
        </w:rPr>
      </w:pPr>
      <w:r w:rsidRPr="008572E1">
        <w:rPr>
          <w:rFonts w:cs="Calibri"/>
          <w:b/>
          <w:bCs/>
          <w:iCs/>
          <w:sz w:val="24"/>
          <w:szCs w:val="24"/>
        </w:rPr>
        <w:t>Dodatkowo ZZOZ w Dobrym Mieście  otrzymał od Wojewody Warmińsko-Mazurskiego dotacje:</w:t>
      </w:r>
    </w:p>
    <w:p w14:paraId="6F4ED6B8" w14:textId="77777777" w:rsidR="008572E1" w:rsidRPr="008572E1" w:rsidRDefault="008572E1" w:rsidP="00ED0437">
      <w:pPr>
        <w:pStyle w:val="Akapitzlist"/>
        <w:numPr>
          <w:ilvl w:val="0"/>
          <w:numId w:val="79"/>
        </w:numPr>
        <w:spacing w:line="360" w:lineRule="auto"/>
        <w:rPr>
          <w:rFonts w:cs="Calibri"/>
          <w:sz w:val="24"/>
          <w:szCs w:val="24"/>
        </w:rPr>
      </w:pPr>
      <w:r w:rsidRPr="008572E1">
        <w:rPr>
          <w:rFonts w:cs="Calibri"/>
          <w:iCs/>
          <w:sz w:val="24"/>
          <w:szCs w:val="24"/>
        </w:rPr>
        <w:t xml:space="preserve"> umową nr 151/2023 z dn. 11 sierpnia 2023 r. o przekazanie Zespołowi Zakład</w:t>
      </w:r>
      <w:r w:rsidRPr="008572E1">
        <w:rPr>
          <w:rFonts w:cs="Calibri" w:hint="eastAsia"/>
          <w:iCs/>
          <w:sz w:val="24"/>
          <w:szCs w:val="24"/>
        </w:rPr>
        <w:t>ó</w:t>
      </w:r>
      <w:r w:rsidRPr="008572E1">
        <w:rPr>
          <w:rFonts w:cs="Calibri"/>
          <w:iCs/>
          <w:sz w:val="24"/>
          <w:szCs w:val="24"/>
        </w:rPr>
        <w:t>w Opieki Zdrowotnej w Dobrym Mieście  środk</w:t>
      </w:r>
      <w:r w:rsidRPr="008572E1">
        <w:rPr>
          <w:rFonts w:cs="Calibri" w:hint="eastAsia"/>
          <w:iCs/>
          <w:sz w:val="24"/>
          <w:szCs w:val="24"/>
        </w:rPr>
        <w:t>ó</w:t>
      </w:r>
      <w:r w:rsidRPr="008572E1">
        <w:rPr>
          <w:rFonts w:cs="Calibri"/>
          <w:iCs/>
          <w:sz w:val="24"/>
          <w:szCs w:val="24"/>
        </w:rPr>
        <w:t>w finansowych otrzymanych przez Powiat w formie dotacji z  budżetu pa</w:t>
      </w:r>
      <w:r w:rsidRPr="008572E1">
        <w:rPr>
          <w:rFonts w:cs="Calibri" w:hint="eastAsia"/>
          <w:iCs/>
          <w:sz w:val="24"/>
          <w:szCs w:val="24"/>
        </w:rPr>
        <w:t>ń</w:t>
      </w:r>
      <w:r w:rsidRPr="008572E1">
        <w:rPr>
          <w:rFonts w:cs="Calibri"/>
          <w:iCs/>
          <w:sz w:val="24"/>
          <w:szCs w:val="24"/>
        </w:rPr>
        <w:t>stwa na mocy decyzji Wojewody Warmi</w:t>
      </w:r>
      <w:r w:rsidRPr="008572E1">
        <w:rPr>
          <w:rFonts w:cs="Calibri" w:hint="eastAsia"/>
          <w:iCs/>
          <w:sz w:val="24"/>
          <w:szCs w:val="24"/>
        </w:rPr>
        <w:t>ń</w:t>
      </w:r>
      <w:r w:rsidRPr="008572E1">
        <w:rPr>
          <w:rFonts w:cs="Calibri"/>
          <w:iCs/>
          <w:sz w:val="24"/>
          <w:szCs w:val="24"/>
        </w:rPr>
        <w:t xml:space="preserve">sko </w:t>
      </w:r>
      <w:r w:rsidRPr="008572E1">
        <w:rPr>
          <w:rFonts w:cs="Calibri" w:hint="eastAsia"/>
          <w:iCs/>
          <w:sz w:val="24"/>
          <w:szCs w:val="24"/>
        </w:rPr>
        <w:t>–</w:t>
      </w:r>
      <w:r w:rsidRPr="008572E1">
        <w:rPr>
          <w:rFonts w:cs="Calibri"/>
          <w:iCs/>
          <w:sz w:val="24"/>
          <w:szCs w:val="24"/>
        </w:rPr>
        <w:t xml:space="preserve"> Mazurskiego nr FK 176/2023  z dnia  29 czerwca  2023 r. w wysokości 90 000,00 zł (słownie: dziewięćdziesiąt  tysięcy złotych),  zgodnie z umową nr 2/07/23/RTM z  dnia 1 sierpnia 2023  r. </w:t>
      </w:r>
      <w:r w:rsidRPr="008572E1">
        <w:rPr>
          <w:rFonts w:cs="Calibri" w:hint="eastAsia"/>
          <w:iCs/>
          <w:sz w:val="24"/>
          <w:szCs w:val="24"/>
        </w:rPr>
        <w:t>–</w:t>
      </w:r>
      <w:r w:rsidRPr="008572E1">
        <w:rPr>
          <w:rFonts w:cs="Calibri"/>
          <w:iCs/>
          <w:sz w:val="24"/>
          <w:szCs w:val="24"/>
        </w:rPr>
        <w:t xml:space="preserve"> na zakup sprzętu medycznego w roku 2023  dla zespoł</w:t>
      </w:r>
      <w:r w:rsidRPr="008572E1">
        <w:rPr>
          <w:rFonts w:cs="Calibri" w:hint="eastAsia"/>
          <w:iCs/>
          <w:sz w:val="24"/>
          <w:szCs w:val="24"/>
        </w:rPr>
        <w:t>ó</w:t>
      </w:r>
      <w:r w:rsidRPr="008572E1">
        <w:rPr>
          <w:rFonts w:cs="Calibri"/>
          <w:iCs/>
          <w:sz w:val="24"/>
          <w:szCs w:val="24"/>
        </w:rPr>
        <w:t xml:space="preserve">w ratownictwa medycznego tj.: zakup urządzenia defibrylatora z wyposażeniem </w:t>
      </w:r>
      <w:r w:rsidRPr="008572E1">
        <w:rPr>
          <w:rFonts w:cs="Calibri" w:hint="eastAsia"/>
          <w:iCs/>
          <w:sz w:val="24"/>
          <w:szCs w:val="24"/>
        </w:rPr>
        <w:t>–</w:t>
      </w:r>
      <w:r w:rsidRPr="008572E1">
        <w:rPr>
          <w:rFonts w:cs="Calibri"/>
          <w:iCs/>
          <w:sz w:val="24"/>
          <w:szCs w:val="24"/>
        </w:rPr>
        <w:t xml:space="preserve"> 1 </w:t>
      </w:r>
      <w:proofErr w:type="spellStart"/>
      <w:r w:rsidRPr="008572E1">
        <w:rPr>
          <w:rFonts w:cs="Calibri"/>
          <w:iCs/>
          <w:sz w:val="24"/>
          <w:szCs w:val="24"/>
        </w:rPr>
        <w:t>szt</w:t>
      </w:r>
      <w:proofErr w:type="spellEnd"/>
      <w:r w:rsidRPr="008572E1">
        <w:rPr>
          <w:rFonts w:cs="Calibri"/>
          <w:iCs/>
          <w:sz w:val="24"/>
          <w:szCs w:val="24"/>
        </w:rPr>
        <w:t>,  z przeznaczeniem dla  Zespołu Zakład</w:t>
      </w:r>
      <w:r w:rsidRPr="008572E1">
        <w:rPr>
          <w:rFonts w:cs="Calibri" w:hint="eastAsia"/>
          <w:iCs/>
          <w:sz w:val="24"/>
          <w:szCs w:val="24"/>
        </w:rPr>
        <w:t>ó</w:t>
      </w:r>
      <w:r w:rsidRPr="008572E1">
        <w:rPr>
          <w:rFonts w:cs="Calibri"/>
          <w:iCs/>
          <w:sz w:val="24"/>
          <w:szCs w:val="24"/>
        </w:rPr>
        <w:t>w Opieki Zdrowotnej w Dobrym Mieście,</w:t>
      </w:r>
    </w:p>
    <w:p w14:paraId="3E90334D" w14:textId="77777777" w:rsidR="008572E1" w:rsidRPr="008572E1" w:rsidRDefault="008572E1" w:rsidP="00ED0437">
      <w:pPr>
        <w:pStyle w:val="Akapitzlist"/>
        <w:numPr>
          <w:ilvl w:val="0"/>
          <w:numId w:val="79"/>
        </w:numPr>
        <w:spacing w:line="360" w:lineRule="auto"/>
        <w:rPr>
          <w:rFonts w:cs="Calibri"/>
          <w:sz w:val="24"/>
          <w:szCs w:val="24"/>
        </w:rPr>
      </w:pPr>
      <w:r w:rsidRPr="008572E1">
        <w:rPr>
          <w:rFonts w:cs="Calibri"/>
          <w:sz w:val="24"/>
          <w:szCs w:val="24"/>
        </w:rPr>
        <w:t>umową nr 206/2023 z dn. 13 listopada 2023 r. o przekazanie Zespołowi Zakład</w:t>
      </w:r>
      <w:r w:rsidRPr="008572E1">
        <w:rPr>
          <w:rFonts w:cs="Calibri" w:hint="eastAsia"/>
          <w:sz w:val="24"/>
          <w:szCs w:val="24"/>
        </w:rPr>
        <w:t>ó</w:t>
      </w:r>
      <w:r w:rsidRPr="008572E1">
        <w:rPr>
          <w:rFonts w:cs="Calibri"/>
          <w:sz w:val="24"/>
          <w:szCs w:val="24"/>
        </w:rPr>
        <w:t>w Opieki Zdrowotnej  im. Jerzego Pi</w:t>
      </w:r>
      <w:r w:rsidRPr="008572E1">
        <w:rPr>
          <w:rFonts w:cs="Calibri" w:hint="eastAsia"/>
          <w:sz w:val="24"/>
          <w:szCs w:val="24"/>
        </w:rPr>
        <w:t>ó</w:t>
      </w:r>
      <w:r w:rsidRPr="008572E1">
        <w:rPr>
          <w:rFonts w:cs="Calibri"/>
          <w:sz w:val="24"/>
          <w:szCs w:val="24"/>
        </w:rPr>
        <w:t>ro w Dobrym Mieście  środk</w:t>
      </w:r>
      <w:r w:rsidRPr="008572E1">
        <w:rPr>
          <w:rFonts w:cs="Calibri" w:hint="eastAsia"/>
          <w:sz w:val="24"/>
          <w:szCs w:val="24"/>
        </w:rPr>
        <w:t>ó</w:t>
      </w:r>
      <w:r w:rsidRPr="008572E1">
        <w:rPr>
          <w:rFonts w:cs="Calibri"/>
          <w:sz w:val="24"/>
          <w:szCs w:val="24"/>
        </w:rPr>
        <w:t>w finansowych otrzymanych przez Powiat w formie dotacji z  budżetu pa</w:t>
      </w:r>
      <w:r w:rsidRPr="008572E1">
        <w:rPr>
          <w:rFonts w:cs="Calibri" w:hint="eastAsia"/>
          <w:sz w:val="24"/>
          <w:szCs w:val="24"/>
        </w:rPr>
        <w:t>ń</w:t>
      </w:r>
      <w:r w:rsidRPr="008572E1">
        <w:rPr>
          <w:rFonts w:cs="Calibri"/>
          <w:sz w:val="24"/>
          <w:szCs w:val="24"/>
        </w:rPr>
        <w:t>stwa na mocy decyzji Wojewody Warmi</w:t>
      </w:r>
      <w:r w:rsidRPr="008572E1">
        <w:rPr>
          <w:rFonts w:cs="Calibri" w:hint="eastAsia"/>
          <w:sz w:val="24"/>
          <w:szCs w:val="24"/>
        </w:rPr>
        <w:t>ń</w:t>
      </w:r>
      <w:r w:rsidRPr="008572E1">
        <w:rPr>
          <w:rFonts w:cs="Calibri"/>
          <w:sz w:val="24"/>
          <w:szCs w:val="24"/>
        </w:rPr>
        <w:t xml:space="preserve">sko </w:t>
      </w:r>
      <w:r w:rsidRPr="008572E1">
        <w:rPr>
          <w:rFonts w:cs="Calibri" w:hint="eastAsia"/>
          <w:sz w:val="24"/>
          <w:szCs w:val="24"/>
        </w:rPr>
        <w:t>–</w:t>
      </w:r>
      <w:r w:rsidRPr="008572E1">
        <w:rPr>
          <w:rFonts w:cs="Calibri"/>
          <w:sz w:val="24"/>
          <w:szCs w:val="24"/>
        </w:rPr>
        <w:t xml:space="preserve"> Mazurskiego nr FK 436/2023 z dnia 30 października 2023 w wysokości 7.600,00 zł (słownie: siedem  tysięcy  sześćset złotych), zgodnie z umową nr 4/11/23/RTM z  dnia 10 listopada 2023  r. </w:t>
      </w:r>
      <w:r w:rsidRPr="008572E1">
        <w:rPr>
          <w:rFonts w:cs="Calibri" w:hint="eastAsia"/>
          <w:sz w:val="24"/>
          <w:szCs w:val="24"/>
        </w:rPr>
        <w:t>–</w:t>
      </w:r>
      <w:r w:rsidRPr="008572E1">
        <w:rPr>
          <w:rFonts w:cs="Calibri"/>
          <w:sz w:val="24"/>
          <w:szCs w:val="24"/>
        </w:rPr>
        <w:t xml:space="preserve"> na zakup sprzętu medycznego w roku 2023  dla zespoł</w:t>
      </w:r>
      <w:r w:rsidRPr="008572E1">
        <w:rPr>
          <w:rFonts w:cs="Calibri" w:hint="eastAsia"/>
          <w:sz w:val="24"/>
          <w:szCs w:val="24"/>
        </w:rPr>
        <w:t>ó</w:t>
      </w:r>
      <w:r w:rsidRPr="008572E1">
        <w:rPr>
          <w:rFonts w:cs="Calibri"/>
          <w:sz w:val="24"/>
          <w:szCs w:val="24"/>
        </w:rPr>
        <w:t>w ratownictwa medyczn</w:t>
      </w:r>
      <w:r w:rsidRPr="008572E1">
        <w:rPr>
          <w:rFonts w:cs="Calibri" w:hint="eastAsia"/>
          <w:sz w:val="24"/>
          <w:szCs w:val="24"/>
        </w:rPr>
        <w:t xml:space="preserve">ego tj.: </w:t>
      </w:r>
    </w:p>
    <w:p w14:paraId="3D0CDE86" w14:textId="77777777" w:rsidR="008572E1" w:rsidRPr="008572E1" w:rsidRDefault="008572E1" w:rsidP="00ED0437">
      <w:pPr>
        <w:pStyle w:val="Akapitzlist"/>
        <w:numPr>
          <w:ilvl w:val="0"/>
          <w:numId w:val="80"/>
        </w:numPr>
        <w:spacing w:line="360" w:lineRule="auto"/>
        <w:rPr>
          <w:rFonts w:cs="Calibri"/>
          <w:sz w:val="24"/>
          <w:szCs w:val="24"/>
        </w:rPr>
      </w:pPr>
      <w:r w:rsidRPr="008572E1">
        <w:rPr>
          <w:rFonts w:cs="Calibri"/>
          <w:sz w:val="24"/>
          <w:szCs w:val="24"/>
        </w:rPr>
        <w:t xml:space="preserve">modułu GPS SWD PRM </w:t>
      </w:r>
      <w:r w:rsidRPr="008572E1">
        <w:rPr>
          <w:rFonts w:cs="Calibri" w:hint="eastAsia"/>
          <w:sz w:val="24"/>
          <w:szCs w:val="24"/>
        </w:rPr>
        <w:t>–</w:t>
      </w:r>
      <w:r w:rsidRPr="008572E1">
        <w:rPr>
          <w:rFonts w:cs="Calibri"/>
          <w:sz w:val="24"/>
          <w:szCs w:val="24"/>
        </w:rPr>
        <w:t xml:space="preserve"> 1 szt.;</w:t>
      </w:r>
    </w:p>
    <w:p w14:paraId="31C19472" w14:textId="77777777" w:rsidR="008572E1" w:rsidRPr="008572E1" w:rsidRDefault="008572E1" w:rsidP="00ED0437">
      <w:pPr>
        <w:pStyle w:val="Akapitzlist"/>
        <w:numPr>
          <w:ilvl w:val="0"/>
          <w:numId w:val="80"/>
        </w:numPr>
        <w:spacing w:line="360" w:lineRule="auto"/>
        <w:rPr>
          <w:rFonts w:cs="Calibri"/>
          <w:sz w:val="24"/>
          <w:szCs w:val="24"/>
        </w:rPr>
      </w:pPr>
      <w:r w:rsidRPr="008572E1">
        <w:rPr>
          <w:rFonts w:cs="Calibri" w:hint="eastAsia"/>
          <w:sz w:val="24"/>
          <w:szCs w:val="24"/>
        </w:rPr>
        <w:t>torby ratowniczej – 1 szt.;</w:t>
      </w:r>
    </w:p>
    <w:p w14:paraId="6A68A41E" w14:textId="77777777" w:rsidR="008572E1" w:rsidRPr="008572E1" w:rsidRDefault="008572E1" w:rsidP="00ED0437">
      <w:pPr>
        <w:pStyle w:val="Akapitzlist"/>
        <w:numPr>
          <w:ilvl w:val="0"/>
          <w:numId w:val="80"/>
        </w:numPr>
        <w:spacing w:line="360" w:lineRule="auto"/>
        <w:rPr>
          <w:rFonts w:cs="Calibri"/>
          <w:sz w:val="24"/>
          <w:szCs w:val="24"/>
        </w:rPr>
      </w:pPr>
      <w:r w:rsidRPr="008572E1">
        <w:rPr>
          <w:rFonts w:cs="Calibri" w:hint="eastAsia"/>
          <w:sz w:val="24"/>
          <w:szCs w:val="24"/>
        </w:rPr>
        <w:t xml:space="preserve"> zestawu do transportu </w:t>
      </w:r>
      <w:proofErr w:type="spellStart"/>
      <w:r w:rsidRPr="008572E1">
        <w:rPr>
          <w:rFonts w:cs="Calibri" w:hint="eastAsia"/>
          <w:sz w:val="24"/>
          <w:szCs w:val="24"/>
        </w:rPr>
        <w:t>amputantów</w:t>
      </w:r>
      <w:proofErr w:type="spellEnd"/>
      <w:r w:rsidRPr="008572E1">
        <w:rPr>
          <w:rFonts w:cs="Calibri" w:hint="eastAsia"/>
          <w:sz w:val="24"/>
          <w:szCs w:val="24"/>
        </w:rPr>
        <w:t xml:space="preserve"> – 1 szt.;</w:t>
      </w:r>
    </w:p>
    <w:p w14:paraId="4B6CF069" w14:textId="77777777" w:rsidR="008572E1" w:rsidRPr="008572E1" w:rsidRDefault="008572E1" w:rsidP="00ED0437">
      <w:pPr>
        <w:pStyle w:val="Akapitzlist"/>
        <w:numPr>
          <w:ilvl w:val="0"/>
          <w:numId w:val="80"/>
        </w:numPr>
        <w:spacing w:line="360" w:lineRule="auto"/>
        <w:rPr>
          <w:rFonts w:cs="Calibri"/>
          <w:sz w:val="24"/>
          <w:szCs w:val="24"/>
        </w:rPr>
      </w:pPr>
      <w:r w:rsidRPr="008572E1">
        <w:rPr>
          <w:rFonts w:cs="Calibri" w:hint="eastAsia"/>
          <w:sz w:val="24"/>
          <w:szCs w:val="24"/>
        </w:rPr>
        <w:t>stetoskopów – 2 szt.;</w:t>
      </w:r>
    </w:p>
    <w:p w14:paraId="2D4FB9FF" w14:textId="77777777" w:rsidR="008572E1" w:rsidRPr="008572E1" w:rsidRDefault="008572E1" w:rsidP="00ED0437">
      <w:pPr>
        <w:pStyle w:val="Akapitzlist"/>
        <w:numPr>
          <w:ilvl w:val="0"/>
          <w:numId w:val="80"/>
        </w:numPr>
        <w:spacing w:line="360" w:lineRule="auto"/>
        <w:rPr>
          <w:rFonts w:cs="Calibri"/>
          <w:sz w:val="24"/>
          <w:szCs w:val="24"/>
        </w:rPr>
      </w:pPr>
      <w:r w:rsidRPr="008572E1">
        <w:rPr>
          <w:rFonts w:cs="Calibri"/>
          <w:sz w:val="24"/>
          <w:szCs w:val="24"/>
        </w:rPr>
        <w:t xml:space="preserve"> zestawu do pomiaru ciśnienia krwi </w:t>
      </w:r>
      <w:r w:rsidRPr="008572E1">
        <w:rPr>
          <w:rFonts w:cs="Calibri" w:hint="eastAsia"/>
          <w:sz w:val="24"/>
          <w:szCs w:val="24"/>
        </w:rPr>
        <w:t>–</w:t>
      </w:r>
      <w:r w:rsidRPr="008572E1">
        <w:rPr>
          <w:rFonts w:cs="Calibri"/>
          <w:sz w:val="24"/>
          <w:szCs w:val="24"/>
        </w:rPr>
        <w:t xml:space="preserve"> 1 szt.;</w:t>
      </w:r>
    </w:p>
    <w:p w14:paraId="669F3AE9" w14:textId="77777777" w:rsidR="008572E1" w:rsidRPr="008572E1" w:rsidRDefault="008572E1" w:rsidP="00ED0437">
      <w:pPr>
        <w:pStyle w:val="Akapitzlist"/>
        <w:numPr>
          <w:ilvl w:val="0"/>
          <w:numId w:val="80"/>
        </w:numPr>
        <w:spacing w:line="360" w:lineRule="auto"/>
        <w:rPr>
          <w:rFonts w:cs="Calibri"/>
          <w:sz w:val="24"/>
          <w:szCs w:val="24"/>
        </w:rPr>
      </w:pPr>
      <w:r w:rsidRPr="008572E1">
        <w:rPr>
          <w:rFonts w:cs="Calibri" w:hint="eastAsia"/>
          <w:sz w:val="24"/>
          <w:szCs w:val="24"/>
        </w:rPr>
        <w:t xml:space="preserve"> zestawu na oparzenia – 1 szt.;</w:t>
      </w:r>
    </w:p>
    <w:p w14:paraId="05A3DD3B" w14:textId="77777777" w:rsidR="008572E1" w:rsidRPr="008572E1" w:rsidRDefault="008572E1" w:rsidP="00ED0437">
      <w:pPr>
        <w:pStyle w:val="Akapitzlist"/>
        <w:numPr>
          <w:ilvl w:val="0"/>
          <w:numId w:val="80"/>
        </w:numPr>
        <w:spacing w:line="360" w:lineRule="auto"/>
        <w:rPr>
          <w:rFonts w:cs="Calibri"/>
          <w:sz w:val="24"/>
          <w:szCs w:val="24"/>
        </w:rPr>
      </w:pPr>
      <w:r w:rsidRPr="008572E1">
        <w:rPr>
          <w:rFonts w:cs="Calibri" w:hint="eastAsia"/>
          <w:sz w:val="24"/>
          <w:szCs w:val="24"/>
        </w:rPr>
        <w:t xml:space="preserve"> zestawu do </w:t>
      </w:r>
      <w:proofErr w:type="spellStart"/>
      <w:r w:rsidRPr="008572E1">
        <w:rPr>
          <w:rFonts w:cs="Calibri" w:hint="eastAsia"/>
          <w:sz w:val="24"/>
          <w:szCs w:val="24"/>
        </w:rPr>
        <w:t>konikopunkcji</w:t>
      </w:r>
      <w:proofErr w:type="spellEnd"/>
      <w:r w:rsidRPr="008572E1">
        <w:rPr>
          <w:rFonts w:cs="Calibri" w:hint="eastAsia"/>
          <w:sz w:val="24"/>
          <w:szCs w:val="24"/>
        </w:rPr>
        <w:t xml:space="preserve"> – 1 szt.;</w:t>
      </w:r>
    </w:p>
    <w:p w14:paraId="7A6AD913" w14:textId="77777777" w:rsidR="008572E1" w:rsidRPr="008572E1" w:rsidRDefault="008572E1" w:rsidP="008572E1">
      <w:pPr>
        <w:pStyle w:val="Akapitzlist"/>
        <w:spacing w:line="360" w:lineRule="auto"/>
        <w:ind w:left="60"/>
        <w:rPr>
          <w:rFonts w:cs="Calibri"/>
          <w:sz w:val="24"/>
          <w:szCs w:val="24"/>
        </w:rPr>
      </w:pPr>
      <w:r w:rsidRPr="008572E1">
        <w:rPr>
          <w:rFonts w:cs="Calibri"/>
          <w:sz w:val="24"/>
          <w:szCs w:val="24"/>
        </w:rPr>
        <w:t xml:space="preserve">  z przeznaczeniem dla  Zespołu Zakład</w:t>
      </w:r>
      <w:r w:rsidRPr="008572E1">
        <w:rPr>
          <w:rFonts w:cs="Calibri" w:hint="eastAsia"/>
          <w:sz w:val="24"/>
          <w:szCs w:val="24"/>
        </w:rPr>
        <w:t>ó</w:t>
      </w:r>
      <w:r w:rsidRPr="008572E1">
        <w:rPr>
          <w:rFonts w:cs="Calibri"/>
          <w:sz w:val="24"/>
          <w:szCs w:val="24"/>
        </w:rPr>
        <w:t xml:space="preserve">w Opieki Zdrowotnej w Dobrym Mieście. </w:t>
      </w:r>
    </w:p>
    <w:p w14:paraId="1AD1DEDC" w14:textId="77777777" w:rsidR="00CF2C47" w:rsidRDefault="00CF2C47" w:rsidP="0012488A">
      <w:pPr>
        <w:pStyle w:val="Akapitzlist"/>
        <w:spacing w:line="360" w:lineRule="auto"/>
        <w:ind w:left="426"/>
        <w:rPr>
          <w:rFonts w:cs="Calibri"/>
          <w:b/>
          <w:bCs/>
          <w:color w:val="FF0000"/>
          <w:sz w:val="24"/>
          <w:szCs w:val="24"/>
        </w:rPr>
      </w:pPr>
    </w:p>
    <w:p w14:paraId="44DA625A" w14:textId="77777777" w:rsidR="008572E1" w:rsidRPr="008572E1" w:rsidRDefault="008572E1" w:rsidP="008572E1">
      <w:pPr>
        <w:pStyle w:val="Akapitzlist"/>
        <w:spacing w:line="360" w:lineRule="auto"/>
        <w:ind w:left="0"/>
        <w:rPr>
          <w:rFonts w:cs="Calibri"/>
          <w:b/>
          <w:bCs/>
          <w:sz w:val="24"/>
          <w:szCs w:val="24"/>
        </w:rPr>
      </w:pPr>
      <w:r w:rsidRPr="008572E1">
        <w:rPr>
          <w:rFonts w:cs="Calibri"/>
          <w:b/>
          <w:bCs/>
          <w:sz w:val="24"/>
          <w:szCs w:val="24"/>
        </w:rPr>
        <w:t>W roku Szpitalowi Powiatowemu  im. Jana Mikulicza w Biskupcu przekazana została przez Powiat Olsztyński dotacja celowa:</w:t>
      </w:r>
    </w:p>
    <w:p w14:paraId="08FC018C" w14:textId="77777777" w:rsidR="008572E1" w:rsidRPr="008572E1" w:rsidRDefault="008572E1" w:rsidP="00ED0437">
      <w:pPr>
        <w:pStyle w:val="Akapitzlist"/>
        <w:numPr>
          <w:ilvl w:val="0"/>
          <w:numId w:val="81"/>
        </w:numPr>
        <w:spacing w:line="360" w:lineRule="auto"/>
        <w:rPr>
          <w:rFonts w:cs="Calibri"/>
          <w:sz w:val="24"/>
          <w:szCs w:val="24"/>
        </w:rPr>
      </w:pPr>
      <w:r w:rsidRPr="008572E1">
        <w:rPr>
          <w:rFonts w:cs="Calibri"/>
          <w:sz w:val="24"/>
          <w:szCs w:val="24"/>
        </w:rPr>
        <w:t xml:space="preserve">umową </w:t>
      </w:r>
      <w:bookmarkStart w:id="19" w:name="_Hlk156821003"/>
      <w:r w:rsidRPr="008572E1">
        <w:rPr>
          <w:rFonts w:cs="Calibri"/>
          <w:sz w:val="24"/>
          <w:szCs w:val="24"/>
        </w:rPr>
        <w:t xml:space="preserve">Nr 57/2023 z dnia 3 kwietnia 2023 r., </w:t>
      </w:r>
      <w:bookmarkEnd w:id="19"/>
      <w:r w:rsidRPr="008572E1">
        <w:rPr>
          <w:rFonts w:cs="Calibri"/>
          <w:sz w:val="24"/>
          <w:szCs w:val="24"/>
        </w:rPr>
        <w:t>o przekazanie Szpitalowi Powiatowemu w Biskupcu dotacji celowej w kwocie</w:t>
      </w:r>
      <w:bookmarkStart w:id="20" w:name="_Hlk92883109"/>
      <w:r w:rsidRPr="008572E1">
        <w:rPr>
          <w:rFonts w:cs="Calibri"/>
          <w:sz w:val="24"/>
          <w:szCs w:val="24"/>
        </w:rPr>
        <w:t xml:space="preserve"> 100 00,00 zł,  </w:t>
      </w:r>
      <w:bookmarkEnd w:id="20"/>
      <w:r w:rsidRPr="008572E1">
        <w:rPr>
          <w:rFonts w:cs="Calibri"/>
          <w:sz w:val="24"/>
          <w:szCs w:val="24"/>
        </w:rPr>
        <w:t xml:space="preserve">na realizację zadania </w:t>
      </w:r>
      <w:bookmarkStart w:id="21" w:name="_Hlk125360866"/>
      <w:r w:rsidRPr="008572E1">
        <w:rPr>
          <w:rFonts w:cs="Calibri"/>
          <w:sz w:val="24"/>
          <w:szCs w:val="24"/>
        </w:rPr>
        <w:t>związanego z remontem oraz doposażeniem Szpitala Powiatowego im. Jana Mikulicza w Biskupcu.</w:t>
      </w:r>
      <w:bookmarkEnd w:id="21"/>
    </w:p>
    <w:p w14:paraId="46D40C16" w14:textId="77777777" w:rsidR="008572E1" w:rsidRPr="008572E1" w:rsidRDefault="008572E1" w:rsidP="00ED0437">
      <w:pPr>
        <w:pStyle w:val="Akapitzlist"/>
        <w:numPr>
          <w:ilvl w:val="0"/>
          <w:numId w:val="81"/>
        </w:numPr>
        <w:spacing w:line="360" w:lineRule="auto"/>
        <w:rPr>
          <w:rFonts w:cs="Calibri"/>
          <w:sz w:val="24"/>
          <w:szCs w:val="24"/>
        </w:rPr>
      </w:pPr>
      <w:r w:rsidRPr="008572E1">
        <w:rPr>
          <w:rFonts w:cs="Calibri"/>
          <w:sz w:val="24"/>
          <w:szCs w:val="24"/>
        </w:rPr>
        <w:lastRenderedPageBreak/>
        <w:t xml:space="preserve">umową Nr 97/2023 z dnia 26 maja 2023 r., wraz z aneksem nr 1  z dnia 4 grudnia  2023 roku o przekazanie Szpitalowi Powiatowemu w Biskupcu dotacji celowej w kwocie 28 000, 00  zł,  na realizację zadania pn. </w:t>
      </w:r>
      <w:r w:rsidRPr="008572E1">
        <w:rPr>
          <w:rFonts w:cs="Calibri" w:hint="eastAsia"/>
          <w:sz w:val="24"/>
          <w:szCs w:val="24"/>
        </w:rPr>
        <w:t>„</w:t>
      </w:r>
      <w:r w:rsidRPr="008572E1">
        <w:rPr>
          <w:rFonts w:cs="Calibri"/>
          <w:sz w:val="24"/>
          <w:szCs w:val="24"/>
        </w:rPr>
        <w:t>Dostosowanie budynk</w:t>
      </w:r>
      <w:r w:rsidRPr="008572E1">
        <w:rPr>
          <w:rFonts w:cs="Calibri" w:hint="eastAsia"/>
          <w:sz w:val="24"/>
          <w:szCs w:val="24"/>
        </w:rPr>
        <w:t>ó</w:t>
      </w:r>
      <w:r w:rsidRPr="008572E1">
        <w:rPr>
          <w:rFonts w:cs="Calibri"/>
          <w:sz w:val="24"/>
          <w:szCs w:val="24"/>
        </w:rPr>
        <w:t>w Szpitala Powiatowego im. Jana Mikulicza w Biskupcu do wymaga</w:t>
      </w:r>
      <w:r w:rsidRPr="008572E1">
        <w:rPr>
          <w:rFonts w:cs="Calibri" w:hint="eastAsia"/>
          <w:sz w:val="24"/>
          <w:szCs w:val="24"/>
        </w:rPr>
        <w:t>ń</w:t>
      </w:r>
      <w:r w:rsidRPr="008572E1">
        <w:rPr>
          <w:rFonts w:cs="Calibri"/>
          <w:sz w:val="24"/>
          <w:szCs w:val="24"/>
        </w:rPr>
        <w:t xml:space="preserve"> ochrony przeciwpożarowej</w:t>
      </w:r>
      <w:r w:rsidRPr="008572E1">
        <w:rPr>
          <w:rFonts w:cs="Calibri" w:hint="eastAsia"/>
          <w:sz w:val="24"/>
          <w:szCs w:val="24"/>
        </w:rPr>
        <w:t>”</w:t>
      </w:r>
      <w:r w:rsidRPr="008572E1">
        <w:rPr>
          <w:rFonts w:cs="Calibri"/>
          <w:sz w:val="24"/>
          <w:szCs w:val="24"/>
        </w:rPr>
        <w:t>. Dotacja w ramach zadania  wykorzystana została na pokrycie koszt</w:t>
      </w:r>
      <w:r w:rsidRPr="008572E1">
        <w:rPr>
          <w:rFonts w:cs="Calibri" w:hint="eastAsia"/>
          <w:sz w:val="24"/>
          <w:szCs w:val="24"/>
        </w:rPr>
        <w:t>ó</w:t>
      </w:r>
      <w:r w:rsidRPr="008572E1">
        <w:rPr>
          <w:rFonts w:cs="Calibri"/>
          <w:sz w:val="24"/>
          <w:szCs w:val="24"/>
        </w:rPr>
        <w:t>w przeniesienia centrali monitorującej funkcjonującej w ramach systemu detekcji dymu wraz z dostosowaniem pomieszcze</w:t>
      </w:r>
      <w:r w:rsidRPr="008572E1">
        <w:rPr>
          <w:rFonts w:cs="Calibri" w:hint="eastAsia"/>
          <w:sz w:val="24"/>
          <w:szCs w:val="24"/>
        </w:rPr>
        <w:t>ń</w:t>
      </w:r>
      <w:r w:rsidRPr="008572E1">
        <w:rPr>
          <w:rFonts w:cs="Calibri"/>
          <w:sz w:val="24"/>
          <w:szCs w:val="24"/>
        </w:rPr>
        <w:t xml:space="preserve"> w zakresie niezbędnym do prawidłowego funkcjonowania centrali oraz zamontowania czujek dymu w pracowni RTG</w:t>
      </w:r>
    </w:p>
    <w:p w14:paraId="4FE0729F" w14:textId="77777777" w:rsidR="008572E1" w:rsidRPr="008572E1" w:rsidRDefault="008572E1" w:rsidP="00ED0437">
      <w:pPr>
        <w:pStyle w:val="Akapitzlist"/>
        <w:numPr>
          <w:ilvl w:val="0"/>
          <w:numId w:val="81"/>
        </w:numPr>
        <w:spacing w:line="360" w:lineRule="auto"/>
        <w:rPr>
          <w:rFonts w:cs="Calibri"/>
          <w:sz w:val="24"/>
          <w:szCs w:val="24"/>
        </w:rPr>
      </w:pPr>
      <w:r w:rsidRPr="008572E1">
        <w:rPr>
          <w:rFonts w:cs="Calibri"/>
          <w:sz w:val="24"/>
          <w:szCs w:val="24"/>
        </w:rPr>
        <w:t>umową nr 130/2023 z dnia 7 lipca 2023 r. o przekazanie środk</w:t>
      </w:r>
      <w:r w:rsidRPr="008572E1">
        <w:rPr>
          <w:rFonts w:cs="Calibri" w:hint="eastAsia"/>
          <w:sz w:val="24"/>
          <w:szCs w:val="24"/>
        </w:rPr>
        <w:t>ó</w:t>
      </w:r>
      <w:r w:rsidRPr="008572E1">
        <w:rPr>
          <w:rFonts w:cs="Calibri"/>
          <w:sz w:val="24"/>
          <w:szCs w:val="24"/>
        </w:rPr>
        <w:t xml:space="preserve">w finansowych w formie dotacji celowej w wysokości 150 000,00 zł (słownie: sto pięćdziesiąt  tysięcy złotych) na pokrycie wkładu własnego w realizacji projektu pn. </w:t>
      </w:r>
      <w:r w:rsidRPr="008572E1">
        <w:rPr>
          <w:rFonts w:cs="Calibri" w:hint="eastAsia"/>
          <w:sz w:val="24"/>
          <w:szCs w:val="24"/>
        </w:rPr>
        <w:t>„</w:t>
      </w:r>
      <w:r w:rsidRPr="008572E1">
        <w:rPr>
          <w:rFonts w:cs="Calibri"/>
          <w:sz w:val="24"/>
          <w:szCs w:val="24"/>
        </w:rPr>
        <w:t>Doposażenie Szpitala Powiatowego im. Jana Mikulicza w Biskupcu w nowoczesny sprzęt medyczny, diagnostyczny i rehabilitacyjny</w:t>
      </w:r>
      <w:r w:rsidRPr="008572E1">
        <w:rPr>
          <w:rFonts w:cs="Calibri" w:hint="eastAsia"/>
          <w:sz w:val="24"/>
          <w:szCs w:val="24"/>
        </w:rPr>
        <w:t>”</w:t>
      </w:r>
      <w:r w:rsidRPr="008572E1">
        <w:rPr>
          <w:rFonts w:cs="Calibri"/>
          <w:sz w:val="24"/>
          <w:szCs w:val="24"/>
        </w:rPr>
        <w:t xml:space="preserve"> w ramach Osi Priorytetowej 13 </w:t>
      </w:r>
      <w:r w:rsidRPr="008572E1">
        <w:rPr>
          <w:rFonts w:cs="Calibri" w:hint="eastAsia"/>
          <w:sz w:val="24"/>
          <w:szCs w:val="24"/>
        </w:rPr>
        <w:t>„</w:t>
      </w:r>
      <w:r w:rsidRPr="008572E1">
        <w:rPr>
          <w:rFonts w:cs="Calibri"/>
          <w:sz w:val="24"/>
          <w:szCs w:val="24"/>
        </w:rPr>
        <w:t xml:space="preserve">Odporna i zdrowa gospodarka przyszłości, Działania 13.2, </w:t>
      </w:r>
      <w:r w:rsidRPr="008572E1">
        <w:rPr>
          <w:rFonts w:cs="Calibri" w:hint="eastAsia"/>
          <w:sz w:val="24"/>
          <w:szCs w:val="24"/>
        </w:rPr>
        <w:t>„</w:t>
      </w:r>
      <w:r w:rsidRPr="008572E1">
        <w:rPr>
          <w:rFonts w:cs="Calibri"/>
          <w:sz w:val="24"/>
          <w:szCs w:val="24"/>
        </w:rPr>
        <w:t>Ochrona Zdrowia</w:t>
      </w:r>
      <w:r w:rsidRPr="008572E1">
        <w:rPr>
          <w:rFonts w:cs="Calibri" w:hint="eastAsia"/>
          <w:sz w:val="24"/>
          <w:szCs w:val="24"/>
        </w:rPr>
        <w:t>”</w:t>
      </w:r>
      <w:r w:rsidRPr="008572E1">
        <w:rPr>
          <w:rFonts w:cs="Calibri"/>
          <w:sz w:val="24"/>
          <w:szCs w:val="24"/>
        </w:rPr>
        <w:t xml:space="preserve"> Regionalnego Programu Operacyjnego Wojew</w:t>
      </w:r>
      <w:r w:rsidRPr="008572E1">
        <w:rPr>
          <w:rFonts w:cs="Calibri" w:hint="eastAsia"/>
          <w:sz w:val="24"/>
          <w:szCs w:val="24"/>
        </w:rPr>
        <w:t>ó</w:t>
      </w:r>
      <w:r w:rsidRPr="008572E1">
        <w:rPr>
          <w:rFonts w:cs="Calibri"/>
          <w:sz w:val="24"/>
          <w:szCs w:val="24"/>
        </w:rPr>
        <w:t>dztwa Warmi</w:t>
      </w:r>
      <w:r w:rsidRPr="008572E1">
        <w:rPr>
          <w:rFonts w:cs="Calibri" w:hint="eastAsia"/>
          <w:sz w:val="24"/>
          <w:szCs w:val="24"/>
        </w:rPr>
        <w:t>ń</w:t>
      </w:r>
      <w:r w:rsidRPr="008572E1">
        <w:rPr>
          <w:rFonts w:cs="Calibri"/>
          <w:sz w:val="24"/>
          <w:szCs w:val="24"/>
        </w:rPr>
        <w:t xml:space="preserve">sko </w:t>
      </w:r>
      <w:r w:rsidRPr="008572E1">
        <w:rPr>
          <w:rFonts w:cs="Calibri" w:hint="eastAsia"/>
          <w:sz w:val="24"/>
          <w:szCs w:val="24"/>
        </w:rPr>
        <w:t>–</w:t>
      </w:r>
      <w:r w:rsidRPr="008572E1">
        <w:rPr>
          <w:rFonts w:cs="Calibri"/>
          <w:sz w:val="24"/>
          <w:szCs w:val="24"/>
        </w:rPr>
        <w:t xml:space="preserve"> Mazurskiego na lata 2014 - 2020 realizowanego przez Szpital. Całkowita wartość Projektu wynosi 2 087 270,12zł.</w:t>
      </w:r>
    </w:p>
    <w:p w14:paraId="709A144D" w14:textId="77777777" w:rsidR="008572E1" w:rsidRPr="008572E1" w:rsidRDefault="008572E1" w:rsidP="008572E1">
      <w:pPr>
        <w:tabs>
          <w:tab w:val="left" w:pos="6237"/>
        </w:tabs>
        <w:spacing w:line="360" w:lineRule="auto"/>
        <w:rPr>
          <w:rFonts w:ascii="Calibri" w:hAnsi="Calibri" w:cs="Calibri"/>
          <w:b/>
          <w:bCs/>
          <w:iCs/>
          <w:sz w:val="24"/>
          <w:szCs w:val="24"/>
        </w:rPr>
      </w:pPr>
      <w:bookmarkStart w:id="22" w:name="_Hlk99354534"/>
    </w:p>
    <w:p w14:paraId="6209C64E" w14:textId="77777777" w:rsidR="008572E1" w:rsidRPr="008572E1" w:rsidRDefault="008572E1" w:rsidP="008572E1">
      <w:pPr>
        <w:tabs>
          <w:tab w:val="left" w:pos="6237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8572E1">
        <w:rPr>
          <w:rFonts w:ascii="Calibri" w:hAnsi="Calibri" w:cs="Calibri"/>
          <w:iCs/>
          <w:sz w:val="24"/>
          <w:szCs w:val="24"/>
        </w:rPr>
        <w:t xml:space="preserve">Szpital </w:t>
      </w:r>
      <w:r w:rsidRPr="008572E1">
        <w:rPr>
          <w:rFonts w:ascii="Calibri" w:eastAsia="Calibri" w:hAnsi="Calibri" w:cs="Calibri"/>
          <w:sz w:val="24"/>
          <w:szCs w:val="24"/>
        </w:rPr>
        <w:t>Powiatowy  w Biskupcu dodatkowo otrzymał dotację od Wojewody Warmi</w:t>
      </w:r>
      <w:r w:rsidRPr="008572E1">
        <w:rPr>
          <w:rFonts w:ascii="Calibri" w:eastAsia="Calibri" w:hAnsi="Calibri" w:cs="Calibri" w:hint="eastAsia"/>
          <w:sz w:val="24"/>
          <w:szCs w:val="24"/>
        </w:rPr>
        <w:t>ń</w:t>
      </w:r>
      <w:r w:rsidRPr="008572E1">
        <w:rPr>
          <w:rFonts w:ascii="Calibri" w:eastAsia="Calibri" w:hAnsi="Calibri" w:cs="Calibri"/>
          <w:sz w:val="24"/>
          <w:szCs w:val="24"/>
        </w:rPr>
        <w:t xml:space="preserve">sko-Mazurskiego </w:t>
      </w:r>
      <w:r w:rsidRPr="008572E1">
        <w:rPr>
          <w:rFonts w:ascii="Calibri" w:eastAsia="Calibri" w:hAnsi="Calibri" w:cs="Calibri"/>
          <w:bCs/>
          <w:sz w:val="24"/>
          <w:szCs w:val="24"/>
        </w:rPr>
        <w:t>umową nr 205/2023</w:t>
      </w:r>
      <w:r w:rsidRPr="008572E1">
        <w:rPr>
          <w:rFonts w:ascii="Calibri" w:eastAsia="Calibri" w:hAnsi="Calibri" w:cs="Calibri"/>
          <w:sz w:val="24"/>
          <w:szCs w:val="24"/>
        </w:rPr>
        <w:t xml:space="preserve"> z dn. 13.11.2023 r.  wraz z aneksami o przekazanie Szpitalowi Powiatowemu im. Jana Mikulicza w Biskupcu   środków finansowych otrzymanych przez Powiat w formie dotacji z budżetu państwa na mocy decyzji Wojewody Warmińsko – Mazurskiego nr  FK 436/2023 z dnia 30 października 2023 r. w wysokości </w:t>
      </w:r>
      <w:r w:rsidRPr="008572E1">
        <w:rPr>
          <w:rFonts w:ascii="Calibri" w:eastAsia="Calibri" w:hAnsi="Calibri" w:cs="Calibri"/>
          <w:b/>
          <w:bCs/>
          <w:sz w:val="24"/>
          <w:szCs w:val="24"/>
        </w:rPr>
        <w:t>15.200,00</w:t>
      </w:r>
      <w:r w:rsidRPr="008572E1">
        <w:rPr>
          <w:rFonts w:ascii="Calibri" w:eastAsia="Calibri" w:hAnsi="Calibri" w:cs="Calibri"/>
          <w:sz w:val="24"/>
          <w:szCs w:val="24"/>
        </w:rPr>
        <w:t xml:space="preserve"> zł, zgodnie z umową nr 2/11/23/RTM z 10.11.2023 r.  wraz z aneksem na zakup wyposażenia zespołów ratownictwa medycznego: </w:t>
      </w:r>
    </w:p>
    <w:p w14:paraId="2C0993C0" w14:textId="77777777" w:rsidR="008572E1" w:rsidRPr="008572E1" w:rsidRDefault="008572E1" w:rsidP="00ED0437">
      <w:pPr>
        <w:widowControl w:val="0"/>
        <w:numPr>
          <w:ilvl w:val="0"/>
          <w:numId w:val="82"/>
        </w:numPr>
        <w:tabs>
          <w:tab w:val="left" w:pos="284"/>
        </w:tabs>
        <w:suppressAutoHyphens/>
        <w:spacing w:after="0" w:line="360" w:lineRule="auto"/>
        <w:ind w:left="284" w:hanging="284"/>
        <w:rPr>
          <w:rFonts w:ascii="Calibri" w:eastAsia="Calibri" w:hAnsi="Calibri" w:cs="Calibri"/>
          <w:sz w:val="24"/>
          <w:szCs w:val="24"/>
        </w:rPr>
      </w:pPr>
      <w:r w:rsidRPr="008572E1">
        <w:rPr>
          <w:rFonts w:ascii="Calibri" w:eastAsia="Calibri" w:hAnsi="Calibri" w:cs="Calibri"/>
          <w:sz w:val="24"/>
          <w:szCs w:val="24"/>
        </w:rPr>
        <w:t>systemów do prawidłowego transportu dzieci – 2 szt.;</w:t>
      </w:r>
    </w:p>
    <w:p w14:paraId="0675F86E" w14:textId="77777777" w:rsidR="008572E1" w:rsidRPr="008572E1" w:rsidRDefault="008572E1" w:rsidP="00ED0437">
      <w:pPr>
        <w:widowControl w:val="0"/>
        <w:numPr>
          <w:ilvl w:val="0"/>
          <w:numId w:val="82"/>
        </w:numPr>
        <w:suppressAutoHyphens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8572E1">
        <w:rPr>
          <w:rFonts w:ascii="Calibri" w:eastAsia="Calibri" w:hAnsi="Calibri" w:cs="Calibri"/>
          <w:sz w:val="24"/>
          <w:szCs w:val="24"/>
        </w:rPr>
        <w:t>ciśnieniomierzy dla niemowląt do defibrylatora (mankiet) – 2 szt.;</w:t>
      </w:r>
    </w:p>
    <w:p w14:paraId="76C858F8" w14:textId="77777777" w:rsidR="008572E1" w:rsidRPr="008572E1" w:rsidRDefault="008572E1" w:rsidP="00ED0437">
      <w:pPr>
        <w:widowControl w:val="0"/>
        <w:numPr>
          <w:ilvl w:val="0"/>
          <w:numId w:val="82"/>
        </w:numPr>
        <w:suppressAutoHyphens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8572E1">
        <w:rPr>
          <w:rFonts w:ascii="Calibri" w:eastAsia="Calibri" w:hAnsi="Calibri" w:cs="Calibri"/>
          <w:sz w:val="24"/>
          <w:szCs w:val="24"/>
        </w:rPr>
        <w:t>pulsoksymetru dla noworodków do defibrylatora (czujnik) – 1 op.;</w:t>
      </w:r>
    </w:p>
    <w:p w14:paraId="7F0A0718" w14:textId="77777777" w:rsidR="008572E1" w:rsidRPr="008572E1" w:rsidRDefault="008572E1" w:rsidP="00ED0437">
      <w:pPr>
        <w:widowControl w:val="0"/>
        <w:numPr>
          <w:ilvl w:val="0"/>
          <w:numId w:val="82"/>
        </w:numPr>
        <w:suppressAutoHyphens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8572E1">
        <w:rPr>
          <w:rFonts w:ascii="Calibri" w:eastAsia="Calibri" w:hAnsi="Calibri" w:cs="Calibri"/>
          <w:sz w:val="24"/>
          <w:szCs w:val="24"/>
        </w:rPr>
        <w:t>nożyczek wielofunkcyjnych – 2 szt.;</w:t>
      </w:r>
    </w:p>
    <w:p w14:paraId="3EBF1E3A" w14:textId="77777777" w:rsidR="008572E1" w:rsidRPr="008572E1" w:rsidRDefault="008572E1" w:rsidP="00ED0437">
      <w:pPr>
        <w:widowControl w:val="0"/>
        <w:numPr>
          <w:ilvl w:val="0"/>
          <w:numId w:val="82"/>
        </w:numPr>
        <w:suppressAutoHyphens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8572E1">
        <w:rPr>
          <w:rFonts w:ascii="Calibri" w:eastAsia="Calibri" w:hAnsi="Calibri" w:cs="Calibri"/>
          <w:sz w:val="24"/>
          <w:szCs w:val="24"/>
        </w:rPr>
        <w:t>ssaka medycznego transportowego z wyposażeniem – 1 szt.;</w:t>
      </w:r>
    </w:p>
    <w:p w14:paraId="44F7704F" w14:textId="77777777" w:rsidR="008572E1" w:rsidRPr="008572E1" w:rsidRDefault="008572E1" w:rsidP="00ED0437">
      <w:pPr>
        <w:widowControl w:val="0"/>
        <w:numPr>
          <w:ilvl w:val="0"/>
          <w:numId w:val="82"/>
        </w:numPr>
        <w:suppressAutoHyphens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8572E1">
        <w:rPr>
          <w:rFonts w:ascii="Calibri" w:eastAsia="Calibri" w:hAnsi="Calibri" w:cs="Calibri"/>
          <w:sz w:val="24"/>
          <w:szCs w:val="24"/>
        </w:rPr>
        <w:t>modułu GPS SWD PRM – 1 szt.;</w:t>
      </w:r>
    </w:p>
    <w:p w14:paraId="639C6D59" w14:textId="77777777" w:rsidR="008572E1" w:rsidRPr="008572E1" w:rsidRDefault="008572E1" w:rsidP="00ED0437">
      <w:pPr>
        <w:widowControl w:val="0"/>
        <w:numPr>
          <w:ilvl w:val="0"/>
          <w:numId w:val="82"/>
        </w:numPr>
        <w:suppressAutoHyphens/>
        <w:spacing w:after="0" w:line="360" w:lineRule="auto"/>
        <w:rPr>
          <w:rFonts w:ascii="Calibri" w:eastAsia="Calibri" w:hAnsi="Calibri" w:cs="Calibri"/>
          <w:sz w:val="24"/>
          <w:szCs w:val="24"/>
        </w:rPr>
      </w:pPr>
      <w:r w:rsidRPr="008572E1">
        <w:rPr>
          <w:rFonts w:ascii="Calibri" w:eastAsia="Calibri" w:hAnsi="Calibri" w:cs="Calibri"/>
          <w:sz w:val="24"/>
          <w:szCs w:val="24"/>
        </w:rPr>
        <w:t>dużych mankietów do pomiaru NIBP 32-42 kompatybilnych z defibrylatorem – 2 szt.;</w:t>
      </w:r>
    </w:p>
    <w:p w14:paraId="031BE9B2" w14:textId="77777777" w:rsidR="008572E1" w:rsidRPr="008572E1" w:rsidRDefault="008572E1" w:rsidP="00ED0437">
      <w:pPr>
        <w:widowControl w:val="0"/>
        <w:numPr>
          <w:ilvl w:val="0"/>
          <w:numId w:val="82"/>
        </w:numPr>
        <w:suppressAutoHyphens/>
        <w:spacing w:after="0" w:line="360" w:lineRule="auto"/>
        <w:rPr>
          <w:rFonts w:ascii="Calibri" w:eastAsia="Calibri" w:hAnsi="Calibri" w:cs="Calibri"/>
          <w:sz w:val="24"/>
          <w:szCs w:val="24"/>
        </w:rPr>
      </w:pPr>
      <w:bookmarkStart w:id="23" w:name="_Hlk155606181"/>
      <w:r w:rsidRPr="008572E1">
        <w:rPr>
          <w:rFonts w:ascii="Calibri" w:eastAsia="Calibri" w:hAnsi="Calibri" w:cs="Calibri"/>
          <w:sz w:val="24"/>
          <w:szCs w:val="24"/>
        </w:rPr>
        <w:t>czujników SPO2 wielokrotnego użytku kompatybilnych z defibrylatorem – 2 szt</w:t>
      </w:r>
      <w:bookmarkEnd w:id="23"/>
      <w:r w:rsidRPr="008572E1">
        <w:rPr>
          <w:rFonts w:ascii="Calibri" w:eastAsia="Calibri" w:hAnsi="Calibri" w:cs="Calibri"/>
          <w:sz w:val="24"/>
          <w:szCs w:val="24"/>
        </w:rPr>
        <w:t>.;</w:t>
      </w:r>
    </w:p>
    <w:p w14:paraId="60E0F687" w14:textId="77777777" w:rsidR="008572E1" w:rsidRPr="008572E1" w:rsidRDefault="008572E1" w:rsidP="008572E1">
      <w:pPr>
        <w:tabs>
          <w:tab w:val="left" w:pos="6237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8572E1">
        <w:rPr>
          <w:rFonts w:ascii="Calibri" w:eastAsia="Calibri" w:hAnsi="Calibri" w:cs="Calibri"/>
          <w:sz w:val="24"/>
          <w:szCs w:val="24"/>
        </w:rPr>
        <w:t xml:space="preserve">z przeznaczeniem dla Szpitala Powiatowego im. Jana Mikulicza w Biskupcu, ul. Armii Krajowej 8 11-300 Biskupiec. </w:t>
      </w:r>
    </w:p>
    <w:p w14:paraId="315E80F9" w14:textId="77777777" w:rsidR="008572E1" w:rsidRPr="008572E1" w:rsidRDefault="008572E1" w:rsidP="008572E1">
      <w:pPr>
        <w:tabs>
          <w:tab w:val="left" w:pos="6237"/>
        </w:tabs>
        <w:spacing w:line="360" w:lineRule="auto"/>
        <w:rPr>
          <w:rFonts w:ascii="Calibri" w:eastAsia="Calibri" w:hAnsi="Calibri" w:cs="Calibri"/>
          <w:sz w:val="24"/>
          <w:szCs w:val="24"/>
        </w:rPr>
      </w:pPr>
      <w:r w:rsidRPr="008572E1">
        <w:rPr>
          <w:rFonts w:ascii="Calibri" w:eastAsia="Calibri" w:hAnsi="Calibri" w:cs="Calibri"/>
          <w:sz w:val="24"/>
          <w:szCs w:val="24"/>
        </w:rPr>
        <w:t>Wartość zrealizowanego zadania wg dokument</w:t>
      </w:r>
      <w:r w:rsidRPr="008572E1">
        <w:rPr>
          <w:rFonts w:ascii="Calibri" w:eastAsia="Calibri" w:hAnsi="Calibri" w:cs="Calibri" w:hint="eastAsia"/>
          <w:sz w:val="24"/>
          <w:szCs w:val="24"/>
        </w:rPr>
        <w:t>ó</w:t>
      </w:r>
      <w:r w:rsidRPr="008572E1">
        <w:rPr>
          <w:rFonts w:ascii="Calibri" w:eastAsia="Calibri" w:hAnsi="Calibri" w:cs="Calibri"/>
          <w:sz w:val="24"/>
          <w:szCs w:val="24"/>
        </w:rPr>
        <w:t xml:space="preserve">w księgowych wyniosła 12 472,02 zł. Pozostała część została niewykorzystana ze względu na nie dostarczenie sprzętu przez dostawcę. Niewykorzystana część </w:t>
      </w:r>
      <w:r w:rsidRPr="008572E1">
        <w:rPr>
          <w:rFonts w:ascii="Calibri" w:eastAsia="Calibri" w:hAnsi="Calibri" w:cs="Calibri"/>
          <w:sz w:val="24"/>
          <w:szCs w:val="24"/>
        </w:rPr>
        <w:lastRenderedPageBreak/>
        <w:t>dotacji w wysokości 2 727,98 zł została zwr</w:t>
      </w:r>
      <w:r w:rsidRPr="008572E1">
        <w:rPr>
          <w:rFonts w:ascii="Calibri" w:eastAsia="Calibri" w:hAnsi="Calibri" w:cs="Calibri" w:hint="eastAsia"/>
          <w:sz w:val="24"/>
          <w:szCs w:val="24"/>
        </w:rPr>
        <w:t>ó</w:t>
      </w:r>
      <w:r w:rsidRPr="008572E1">
        <w:rPr>
          <w:rFonts w:ascii="Calibri" w:eastAsia="Calibri" w:hAnsi="Calibri" w:cs="Calibri"/>
          <w:sz w:val="24"/>
          <w:szCs w:val="24"/>
        </w:rPr>
        <w:t>cona w dniu 29.12.2023 r. na rachunek Warmi</w:t>
      </w:r>
      <w:r w:rsidRPr="008572E1">
        <w:rPr>
          <w:rFonts w:ascii="Calibri" w:eastAsia="Calibri" w:hAnsi="Calibri" w:cs="Calibri" w:hint="eastAsia"/>
          <w:sz w:val="24"/>
          <w:szCs w:val="24"/>
        </w:rPr>
        <w:t>ń</w:t>
      </w:r>
      <w:r w:rsidRPr="008572E1">
        <w:rPr>
          <w:rFonts w:ascii="Calibri" w:eastAsia="Calibri" w:hAnsi="Calibri" w:cs="Calibri"/>
          <w:sz w:val="24"/>
          <w:szCs w:val="24"/>
        </w:rPr>
        <w:t>sko - Mazurskiego Urzędu Wojew</w:t>
      </w:r>
      <w:r w:rsidRPr="008572E1">
        <w:rPr>
          <w:rFonts w:ascii="Calibri" w:eastAsia="Calibri" w:hAnsi="Calibri" w:cs="Calibri" w:hint="eastAsia"/>
          <w:sz w:val="24"/>
          <w:szCs w:val="24"/>
        </w:rPr>
        <w:t>ó</w:t>
      </w:r>
      <w:r w:rsidRPr="008572E1">
        <w:rPr>
          <w:rFonts w:ascii="Calibri" w:eastAsia="Calibri" w:hAnsi="Calibri" w:cs="Calibri"/>
          <w:sz w:val="24"/>
          <w:szCs w:val="24"/>
        </w:rPr>
        <w:t>dzkiego w Olsztynie wskazany w umowie nr  2/11/23/RTM z 10.11.2023 r. wraz z aneksem.</w:t>
      </w:r>
    </w:p>
    <w:bookmarkEnd w:id="22"/>
    <w:p w14:paraId="0BBBF609" w14:textId="77777777" w:rsidR="008572E1" w:rsidRPr="00D45318" w:rsidRDefault="008572E1" w:rsidP="0012488A">
      <w:pPr>
        <w:pStyle w:val="Akapitzlist"/>
        <w:spacing w:line="360" w:lineRule="auto"/>
        <w:ind w:left="426"/>
        <w:rPr>
          <w:rFonts w:cs="Calibri"/>
          <w:b/>
          <w:bCs/>
          <w:color w:val="FF0000"/>
          <w:sz w:val="24"/>
          <w:szCs w:val="24"/>
        </w:rPr>
      </w:pPr>
    </w:p>
    <w:p w14:paraId="59FCE8BC" w14:textId="77777777" w:rsidR="00012D37" w:rsidRPr="00D45318" w:rsidRDefault="00012D37" w:rsidP="0012488A">
      <w:pPr>
        <w:tabs>
          <w:tab w:val="left" w:pos="6237"/>
        </w:tabs>
        <w:spacing w:line="360" w:lineRule="auto"/>
        <w:rPr>
          <w:rFonts w:ascii="Calibri" w:hAnsi="Calibri" w:cs="Calibri"/>
          <w:iCs/>
          <w:color w:val="FF0000"/>
          <w:sz w:val="24"/>
          <w:szCs w:val="24"/>
        </w:rPr>
      </w:pPr>
    </w:p>
    <w:p w14:paraId="34EE3BA5" w14:textId="0BBAAA66" w:rsidR="0012488A" w:rsidRPr="00D45318" w:rsidRDefault="0012488A" w:rsidP="0012488A">
      <w:pPr>
        <w:spacing w:line="360" w:lineRule="auto"/>
        <w:rPr>
          <w:rFonts w:eastAsiaTheme="minorEastAsia" w:cstheme="minorHAnsi"/>
          <w:color w:val="FF0000"/>
          <w:lang w:eastAsia="pl-PL"/>
        </w:rPr>
      </w:pPr>
      <w:r w:rsidRPr="00D45318">
        <w:rPr>
          <w:rFonts w:eastAsiaTheme="minorEastAsia" w:cstheme="minorHAnsi"/>
          <w:color w:val="FF0000"/>
          <w:lang w:eastAsia="pl-PL"/>
        </w:rPr>
        <w:t xml:space="preserve"> </w:t>
      </w:r>
    </w:p>
    <w:p w14:paraId="098B0E89" w14:textId="3A588D3E" w:rsidR="005A2602" w:rsidRDefault="005A2602">
      <w:pPr>
        <w:rPr>
          <w:rFonts w:cstheme="minorHAnsi"/>
          <w:color w:val="FF0000"/>
        </w:rPr>
      </w:pPr>
      <w:r>
        <w:rPr>
          <w:rFonts w:cstheme="minorHAnsi"/>
          <w:color w:val="FF0000"/>
        </w:rPr>
        <w:br w:type="page"/>
      </w:r>
    </w:p>
    <w:p w14:paraId="31A8DE62" w14:textId="4A57AA83" w:rsidR="0013773A" w:rsidRPr="00817995" w:rsidRDefault="0013773A" w:rsidP="00A06736">
      <w:pPr>
        <w:pStyle w:val="Nagwek2"/>
      </w:pPr>
      <w:r w:rsidRPr="00817995">
        <w:lastRenderedPageBreak/>
        <w:t>3.2 Rozwój oraz zwiększanie atrakcyjności i jakości infrastruktury edukacyjnej</w:t>
      </w:r>
    </w:p>
    <w:p w14:paraId="34B2A750" w14:textId="77777777" w:rsidR="00E064ED" w:rsidRPr="00B76710" w:rsidRDefault="00E064ED" w:rsidP="00AC23F9">
      <w:pPr>
        <w:spacing w:line="360" w:lineRule="auto"/>
        <w:rPr>
          <w:sz w:val="24"/>
          <w:szCs w:val="24"/>
        </w:rPr>
      </w:pPr>
      <w:bookmarkStart w:id="24" w:name="_Hlk133223331"/>
      <w:r w:rsidRPr="00B76710">
        <w:rPr>
          <w:sz w:val="24"/>
          <w:szCs w:val="24"/>
        </w:rPr>
        <w:t xml:space="preserve">1) Powiat Olsztyński po raz kolejny docenił młodych mieszkańców, którzy osiągnęli wysokie wyniki w nauce, sztuce i sporcie. </w:t>
      </w:r>
    </w:p>
    <w:p w14:paraId="5317C0E4" w14:textId="77777777" w:rsidR="00B76710" w:rsidRPr="00B76710" w:rsidRDefault="00E064ED" w:rsidP="00AC23F9">
      <w:pPr>
        <w:spacing w:line="360" w:lineRule="auto"/>
        <w:rPr>
          <w:sz w:val="24"/>
          <w:szCs w:val="24"/>
        </w:rPr>
      </w:pPr>
      <w:r w:rsidRPr="00B76710">
        <w:rPr>
          <w:sz w:val="24"/>
          <w:szCs w:val="24"/>
        </w:rPr>
        <w:t>27 września 2022 w Biskupcu odbyła się XXI Gala Stypendialna Fundacji Fundusz Ziemi Olsztyńskiej, podczas której zostały wręczone czeki stypendialne. W roku szkolnym/akademickim 2023/2024 Fundacja przyznała 83 stypendia w tym 41 studentom i 42 uczniom szkół średnich, na kwotę 249 000 zł. Stypendium z Funduszu Stypendialnego na osobę wynosi 3000 zł. Do Funduszu Stypendialnego przystąpiło 12 gmin powiatu olsztyńskiego.</w:t>
      </w:r>
      <w:bookmarkEnd w:id="24"/>
      <w:r w:rsidR="00B76710" w:rsidRPr="00B76710">
        <w:rPr>
          <w:sz w:val="24"/>
          <w:szCs w:val="24"/>
        </w:rPr>
        <w:t xml:space="preserve"> </w:t>
      </w:r>
    </w:p>
    <w:p w14:paraId="44183A9B" w14:textId="26A30226" w:rsidR="00B76710" w:rsidRPr="00B76710" w:rsidRDefault="00B76710" w:rsidP="00AC23F9">
      <w:pPr>
        <w:spacing w:line="360" w:lineRule="auto"/>
        <w:rPr>
          <w:rFonts w:ascii="Calibri" w:eastAsia="Calibri" w:hAnsi="Calibri" w:cs="Calibri"/>
          <w:color w:val="FF0000"/>
          <w:sz w:val="24"/>
          <w:szCs w:val="24"/>
        </w:rPr>
      </w:pPr>
      <w:r w:rsidRPr="00B76710">
        <w:rPr>
          <w:rFonts w:cs="Calibri"/>
          <w:bCs/>
          <w:sz w:val="24"/>
          <w:szCs w:val="24"/>
        </w:rPr>
        <w:t xml:space="preserve">2) </w:t>
      </w:r>
      <w:r w:rsidR="00035F4D" w:rsidRPr="00B76710">
        <w:rPr>
          <w:rFonts w:cs="Calibri"/>
          <w:bCs/>
          <w:sz w:val="24"/>
          <w:szCs w:val="24"/>
        </w:rPr>
        <w:t xml:space="preserve">Wydział Inwestycji i Rozwoju Lokalnego </w:t>
      </w:r>
      <w:r w:rsidRPr="00B76710">
        <w:rPr>
          <w:rFonts w:cs="Calibri"/>
          <w:bCs/>
          <w:sz w:val="24"/>
          <w:szCs w:val="24"/>
        </w:rPr>
        <w:t xml:space="preserve">kontynuował realizację zadania z poprzedniego roku pn. </w:t>
      </w:r>
      <w:r w:rsidRPr="00B76710">
        <w:rPr>
          <w:rFonts w:ascii="Calibri" w:eastAsia="Calibri" w:hAnsi="Calibri" w:cs="Calibri"/>
          <w:bCs/>
          <w:sz w:val="24"/>
          <w:szCs w:val="24"/>
        </w:rPr>
        <w:t xml:space="preserve">„Budowa nowego kompleksu obiektów Zespołu Szkół Rolniczych w Smolajnach”. W </w:t>
      </w:r>
      <w:r w:rsidRPr="00B76710">
        <w:rPr>
          <w:rFonts w:ascii="Calibri" w:eastAsia="Calibri" w:hAnsi="Calibri" w:cs="Calibri"/>
          <w:sz w:val="24"/>
          <w:szCs w:val="24"/>
        </w:rPr>
        <w:t>2023 r. przeprowadzono badania archeologiczne oraz zlecono opracowanie programu funkcjonalno-użytkowego dla inwestycji „Zmiana lokalizacji Zespołu Szkół Rolniczych w Smolajnach w wyniku utraty nieruchomości wskutek państwowych przekształceń własnościowych - Etap I budowa bursy szkolnej. Realizacja inwestycji pozwoli odtworzyć siedzibę szkoły w nowym miejscu, a jednocześnie uwolnić z użyczenia zabytkowy Zespół Pałacowo-Parkowy w Smolajnach.</w:t>
      </w:r>
    </w:p>
    <w:p w14:paraId="565B7B54" w14:textId="77777777" w:rsidR="00B76710" w:rsidRPr="00B76710" w:rsidRDefault="00B76710" w:rsidP="00AC23F9">
      <w:pPr>
        <w:spacing w:line="360" w:lineRule="auto"/>
        <w:contextualSpacing/>
        <w:rPr>
          <w:rFonts w:ascii="Calibri" w:eastAsia="Calibri" w:hAnsi="Calibri" w:cs="Calibri"/>
          <w:kern w:val="2"/>
          <w:sz w:val="24"/>
          <w:szCs w:val="24"/>
        </w:rPr>
      </w:pPr>
      <w:r w:rsidRPr="00B76710">
        <w:rPr>
          <w:rFonts w:ascii="Calibri" w:eastAsia="Liberation Serif" w:hAnsi="Calibri" w:cs="Calibri"/>
          <w:kern w:val="2"/>
          <w:sz w:val="24"/>
          <w:szCs w:val="24"/>
        </w:rPr>
        <w:t xml:space="preserve">Powiat Olsztyński dysponuje działką nr 162 w obrębie Smolajny o powierzchni 7,56 ha, na której planowane jest stworzenie nowego kompleksu szkolnego Zespołu Szkół Rolniczych w Smolajnach wraz z przyszkolnym gospodarstwem rolnym. </w:t>
      </w:r>
      <w:r w:rsidRPr="00B76710">
        <w:rPr>
          <w:rFonts w:ascii="Calibri" w:eastAsia="Calibri" w:hAnsi="Calibri" w:cs="Calibri"/>
          <w:kern w:val="2"/>
          <w:sz w:val="24"/>
          <w:szCs w:val="24"/>
        </w:rPr>
        <w:t xml:space="preserve">Przewiduje się, że budowa nowego kompleksu będzie etapowa i powinna zakończyć się w okresie 6 lat od rozpoczęcia prac budowlanych. </w:t>
      </w:r>
      <w:r w:rsidRPr="00B76710">
        <w:rPr>
          <w:rFonts w:ascii="Calibri" w:eastAsia="Liberation Serif" w:hAnsi="Calibri" w:cs="Calibri"/>
          <w:kern w:val="2"/>
          <w:sz w:val="24"/>
          <w:szCs w:val="24"/>
        </w:rPr>
        <w:t xml:space="preserve">Zespół Szkół Rolniczych funkcjonuje obecnie w obiektach </w:t>
      </w:r>
      <w:r w:rsidRPr="00B76710">
        <w:rPr>
          <w:rFonts w:ascii="Calibri" w:eastAsia="Calibri" w:hAnsi="Calibri" w:cs="Calibri"/>
          <w:kern w:val="2"/>
          <w:sz w:val="24"/>
          <w:szCs w:val="24"/>
        </w:rPr>
        <w:t xml:space="preserve">zabytkowych </w:t>
      </w:r>
      <w:r w:rsidRPr="00B76710">
        <w:rPr>
          <w:rFonts w:ascii="Calibri" w:eastAsia="Liberation Serif" w:hAnsi="Calibri" w:cs="Calibri"/>
          <w:kern w:val="2"/>
          <w:sz w:val="24"/>
          <w:szCs w:val="24"/>
        </w:rPr>
        <w:t xml:space="preserve">będących w posiadaniu zależnym, użyczonych na podstawie umowy użyczenia </w:t>
      </w:r>
      <w:r w:rsidRPr="00B76710">
        <w:rPr>
          <w:rFonts w:ascii="Calibri" w:eastAsia="Calibri" w:hAnsi="Calibri" w:cs="Calibri"/>
          <w:kern w:val="2"/>
          <w:sz w:val="24"/>
          <w:szCs w:val="24"/>
        </w:rPr>
        <w:t>od Archidiecezji Warmińskiej,</w:t>
      </w:r>
      <w:r w:rsidRPr="00B76710">
        <w:rPr>
          <w:rFonts w:ascii="Calibri" w:eastAsia="Liberation Serif" w:hAnsi="Calibri" w:cs="Calibri"/>
          <w:kern w:val="2"/>
          <w:sz w:val="24"/>
          <w:szCs w:val="24"/>
        </w:rPr>
        <w:t xml:space="preserve"> z okresem obowiązywania do dnia 06.06.2029 r.</w:t>
      </w:r>
      <w:r w:rsidRPr="00B76710">
        <w:rPr>
          <w:rFonts w:ascii="Calibri" w:eastAsia="Calibri" w:hAnsi="Calibri" w:cs="Calibri"/>
          <w:kern w:val="2"/>
          <w:sz w:val="24"/>
          <w:szCs w:val="24"/>
        </w:rPr>
        <w:t xml:space="preserve"> Z uwagi na zakres planowanej inwestycji jak i możliwości jej finansowania, budowa nowego kompleksu szkoły realizowana ma być w kilku etapach, a mianowicie: </w:t>
      </w:r>
    </w:p>
    <w:p w14:paraId="0E97238E" w14:textId="77777777" w:rsidR="00B76710" w:rsidRPr="00B76710" w:rsidRDefault="00B76710" w:rsidP="00ED0437">
      <w:pPr>
        <w:numPr>
          <w:ilvl w:val="0"/>
          <w:numId w:val="30"/>
        </w:numPr>
        <w:spacing w:after="0" w:line="360" w:lineRule="auto"/>
        <w:rPr>
          <w:rFonts w:ascii="Calibri" w:eastAsia="Calibri" w:hAnsi="Calibri" w:cs="Calibri"/>
          <w:kern w:val="2"/>
          <w:sz w:val="24"/>
          <w:szCs w:val="24"/>
        </w:rPr>
      </w:pPr>
      <w:r w:rsidRPr="00B76710">
        <w:rPr>
          <w:rFonts w:ascii="Calibri" w:eastAsia="Calibri" w:hAnsi="Calibri" w:cs="Calibri"/>
          <w:kern w:val="2"/>
          <w:sz w:val="24"/>
          <w:szCs w:val="24"/>
        </w:rPr>
        <w:t>Budowa bursy szkolnej,</w:t>
      </w:r>
    </w:p>
    <w:p w14:paraId="573BB07D" w14:textId="77777777" w:rsidR="00B76710" w:rsidRPr="00B76710" w:rsidRDefault="00B76710" w:rsidP="00ED0437">
      <w:pPr>
        <w:numPr>
          <w:ilvl w:val="0"/>
          <w:numId w:val="30"/>
        </w:numPr>
        <w:spacing w:after="0" w:line="360" w:lineRule="auto"/>
        <w:rPr>
          <w:rFonts w:ascii="Calibri" w:eastAsia="Calibri" w:hAnsi="Calibri" w:cs="Calibri"/>
          <w:kern w:val="2"/>
          <w:sz w:val="24"/>
          <w:szCs w:val="24"/>
        </w:rPr>
      </w:pPr>
      <w:r w:rsidRPr="00B76710">
        <w:rPr>
          <w:rFonts w:ascii="Calibri" w:eastAsia="Calibri" w:hAnsi="Calibri" w:cs="Calibri"/>
          <w:kern w:val="2"/>
          <w:sz w:val="24"/>
          <w:szCs w:val="24"/>
        </w:rPr>
        <w:t xml:space="preserve">Budowa stajni z krytą ujeżdżalnią i </w:t>
      </w:r>
      <w:proofErr w:type="spellStart"/>
      <w:r w:rsidRPr="00B76710">
        <w:rPr>
          <w:rFonts w:ascii="Calibri" w:eastAsia="Calibri" w:hAnsi="Calibri" w:cs="Calibri"/>
          <w:kern w:val="2"/>
          <w:sz w:val="24"/>
          <w:szCs w:val="24"/>
        </w:rPr>
        <w:t>lonżowanią</w:t>
      </w:r>
      <w:proofErr w:type="spellEnd"/>
      <w:r w:rsidRPr="00B76710">
        <w:rPr>
          <w:rFonts w:ascii="Calibri" w:eastAsia="Calibri" w:hAnsi="Calibri" w:cs="Calibri"/>
          <w:kern w:val="2"/>
          <w:sz w:val="24"/>
          <w:szCs w:val="24"/>
        </w:rPr>
        <w:t>,</w:t>
      </w:r>
    </w:p>
    <w:p w14:paraId="27EE8434" w14:textId="77777777" w:rsidR="00B76710" w:rsidRPr="00B76710" w:rsidRDefault="00B76710" w:rsidP="00ED0437">
      <w:pPr>
        <w:numPr>
          <w:ilvl w:val="0"/>
          <w:numId w:val="30"/>
        </w:numPr>
        <w:spacing w:after="0" w:line="360" w:lineRule="auto"/>
        <w:rPr>
          <w:rFonts w:ascii="Calibri" w:eastAsia="Calibri" w:hAnsi="Calibri" w:cs="Calibri"/>
          <w:kern w:val="2"/>
          <w:sz w:val="24"/>
          <w:szCs w:val="24"/>
        </w:rPr>
      </w:pPr>
      <w:r w:rsidRPr="00B76710">
        <w:rPr>
          <w:rFonts w:ascii="Calibri" w:eastAsia="Calibri" w:hAnsi="Calibri" w:cs="Calibri"/>
          <w:kern w:val="2"/>
          <w:sz w:val="24"/>
          <w:szCs w:val="24"/>
        </w:rPr>
        <w:t xml:space="preserve">Budowa hali sportowa, boiska „Orlik” oraz skoczni do skoku w dal, </w:t>
      </w:r>
    </w:p>
    <w:p w14:paraId="04527BBD" w14:textId="77777777" w:rsidR="00B76710" w:rsidRPr="00B76710" w:rsidRDefault="00B76710" w:rsidP="00ED0437">
      <w:pPr>
        <w:numPr>
          <w:ilvl w:val="0"/>
          <w:numId w:val="30"/>
        </w:numPr>
        <w:spacing w:after="0" w:line="360" w:lineRule="auto"/>
        <w:rPr>
          <w:rFonts w:ascii="Calibri" w:eastAsia="Calibri" w:hAnsi="Calibri" w:cs="Calibri"/>
          <w:kern w:val="2"/>
          <w:sz w:val="24"/>
          <w:szCs w:val="24"/>
        </w:rPr>
      </w:pPr>
      <w:r w:rsidRPr="00B76710">
        <w:rPr>
          <w:rFonts w:ascii="Calibri" w:eastAsia="Calibri" w:hAnsi="Calibri" w:cs="Calibri"/>
          <w:kern w:val="2"/>
          <w:sz w:val="24"/>
          <w:szCs w:val="24"/>
        </w:rPr>
        <w:t>Budowa budynku dydaktycznego szkolny,</w:t>
      </w:r>
    </w:p>
    <w:p w14:paraId="6B61A1A7" w14:textId="77777777" w:rsidR="00B76710" w:rsidRPr="00B76710" w:rsidRDefault="00B76710" w:rsidP="00ED0437">
      <w:pPr>
        <w:numPr>
          <w:ilvl w:val="0"/>
          <w:numId w:val="30"/>
        </w:numPr>
        <w:spacing w:after="0" w:line="360" w:lineRule="auto"/>
        <w:rPr>
          <w:rFonts w:ascii="Calibri" w:eastAsia="Calibri" w:hAnsi="Calibri" w:cs="Calibri"/>
          <w:kern w:val="2"/>
          <w:sz w:val="24"/>
          <w:szCs w:val="24"/>
        </w:rPr>
      </w:pPr>
      <w:r w:rsidRPr="00B76710">
        <w:rPr>
          <w:rFonts w:ascii="Calibri" w:eastAsia="Calibri" w:hAnsi="Calibri" w:cs="Calibri"/>
          <w:kern w:val="2"/>
          <w:sz w:val="24"/>
          <w:szCs w:val="24"/>
        </w:rPr>
        <w:t>Budowa hali mechanizacji rolnictwa z placem manewrowy i placem do nauki jazdy kategorii B + T,</w:t>
      </w:r>
    </w:p>
    <w:p w14:paraId="1B837304" w14:textId="77777777" w:rsidR="00B76710" w:rsidRPr="00B76710" w:rsidRDefault="00B76710" w:rsidP="00ED0437">
      <w:pPr>
        <w:numPr>
          <w:ilvl w:val="0"/>
          <w:numId w:val="30"/>
        </w:numPr>
        <w:spacing w:after="0" w:line="360" w:lineRule="auto"/>
        <w:rPr>
          <w:rFonts w:ascii="Calibri" w:eastAsia="Calibri" w:hAnsi="Calibri" w:cs="Calibri"/>
          <w:kern w:val="2"/>
          <w:sz w:val="24"/>
          <w:szCs w:val="24"/>
        </w:rPr>
      </w:pPr>
      <w:r w:rsidRPr="00B76710">
        <w:rPr>
          <w:rFonts w:ascii="Calibri" w:eastAsia="Calibri" w:hAnsi="Calibri" w:cs="Calibri"/>
          <w:kern w:val="2"/>
          <w:sz w:val="24"/>
          <w:szCs w:val="24"/>
        </w:rPr>
        <w:t>Budowa budynku hodowlanego,</w:t>
      </w:r>
    </w:p>
    <w:p w14:paraId="1CE010EF" w14:textId="77777777" w:rsidR="00B76710" w:rsidRPr="00B76710" w:rsidRDefault="00B76710" w:rsidP="00ED0437">
      <w:pPr>
        <w:numPr>
          <w:ilvl w:val="0"/>
          <w:numId w:val="30"/>
        </w:numPr>
        <w:spacing w:after="0" w:line="360" w:lineRule="auto"/>
        <w:rPr>
          <w:rFonts w:ascii="Calibri" w:eastAsia="Calibri" w:hAnsi="Calibri" w:cs="Calibri"/>
          <w:kern w:val="2"/>
          <w:sz w:val="24"/>
          <w:szCs w:val="24"/>
        </w:rPr>
      </w:pPr>
      <w:r w:rsidRPr="00B76710">
        <w:rPr>
          <w:rFonts w:ascii="Calibri" w:eastAsia="Calibri" w:hAnsi="Calibri" w:cs="Calibri"/>
          <w:kern w:val="2"/>
          <w:sz w:val="24"/>
          <w:szCs w:val="24"/>
        </w:rPr>
        <w:t>Budowa budynku hodowli drobiu.</w:t>
      </w:r>
    </w:p>
    <w:p w14:paraId="5AF6684E" w14:textId="3794A609" w:rsidR="00B76710" w:rsidRPr="00423BBC" w:rsidRDefault="00B76710" w:rsidP="00423BBC">
      <w:pPr>
        <w:spacing w:line="360" w:lineRule="auto"/>
        <w:ind w:left="709"/>
        <w:rPr>
          <w:rFonts w:ascii="Calibri" w:eastAsia="Calibri" w:hAnsi="Calibri" w:cs="Calibri"/>
          <w:kern w:val="2"/>
          <w:sz w:val="24"/>
          <w:szCs w:val="24"/>
        </w:rPr>
      </w:pPr>
      <w:r w:rsidRPr="00B76710">
        <w:rPr>
          <w:rFonts w:ascii="Calibri" w:eastAsia="Calibri" w:hAnsi="Calibri" w:cs="Calibri"/>
          <w:kern w:val="2"/>
          <w:sz w:val="24"/>
          <w:szCs w:val="24"/>
        </w:rPr>
        <w:t>W celu realizacji ww. zamierzenia, Powiat Olsztyński w 2023 r. zlecił wykonanie programu funkcjonalno</w:t>
      </w:r>
      <w:r>
        <w:rPr>
          <w:rFonts w:ascii="Calibri" w:eastAsia="Calibri" w:hAnsi="Calibri" w:cs="Calibri"/>
          <w:kern w:val="2"/>
          <w:sz w:val="24"/>
          <w:szCs w:val="24"/>
        </w:rPr>
        <w:t>-</w:t>
      </w:r>
      <w:r w:rsidRPr="00B76710">
        <w:rPr>
          <w:rFonts w:ascii="Calibri" w:eastAsia="Calibri" w:hAnsi="Calibri" w:cs="Calibri"/>
          <w:kern w:val="2"/>
          <w:sz w:val="24"/>
          <w:szCs w:val="24"/>
        </w:rPr>
        <w:t xml:space="preserve">użytkowego dla całego kompleksu szkolnego jak również z uwagi na występowanie stanowiska archeologicznego kolidującego z inwestycją, badania archeologiczne. Ponadto, na </w:t>
      </w:r>
      <w:r w:rsidRPr="00423BBC">
        <w:rPr>
          <w:rFonts w:ascii="Calibri" w:eastAsia="Calibri" w:hAnsi="Calibri" w:cs="Calibri"/>
          <w:kern w:val="2"/>
          <w:sz w:val="24"/>
          <w:szCs w:val="24"/>
        </w:rPr>
        <w:lastRenderedPageBreak/>
        <w:t xml:space="preserve">wniosek Starostwa i przy ścisłej współpracy, procedowana jest zmiana w planie miejscowym m.in. dla terenu objętym inwestycją, która umożliwi powstanie tego typu zamierzenia budowlanego. </w:t>
      </w:r>
    </w:p>
    <w:p w14:paraId="3A0C5D1D" w14:textId="77777777" w:rsidR="00B76710" w:rsidRPr="00423BBC" w:rsidRDefault="00B76710" w:rsidP="00423BBC">
      <w:pPr>
        <w:spacing w:line="360" w:lineRule="auto"/>
        <w:ind w:left="709"/>
        <w:rPr>
          <w:rFonts w:ascii="Calibri" w:eastAsia="Calibri" w:hAnsi="Calibri" w:cs="Calibri"/>
          <w:kern w:val="2"/>
          <w:sz w:val="24"/>
          <w:szCs w:val="24"/>
        </w:rPr>
      </w:pPr>
      <w:r w:rsidRPr="00423BBC">
        <w:rPr>
          <w:rFonts w:ascii="Calibri" w:eastAsia="Calibri" w:hAnsi="Calibri" w:cs="Calibri"/>
          <w:kern w:val="2"/>
          <w:sz w:val="24"/>
          <w:szCs w:val="24"/>
        </w:rPr>
        <w:t>Powiat Olsztyński  11.10.2023 r. otrzymał z Rządowego Funduszu Polski Ład: Program Inwestycji Strategicznych, wstępną promesę dofinansowania I etapu budowy bursy szkolnej.</w:t>
      </w:r>
    </w:p>
    <w:p w14:paraId="4504B862" w14:textId="77777777" w:rsidR="00B76710" w:rsidRPr="00423BBC" w:rsidRDefault="00B76710" w:rsidP="00423BBC">
      <w:pPr>
        <w:spacing w:line="360" w:lineRule="auto"/>
        <w:rPr>
          <w:rFonts w:eastAsia="NSimSun" w:cs="Calibri"/>
          <w:bCs/>
          <w:kern w:val="3"/>
          <w:sz w:val="24"/>
          <w:szCs w:val="24"/>
        </w:rPr>
      </w:pPr>
    </w:p>
    <w:p w14:paraId="27DAD00E" w14:textId="00AB77E6" w:rsidR="00EF34D6" w:rsidRPr="00423BBC" w:rsidRDefault="00EF34D6" w:rsidP="00423BBC">
      <w:pPr>
        <w:spacing w:line="360" w:lineRule="auto"/>
        <w:rPr>
          <w:rFonts w:eastAsia="NSimSun" w:cs="Calibri"/>
          <w:bCs/>
          <w:kern w:val="3"/>
          <w:sz w:val="24"/>
          <w:szCs w:val="24"/>
        </w:rPr>
      </w:pPr>
      <w:r w:rsidRPr="00423BBC">
        <w:rPr>
          <w:rFonts w:eastAsia="NSimSun" w:cs="Calibri"/>
          <w:bCs/>
          <w:kern w:val="3"/>
          <w:sz w:val="24"/>
          <w:szCs w:val="24"/>
        </w:rPr>
        <w:t>3)  Zestawienie spraw prowadzonych przez Wydział Oświaty, Kultury i Kultury Fizycznej</w:t>
      </w:r>
    </w:p>
    <w:p w14:paraId="4585BC02" w14:textId="3DB6C61B" w:rsidR="00EF34D6" w:rsidRPr="00423BBC" w:rsidRDefault="00EF34D6" w:rsidP="00F4530E">
      <w:pPr>
        <w:spacing w:line="360" w:lineRule="auto"/>
        <w:rPr>
          <w:sz w:val="24"/>
          <w:szCs w:val="24"/>
        </w:rPr>
      </w:pPr>
      <w:r w:rsidRPr="00423BBC">
        <w:rPr>
          <w:sz w:val="24"/>
          <w:szCs w:val="24"/>
        </w:rPr>
        <w:t>Stan organizacji szkół ponadpodstawowych w roku szkolnym 2022/2023</w:t>
      </w:r>
    </w:p>
    <w:tbl>
      <w:tblPr>
        <w:tblpPr w:leftFromText="141" w:rightFromText="141" w:vertAnchor="text" w:horzAnchor="margin" w:tblpXSpec="center" w:tblpY="37"/>
        <w:tblW w:w="1033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40"/>
        <w:gridCol w:w="2761"/>
        <w:gridCol w:w="1085"/>
        <w:gridCol w:w="935"/>
        <w:gridCol w:w="520"/>
        <w:gridCol w:w="520"/>
        <w:gridCol w:w="536"/>
        <w:gridCol w:w="520"/>
        <w:gridCol w:w="321"/>
      </w:tblGrid>
      <w:tr w:rsidR="00EF34D6" w:rsidRPr="00AC705C" w14:paraId="5C0ECAF6" w14:textId="77777777" w:rsidTr="00F4530E">
        <w:trPr>
          <w:trHeight w:val="134"/>
        </w:trPr>
        <w:tc>
          <w:tcPr>
            <w:tcW w:w="10338" w:type="dxa"/>
            <w:gridSpan w:val="9"/>
            <w:shd w:val="clear" w:color="auto" w:fill="auto"/>
            <w:vAlign w:val="center"/>
          </w:tcPr>
          <w:p w14:paraId="206BA111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Szkoły Ponadpodstawowe</w:t>
            </w:r>
          </w:p>
        </w:tc>
      </w:tr>
      <w:tr w:rsidR="00EF34D6" w:rsidRPr="00AC705C" w14:paraId="0E592AE5" w14:textId="77777777" w:rsidTr="00F4530E">
        <w:trPr>
          <w:trHeight w:val="74"/>
        </w:trPr>
        <w:tc>
          <w:tcPr>
            <w:tcW w:w="0" w:type="auto"/>
            <w:gridSpan w:val="2"/>
            <w:shd w:val="clear" w:color="auto" w:fill="auto"/>
            <w:vAlign w:val="center"/>
          </w:tcPr>
          <w:p w14:paraId="3E8D2BA4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bookmarkStart w:id="25" w:name="_Hlk461710067"/>
            <w:r w:rsidRPr="00AC705C">
              <w:rPr>
                <w:rFonts w:cstheme="minorHAnsi"/>
                <w:sz w:val="18"/>
                <w:szCs w:val="18"/>
              </w:rPr>
              <w:t>Wyszczególnienie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48CFF81D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Liczba oddziałów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</w:tcPr>
          <w:p w14:paraId="6D6E3996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Liczba uczniów</w:t>
            </w:r>
          </w:p>
        </w:tc>
        <w:tc>
          <w:tcPr>
            <w:tcW w:w="2416" w:type="dxa"/>
            <w:gridSpan w:val="5"/>
            <w:shd w:val="clear" w:color="auto" w:fill="auto"/>
            <w:noWrap/>
            <w:vAlign w:val="center"/>
          </w:tcPr>
          <w:p w14:paraId="38A43384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w tym:</w:t>
            </w:r>
          </w:p>
        </w:tc>
      </w:tr>
      <w:tr w:rsidR="00EF34D6" w:rsidRPr="00AC705C" w14:paraId="69E1F5F0" w14:textId="77777777" w:rsidTr="00F4530E">
        <w:trPr>
          <w:trHeight w:val="167"/>
        </w:trPr>
        <w:tc>
          <w:tcPr>
            <w:tcW w:w="0" w:type="auto"/>
            <w:shd w:val="clear" w:color="auto" w:fill="auto"/>
            <w:vAlign w:val="center"/>
          </w:tcPr>
          <w:p w14:paraId="0DCF41CD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Szkoła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1C0833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Typy szkół</w:t>
            </w: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4573653E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vAlign w:val="center"/>
          </w:tcPr>
          <w:p w14:paraId="76FFD7C2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051E51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68F88B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13D4A6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III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1AA5C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IV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1E818542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V</w:t>
            </w:r>
          </w:p>
        </w:tc>
      </w:tr>
      <w:tr w:rsidR="00EF34D6" w:rsidRPr="00AC705C" w14:paraId="3AEC5385" w14:textId="77777777" w:rsidTr="00F4530E">
        <w:trPr>
          <w:trHeight w:val="96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1CA4E489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bookmarkStart w:id="26" w:name="_Hlk461709997"/>
            <w:bookmarkEnd w:id="25"/>
            <w:r w:rsidRPr="00AC705C">
              <w:rPr>
                <w:rFonts w:cstheme="minorHAnsi"/>
                <w:sz w:val="18"/>
                <w:szCs w:val="18"/>
              </w:rPr>
              <w:t>Zespół Szkół w Biskupcu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E02845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Liceum Ogólnokształcące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75CA5D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E12FD2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273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F4638E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99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9C1760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65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39A114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E568FD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41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61F97AE3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F34D6" w:rsidRPr="00AC705C" w14:paraId="28AA0CF7" w14:textId="77777777" w:rsidTr="00F4530E">
        <w:trPr>
          <w:trHeight w:val="175"/>
        </w:trPr>
        <w:tc>
          <w:tcPr>
            <w:tcW w:w="0" w:type="auto"/>
            <w:vMerge/>
            <w:shd w:val="clear" w:color="auto" w:fill="auto"/>
            <w:vAlign w:val="center"/>
          </w:tcPr>
          <w:p w14:paraId="174CF53A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6878B9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Technikum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8EC5C6D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A287F4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147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468AFB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47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4EBC63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9E0FE3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D43CDA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40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372F3251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F34D6" w:rsidRPr="00AC705C" w14:paraId="3AABE892" w14:textId="77777777" w:rsidTr="00F4530E">
        <w:trPr>
          <w:trHeight w:val="283"/>
        </w:trPr>
        <w:tc>
          <w:tcPr>
            <w:tcW w:w="0" w:type="auto"/>
            <w:vMerge/>
            <w:shd w:val="clear" w:color="auto" w:fill="auto"/>
            <w:vAlign w:val="center"/>
          </w:tcPr>
          <w:p w14:paraId="1EC03AC5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9B65A4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Branżowa Szkoła I stopnia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9728C3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036EB3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188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BA82CD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78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38A7AC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8549F9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73C328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2D128603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F34D6" w:rsidRPr="00AC705C" w14:paraId="478EB1B1" w14:textId="77777777" w:rsidTr="00F4530E">
        <w:trPr>
          <w:trHeight w:val="270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70060DD1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Zespół Szkół</w:t>
            </w:r>
            <w:r w:rsidRPr="00AC705C">
              <w:rPr>
                <w:rFonts w:cstheme="minorHAnsi"/>
                <w:sz w:val="18"/>
                <w:szCs w:val="18"/>
              </w:rPr>
              <w:br/>
              <w:t>w Dobrym Mieście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4CF088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Liceum Ogólnokształcące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B45093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83CF9A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164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C00344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4A03A5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50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7AB6C4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C277A3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23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18747A90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F34D6" w:rsidRPr="00AC705C" w14:paraId="31D38B76" w14:textId="77777777" w:rsidTr="00F4530E">
        <w:trPr>
          <w:trHeight w:val="270"/>
        </w:trPr>
        <w:tc>
          <w:tcPr>
            <w:tcW w:w="0" w:type="auto"/>
            <w:vMerge/>
            <w:shd w:val="clear" w:color="auto" w:fill="auto"/>
            <w:vAlign w:val="center"/>
          </w:tcPr>
          <w:p w14:paraId="4843A2CD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5C96198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Technikum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B1FD3A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4C8152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171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0A0C51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875DFC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29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2D6F3A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0E661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60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7362D6B3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F34D6" w:rsidRPr="00AC705C" w14:paraId="480DB393" w14:textId="77777777" w:rsidTr="00F4530E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1B9A0037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07095B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Branżowa Szkoła I stopnia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FEDDEB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9475EF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98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7D2B83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FB2AB0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34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A18392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414584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2414ABC0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</w:t>
            </w:r>
          </w:p>
        </w:tc>
      </w:tr>
      <w:bookmarkEnd w:id="26"/>
      <w:tr w:rsidR="00EF34D6" w:rsidRPr="00AC705C" w14:paraId="1848D771" w14:textId="77777777" w:rsidTr="00F4530E">
        <w:trPr>
          <w:trHeight w:val="301"/>
        </w:trPr>
        <w:tc>
          <w:tcPr>
            <w:tcW w:w="0" w:type="auto"/>
            <w:vMerge w:val="restart"/>
            <w:shd w:val="clear" w:color="auto" w:fill="auto"/>
            <w:vAlign w:val="center"/>
          </w:tcPr>
          <w:p w14:paraId="50AEEB8A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Zespół Szkół im. Krzysztofa Celestyna Mrongowiusza</w:t>
            </w:r>
            <w:r w:rsidRPr="00AC705C">
              <w:rPr>
                <w:rFonts w:cstheme="minorHAnsi"/>
                <w:sz w:val="18"/>
                <w:szCs w:val="18"/>
              </w:rPr>
              <w:br/>
              <w:t>w Olsztynku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8EDE81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Branżowa Szkoła I Stopnia w Olsztynku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FADEBE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3FFDBB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107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F5DF8C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53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8DFE5D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3FD0A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27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EF5EDE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21175C9E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F34D6" w:rsidRPr="00AC705C" w14:paraId="2C70839A" w14:textId="77777777" w:rsidTr="00F4530E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3D7DCCD0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E271B56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Liceum Ogólnokształcące im. Jacka Kaczmarskiego w Olsztynku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506890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C85099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123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C8FA30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45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32DFF9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C739CE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28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0198D5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30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5C510D1A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F34D6" w:rsidRPr="00AC705C" w14:paraId="0DA82BDD" w14:textId="77777777" w:rsidTr="00F4530E">
        <w:trPr>
          <w:trHeight w:val="301"/>
        </w:trPr>
        <w:tc>
          <w:tcPr>
            <w:tcW w:w="0" w:type="auto"/>
            <w:vMerge/>
            <w:shd w:val="clear" w:color="auto" w:fill="auto"/>
            <w:vAlign w:val="center"/>
          </w:tcPr>
          <w:p w14:paraId="737566A9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F058AD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Technikum Hotelarsko Gastronomiczne nr 1 w Olsztynku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86EBA6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0AEA17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119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C34355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48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FAD897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53E1FC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19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11652D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3A634704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F34D6" w:rsidRPr="00AC705C" w14:paraId="17F960F6" w14:textId="77777777" w:rsidTr="00F4530E">
        <w:trPr>
          <w:trHeight w:val="355"/>
        </w:trPr>
        <w:tc>
          <w:tcPr>
            <w:tcW w:w="0" w:type="auto"/>
            <w:shd w:val="clear" w:color="auto" w:fill="auto"/>
            <w:vAlign w:val="center"/>
          </w:tcPr>
          <w:p w14:paraId="07A774BC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Zespół Szkół Rolniczych im. Biskupa Ignacego Błażeja Krasickiego w Smolajnach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3613A8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Technikum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9CF92F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6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106229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168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26974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49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46794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664379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31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376753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51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6183CA6B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F34D6" w:rsidRPr="00AC705C" w14:paraId="34A310C6" w14:textId="77777777" w:rsidTr="00F4530E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55097B08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RAZEM w roku szkolnym 2022/2023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C1CE8D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0" w:type="auto"/>
            <w:shd w:val="clear" w:color="auto" w:fill="auto"/>
            <w:noWrap/>
          </w:tcPr>
          <w:p w14:paraId="111DDF9A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 xml:space="preserve"> 1 558    </w:t>
            </w:r>
          </w:p>
        </w:tc>
        <w:tc>
          <w:tcPr>
            <w:tcW w:w="0" w:type="auto"/>
            <w:shd w:val="clear" w:color="auto" w:fill="auto"/>
            <w:noWrap/>
          </w:tcPr>
          <w:p w14:paraId="4217CB65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 xml:space="preserve"> 583    </w:t>
            </w:r>
          </w:p>
        </w:tc>
        <w:tc>
          <w:tcPr>
            <w:tcW w:w="0" w:type="auto"/>
            <w:shd w:val="clear" w:color="auto" w:fill="auto"/>
            <w:noWrap/>
          </w:tcPr>
          <w:p w14:paraId="25E2C13A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 xml:space="preserve"> 357    </w:t>
            </w:r>
          </w:p>
        </w:tc>
        <w:tc>
          <w:tcPr>
            <w:tcW w:w="0" w:type="auto"/>
            <w:shd w:val="clear" w:color="auto" w:fill="auto"/>
            <w:noWrap/>
          </w:tcPr>
          <w:p w14:paraId="071B9841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 xml:space="preserve"> 340    </w:t>
            </w:r>
          </w:p>
        </w:tc>
        <w:tc>
          <w:tcPr>
            <w:tcW w:w="0" w:type="auto"/>
            <w:shd w:val="clear" w:color="auto" w:fill="auto"/>
            <w:noWrap/>
          </w:tcPr>
          <w:p w14:paraId="48ACA258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 xml:space="preserve"> 276    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21DCF4AB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F34D6" w:rsidRPr="00AC705C" w14:paraId="5FFE752E" w14:textId="77777777" w:rsidTr="00F4530E">
        <w:trPr>
          <w:trHeight w:val="315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6EC74ECC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bookmarkStart w:id="27" w:name="_Hlk461711874"/>
            <w:r w:rsidRPr="00AC705C">
              <w:rPr>
                <w:rFonts w:cstheme="minorHAnsi"/>
                <w:sz w:val="18"/>
                <w:szCs w:val="18"/>
              </w:rPr>
              <w:t>RAZEM w roku szkolnym 2021/2022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6E443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57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0FDDCB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1381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BC8D88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389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8EA3F9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383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35742E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538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6D1B1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71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6D9749FE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</w:t>
            </w:r>
          </w:p>
        </w:tc>
      </w:tr>
      <w:bookmarkEnd w:id="27"/>
      <w:tr w:rsidR="00EF34D6" w:rsidRPr="00AC705C" w14:paraId="08DE8059" w14:textId="77777777" w:rsidTr="00F4530E">
        <w:trPr>
          <w:trHeight w:val="113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3FE252BB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BIEŻĄCA ZMIANA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8CB4C9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5</w:t>
            </w:r>
          </w:p>
        </w:tc>
        <w:tc>
          <w:tcPr>
            <w:tcW w:w="0" w:type="auto"/>
            <w:shd w:val="clear" w:color="auto" w:fill="auto"/>
            <w:noWrap/>
          </w:tcPr>
          <w:p w14:paraId="79006F96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177</w:t>
            </w:r>
          </w:p>
        </w:tc>
        <w:tc>
          <w:tcPr>
            <w:tcW w:w="0" w:type="auto"/>
            <w:shd w:val="clear" w:color="auto" w:fill="auto"/>
            <w:noWrap/>
          </w:tcPr>
          <w:p w14:paraId="20C5D544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194</w:t>
            </w:r>
          </w:p>
        </w:tc>
        <w:tc>
          <w:tcPr>
            <w:tcW w:w="0" w:type="auto"/>
            <w:shd w:val="clear" w:color="auto" w:fill="auto"/>
            <w:noWrap/>
          </w:tcPr>
          <w:p w14:paraId="60934A46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-26</w:t>
            </w:r>
          </w:p>
        </w:tc>
        <w:tc>
          <w:tcPr>
            <w:tcW w:w="0" w:type="auto"/>
            <w:shd w:val="clear" w:color="auto" w:fill="auto"/>
            <w:noWrap/>
          </w:tcPr>
          <w:p w14:paraId="0D953E98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-198</w:t>
            </w:r>
          </w:p>
        </w:tc>
        <w:tc>
          <w:tcPr>
            <w:tcW w:w="0" w:type="auto"/>
            <w:shd w:val="clear" w:color="auto" w:fill="auto"/>
            <w:noWrap/>
          </w:tcPr>
          <w:p w14:paraId="318EF48F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205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5448D349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</w:t>
            </w:r>
          </w:p>
        </w:tc>
      </w:tr>
      <w:tr w:rsidR="00EF34D6" w:rsidRPr="00AC705C" w14:paraId="79B60DAD" w14:textId="77777777" w:rsidTr="00F4530E">
        <w:trPr>
          <w:trHeight w:val="60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5AEE8E3A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RAZEM w roku szkolnym 2020/2021</w:t>
            </w:r>
          </w:p>
        </w:tc>
        <w:tc>
          <w:tcPr>
            <w:tcW w:w="0" w:type="auto"/>
            <w:shd w:val="clear" w:color="auto" w:fill="auto"/>
            <w:noWrap/>
          </w:tcPr>
          <w:p w14:paraId="0CD3343F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 xml:space="preserve">58 </w:t>
            </w:r>
          </w:p>
        </w:tc>
        <w:tc>
          <w:tcPr>
            <w:tcW w:w="0" w:type="auto"/>
            <w:shd w:val="clear" w:color="auto" w:fill="auto"/>
            <w:noWrap/>
          </w:tcPr>
          <w:p w14:paraId="1D87FAF4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 xml:space="preserve">1353 </w:t>
            </w:r>
          </w:p>
        </w:tc>
        <w:tc>
          <w:tcPr>
            <w:tcW w:w="0" w:type="auto"/>
            <w:shd w:val="clear" w:color="auto" w:fill="auto"/>
            <w:noWrap/>
          </w:tcPr>
          <w:p w14:paraId="04B3209C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 xml:space="preserve">429 </w:t>
            </w:r>
          </w:p>
        </w:tc>
        <w:tc>
          <w:tcPr>
            <w:tcW w:w="0" w:type="auto"/>
            <w:shd w:val="clear" w:color="auto" w:fill="auto"/>
            <w:noWrap/>
          </w:tcPr>
          <w:p w14:paraId="66F6BC76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 xml:space="preserve">576     </w:t>
            </w:r>
          </w:p>
        </w:tc>
        <w:tc>
          <w:tcPr>
            <w:tcW w:w="0" w:type="auto"/>
            <w:shd w:val="clear" w:color="auto" w:fill="auto"/>
            <w:noWrap/>
          </w:tcPr>
          <w:p w14:paraId="22A8F920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 xml:space="preserve">262 </w:t>
            </w:r>
          </w:p>
        </w:tc>
        <w:tc>
          <w:tcPr>
            <w:tcW w:w="0" w:type="auto"/>
            <w:shd w:val="clear" w:color="auto" w:fill="auto"/>
            <w:noWrap/>
          </w:tcPr>
          <w:p w14:paraId="4769F693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 xml:space="preserve">86 </w:t>
            </w:r>
          </w:p>
        </w:tc>
        <w:tc>
          <w:tcPr>
            <w:tcW w:w="320" w:type="dxa"/>
            <w:shd w:val="clear" w:color="auto" w:fill="auto"/>
          </w:tcPr>
          <w:p w14:paraId="472536D9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 xml:space="preserve">- </w:t>
            </w:r>
          </w:p>
        </w:tc>
      </w:tr>
      <w:tr w:rsidR="00EF34D6" w:rsidRPr="00AC705C" w14:paraId="695AD180" w14:textId="77777777" w:rsidTr="00F4530E">
        <w:trPr>
          <w:trHeight w:val="60"/>
        </w:trPr>
        <w:tc>
          <w:tcPr>
            <w:tcW w:w="0" w:type="auto"/>
            <w:gridSpan w:val="2"/>
            <w:shd w:val="clear" w:color="auto" w:fill="auto"/>
            <w:noWrap/>
            <w:vAlign w:val="center"/>
          </w:tcPr>
          <w:p w14:paraId="5837A6CC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RAZEM w roku szkolnym 2019/2020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06D12D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55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9388DC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1301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F62DC7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668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46D434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275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47AF79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290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393F8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68</w:t>
            </w:r>
          </w:p>
        </w:tc>
        <w:tc>
          <w:tcPr>
            <w:tcW w:w="320" w:type="dxa"/>
            <w:shd w:val="clear" w:color="auto" w:fill="auto"/>
            <w:vAlign w:val="center"/>
          </w:tcPr>
          <w:p w14:paraId="47F050DC" w14:textId="77777777" w:rsidR="00EF34D6" w:rsidRPr="00AC705C" w:rsidRDefault="00EF34D6" w:rsidP="00F4530E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  <w:r w:rsidRPr="00AC705C">
              <w:rPr>
                <w:rFonts w:cstheme="minorHAnsi"/>
                <w:sz w:val="18"/>
                <w:szCs w:val="18"/>
              </w:rPr>
              <w:t>-</w:t>
            </w:r>
          </w:p>
        </w:tc>
      </w:tr>
    </w:tbl>
    <w:p w14:paraId="3FE1B65D" w14:textId="77777777" w:rsidR="00B76710" w:rsidRDefault="00B76710" w:rsidP="00F4530E">
      <w:pPr>
        <w:spacing w:line="360" w:lineRule="auto"/>
        <w:rPr>
          <w:rFonts w:eastAsia="NSimSun" w:cs="Calibri"/>
          <w:bCs/>
          <w:kern w:val="3"/>
          <w:sz w:val="24"/>
          <w:szCs w:val="24"/>
        </w:rPr>
      </w:pPr>
    </w:p>
    <w:p w14:paraId="2EE6B2D3" w14:textId="77777777" w:rsidR="00EF34D6" w:rsidRPr="00AC705C" w:rsidRDefault="00EF34D6" w:rsidP="00F4530E">
      <w:pPr>
        <w:spacing w:after="0"/>
      </w:pPr>
      <w:r w:rsidRPr="00AC705C">
        <w:t>Stan organizacji kształcenia dorosłych w roku szkolnym 2022/2023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5"/>
        <w:gridCol w:w="2727"/>
        <w:gridCol w:w="1362"/>
        <w:gridCol w:w="1291"/>
        <w:gridCol w:w="348"/>
        <w:gridCol w:w="539"/>
        <w:gridCol w:w="438"/>
        <w:gridCol w:w="425"/>
      </w:tblGrid>
      <w:tr w:rsidR="00EF34D6" w:rsidRPr="00AC705C" w14:paraId="2BEB19E7" w14:textId="77777777" w:rsidTr="00F4530E">
        <w:trPr>
          <w:cantSplit/>
          <w:trHeight w:val="270"/>
          <w:jc w:val="center"/>
        </w:trPr>
        <w:tc>
          <w:tcPr>
            <w:tcW w:w="6082" w:type="dxa"/>
            <w:gridSpan w:val="2"/>
            <w:shd w:val="clear" w:color="auto" w:fill="auto"/>
            <w:vAlign w:val="center"/>
          </w:tcPr>
          <w:p w14:paraId="712324C3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Wyszczególnienie</w:t>
            </w:r>
          </w:p>
        </w:tc>
        <w:tc>
          <w:tcPr>
            <w:tcW w:w="1362" w:type="dxa"/>
            <w:vMerge w:val="restart"/>
            <w:shd w:val="clear" w:color="auto" w:fill="auto"/>
            <w:vAlign w:val="center"/>
          </w:tcPr>
          <w:p w14:paraId="6C463D3B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Liczba oddziałów</w:t>
            </w:r>
          </w:p>
        </w:tc>
        <w:tc>
          <w:tcPr>
            <w:tcW w:w="1291" w:type="dxa"/>
            <w:vMerge w:val="restart"/>
            <w:shd w:val="clear" w:color="auto" w:fill="auto"/>
            <w:vAlign w:val="center"/>
          </w:tcPr>
          <w:p w14:paraId="5DA7EBF4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Liczba słuchaczy</w:t>
            </w:r>
          </w:p>
        </w:tc>
        <w:tc>
          <w:tcPr>
            <w:tcW w:w="1750" w:type="dxa"/>
            <w:gridSpan w:val="4"/>
            <w:shd w:val="clear" w:color="auto" w:fill="auto"/>
            <w:vAlign w:val="center"/>
          </w:tcPr>
          <w:p w14:paraId="0E13E2A9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w tym:</w:t>
            </w:r>
          </w:p>
        </w:tc>
      </w:tr>
      <w:tr w:rsidR="00EF34D6" w:rsidRPr="00AC705C" w14:paraId="6C6D8159" w14:textId="77777777" w:rsidTr="00F4530E">
        <w:trPr>
          <w:cantSplit/>
          <w:trHeight w:val="403"/>
          <w:jc w:val="center"/>
        </w:trPr>
        <w:tc>
          <w:tcPr>
            <w:tcW w:w="3355" w:type="dxa"/>
            <w:shd w:val="clear" w:color="auto" w:fill="auto"/>
            <w:vAlign w:val="center"/>
          </w:tcPr>
          <w:p w14:paraId="754D88B5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Szkoła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3A828722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Typy szkół</w:t>
            </w:r>
          </w:p>
        </w:tc>
        <w:tc>
          <w:tcPr>
            <w:tcW w:w="1362" w:type="dxa"/>
            <w:vMerge/>
            <w:shd w:val="clear" w:color="auto" w:fill="auto"/>
            <w:vAlign w:val="center"/>
          </w:tcPr>
          <w:p w14:paraId="3C86F519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91" w:type="dxa"/>
            <w:vMerge/>
            <w:shd w:val="clear" w:color="auto" w:fill="auto"/>
            <w:vAlign w:val="center"/>
          </w:tcPr>
          <w:p w14:paraId="2075A071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48" w:type="dxa"/>
            <w:shd w:val="clear" w:color="auto" w:fill="auto"/>
            <w:vAlign w:val="center"/>
          </w:tcPr>
          <w:p w14:paraId="5B98D927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I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1CF9FA9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II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652CDED9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III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56E1D7A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IV</w:t>
            </w:r>
          </w:p>
        </w:tc>
      </w:tr>
      <w:tr w:rsidR="00EF34D6" w:rsidRPr="00AC705C" w14:paraId="755765C8" w14:textId="77777777" w:rsidTr="00F4530E">
        <w:trPr>
          <w:cantSplit/>
          <w:trHeight w:val="522"/>
          <w:jc w:val="center"/>
        </w:trPr>
        <w:tc>
          <w:tcPr>
            <w:tcW w:w="3355" w:type="dxa"/>
            <w:shd w:val="clear" w:color="auto" w:fill="auto"/>
            <w:vAlign w:val="center"/>
          </w:tcPr>
          <w:p w14:paraId="40081DBB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Zespół Szkół w Biskupcu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2696614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Liceum Ogólnokształcące dla Dorosłych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07DCA41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4C51A46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348" w:type="dxa"/>
            <w:shd w:val="clear" w:color="auto" w:fill="auto"/>
            <w:noWrap/>
            <w:vAlign w:val="center"/>
          </w:tcPr>
          <w:p w14:paraId="388DB03E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EAF18EF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E5C5D92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87E6E3A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</w:tr>
      <w:tr w:rsidR="00EF34D6" w:rsidRPr="00AC705C" w14:paraId="59F751B7" w14:textId="77777777" w:rsidTr="00F4530E">
        <w:trPr>
          <w:cantSplit/>
          <w:trHeight w:val="522"/>
          <w:jc w:val="center"/>
        </w:trPr>
        <w:tc>
          <w:tcPr>
            <w:tcW w:w="3355" w:type="dxa"/>
            <w:shd w:val="clear" w:color="auto" w:fill="auto"/>
            <w:vAlign w:val="center"/>
          </w:tcPr>
          <w:p w14:paraId="34E8AB22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Zespół Szkół</w:t>
            </w:r>
            <w:r w:rsidRPr="00AC705C">
              <w:rPr>
                <w:sz w:val="18"/>
                <w:szCs w:val="18"/>
              </w:rPr>
              <w:br/>
              <w:t>w Dobrym Mieście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5CFA0C65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Liceum Ogólnokształcące dla Dorosłych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7FBA5EBF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2BD1C058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348" w:type="dxa"/>
            <w:shd w:val="clear" w:color="auto" w:fill="auto"/>
            <w:noWrap/>
            <w:vAlign w:val="center"/>
          </w:tcPr>
          <w:p w14:paraId="28CCCCA8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53D416F5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0A818B40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6C7CC5A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</w:tr>
      <w:tr w:rsidR="00EF34D6" w:rsidRPr="00AC705C" w14:paraId="7A39524F" w14:textId="77777777" w:rsidTr="00F4530E">
        <w:trPr>
          <w:cantSplit/>
          <w:trHeight w:val="522"/>
          <w:jc w:val="center"/>
        </w:trPr>
        <w:tc>
          <w:tcPr>
            <w:tcW w:w="3355" w:type="dxa"/>
            <w:shd w:val="clear" w:color="auto" w:fill="auto"/>
            <w:vAlign w:val="center"/>
          </w:tcPr>
          <w:p w14:paraId="0006BC17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Zespół Szkół im. Krzysztofa Celestyna Mrongowiusza</w:t>
            </w:r>
            <w:r w:rsidRPr="00AC705C">
              <w:rPr>
                <w:sz w:val="18"/>
                <w:szCs w:val="18"/>
              </w:rPr>
              <w:br/>
              <w:t>w Olsztynku</w:t>
            </w:r>
          </w:p>
        </w:tc>
        <w:tc>
          <w:tcPr>
            <w:tcW w:w="2727" w:type="dxa"/>
            <w:shd w:val="clear" w:color="auto" w:fill="auto"/>
            <w:vAlign w:val="center"/>
          </w:tcPr>
          <w:p w14:paraId="1D6A7355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Liceum Ogólnokształcące dla Dorosłych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7D74778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1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8DD8190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26</w:t>
            </w:r>
          </w:p>
        </w:tc>
        <w:tc>
          <w:tcPr>
            <w:tcW w:w="348" w:type="dxa"/>
            <w:shd w:val="clear" w:color="auto" w:fill="auto"/>
            <w:noWrap/>
            <w:vAlign w:val="center"/>
          </w:tcPr>
          <w:p w14:paraId="24C04948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FC80C12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26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3884023B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B56564B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</w:tr>
      <w:tr w:rsidR="00EF34D6" w:rsidRPr="00AC705C" w14:paraId="603160E5" w14:textId="77777777" w:rsidTr="00F4530E">
        <w:trPr>
          <w:cantSplit/>
          <w:trHeight w:val="255"/>
          <w:jc w:val="center"/>
        </w:trPr>
        <w:tc>
          <w:tcPr>
            <w:tcW w:w="6082" w:type="dxa"/>
            <w:gridSpan w:val="2"/>
            <w:shd w:val="clear" w:color="auto" w:fill="auto"/>
            <w:vAlign w:val="center"/>
          </w:tcPr>
          <w:p w14:paraId="0417A374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RAZEM w roku szkolnym 2022/2023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9E64B45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1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32E25D66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26</w:t>
            </w:r>
          </w:p>
        </w:tc>
        <w:tc>
          <w:tcPr>
            <w:tcW w:w="348" w:type="dxa"/>
            <w:shd w:val="clear" w:color="auto" w:fill="auto"/>
            <w:noWrap/>
            <w:vAlign w:val="center"/>
          </w:tcPr>
          <w:p w14:paraId="3125E8E6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664870A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26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99D490D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20836F7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</w:tr>
      <w:tr w:rsidR="00EF34D6" w:rsidRPr="00AC705C" w14:paraId="734B6B6B" w14:textId="77777777" w:rsidTr="00F4530E">
        <w:trPr>
          <w:cantSplit/>
          <w:trHeight w:val="255"/>
          <w:jc w:val="center"/>
        </w:trPr>
        <w:tc>
          <w:tcPr>
            <w:tcW w:w="6082" w:type="dxa"/>
            <w:gridSpan w:val="2"/>
            <w:shd w:val="clear" w:color="auto" w:fill="auto"/>
            <w:vAlign w:val="center"/>
          </w:tcPr>
          <w:p w14:paraId="615F0FC0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RAZEM w roku szkolnym 2021/2022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6EC1B6F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1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AE52D43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19</w:t>
            </w:r>
          </w:p>
        </w:tc>
        <w:tc>
          <w:tcPr>
            <w:tcW w:w="348" w:type="dxa"/>
            <w:shd w:val="clear" w:color="auto" w:fill="auto"/>
            <w:noWrap/>
            <w:vAlign w:val="center"/>
          </w:tcPr>
          <w:p w14:paraId="45066F88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22F1888E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19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27106264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3A9B4FA6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</w:tr>
      <w:tr w:rsidR="00EF34D6" w:rsidRPr="00AC705C" w14:paraId="4C2ABB7F" w14:textId="77777777" w:rsidTr="00F4530E">
        <w:trPr>
          <w:cantSplit/>
          <w:trHeight w:val="255"/>
          <w:jc w:val="center"/>
        </w:trPr>
        <w:tc>
          <w:tcPr>
            <w:tcW w:w="6082" w:type="dxa"/>
            <w:gridSpan w:val="2"/>
            <w:shd w:val="clear" w:color="auto" w:fill="auto"/>
            <w:vAlign w:val="center"/>
          </w:tcPr>
          <w:p w14:paraId="2F64D917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BIEŻĄCA ZMIANA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4AE90C84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6991F087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7</w:t>
            </w:r>
          </w:p>
        </w:tc>
        <w:tc>
          <w:tcPr>
            <w:tcW w:w="348" w:type="dxa"/>
            <w:shd w:val="clear" w:color="auto" w:fill="auto"/>
            <w:noWrap/>
            <w:vAlign w:val="center"/>
          </w:tcPr>
          <w:p w14:paraId="1EC55D50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1499799E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7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5EDB54AC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F4C461E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</w:tr>
      <w:tr w:rsidR="00EF34D6" w:rsidRPr="00AC705C" w14:paraId="2433E3D1" w14:textId="77777777" w:rsidTr="00F4530E">
        <w:trPr>
          <w:cantSplit/>
          <w:trHeight w:val="85"/>
          <w:jc w:val="center"/>
        </w:trPr>
        <w:tc>
          <w:tcPr>
            <w:tcW w:w="6082" w:type="dxa"/>
            <w:gridSpan w:val="2"/>
            <w:shd w:val="clear" w:color="auto" w:fill="auto"/>
            <w:vAlign w:val="center"/>
          </w:tcPr>
          <w:p w14:paraId="1E67E5BC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RAZEM w roku szkolnym 2019/2020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12E514AC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3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7956C6E0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83</w:t>
            </w:r>
          </w:p>
        </w:tc>
        <w:tc>
          <w:tcPr>
            <w:tcW w:w="348" w:type="dxa"/>
            <w:shd w:val="clear" w:color="auto" w:fill="auto"/>
            <w:noWrap/>
            <w:vAlign w:val="center"/>
          </w:tcPr>
          <w:p w14:paraId="111868A7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0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70738A15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30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1B854968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53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5DE555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-</w:t>
            </w:r>
          </w:p>
        </w:tc>
      </w:tr>
      <w:tr w:rsidR="00EF34D6" w:rsidRPr="00AC705C" w14:paraId="4A2B3D67" w14:textId="77777777" w:rsidTr="00F4530E">
        <w:trPr>
          <w:cantSplit/>
          <w:trHeight w:val="85"/>
          <w:jc w:val="center"/>
        </w:trPr>
        <w:tc>
          <w:tcPr>
            <w:tcW w:w="6082" w:type="dxa"/>
            <w:gridSpan w:val="2"/>
            <w:shd w:val="clear" w:color="auto" w:fill="auto"/>
            <w:vAlign w:val="center"/>
          </w:tcPr>
          <w:p w14:paraId="75B79F04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RAZEM w roku szkolnym 2018/2019</w:t>
            </w:r>
          </w:p>
        </w:tc>
        <w:tc>
          <w:tcPr>
            <w:tcW w:w="1362" w:type="dxa"/>
            <w:shd w:val="clear" w:color="auto" w:fill="auto"/>
            <w:vAlign w:val="center"/>
          </w:tcPr>
          <w:p w14:paraId="205C5158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8</w:t>
            </w:r>
          </w:p>
        </w:tc>
        <w:tc>
          <w:tcPr>
            <w:tcW w:w="1291" w:type="dxa"/>
            <w:shd w:val="clear" w:color="auto" w:fill="auto"/>
            <w:noWrap/>
            <w:vAlign w:val="center"/>
          </w:tcPr>
          <w:p w14:paraId="10A95E3C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143</w:t>
            </w:r>
          </w:p>
        </w:tc>
        <w:tc>
          <w:tcPr>
            <w:tcW w:w="348" w:type="dxa"/>
            <w:shd w:val="clear" w:color="auto" w:fill="auto"/>
            <w:noWrap/>
            <w:vAlign w:val="center"/>
          </w:tcPr>
          <w:p w14:paraId="4C90DF4A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12</w:t>
            </w:r>
          </w:p>
        </w:tc>
        <w:tc>
          <w:tcPr>
            <w:tcW w:w="539" w:type="dxa"/>
            <w:shd w:val="clear" w:color="auto" w:fill="auto"/>
            <w:vAlign w:val="center"/>
          </w:tcPr>
          <w:p w14:paraId="6CD2FC43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84</w:t>
            </w:r>
          </w:p>
        </w:tc>
        <w:tc>
          <w:tcPr>
            <w:tcW w:w="438" w:type="dxa"/>
            <w:shd w:val="clear" w:color="auto" w:fill="auto"/>
            <w:vAlign w:val="center"/>
          </w:tcPr>
          <w:p w14:paraId="75248322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47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4C7A5AB" w14:textId="77777777" w:rsidR="00EF34D6" w:rsidRPr="00AC705C" w:rsidRDefault="00EF34D6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-</w:t>
            </w:r>
          </w:p>
        </w:tc>
      </w:tr>
    </w:tbl>
    <w:p w14:paraId="77DF7FAB" w14:textId="77777777" w:rsidR="00EF34D6" w:rsidRPr="00AC705C" w:rsidRDefault="00EF34D6" w:rsidP="00EF34D6"/>
    <w:p w14:paraId="5431A880" w14:textId="77777777" w:rsidR="00EF34D6" w:rsidRPr="00423BBC" w:rsidRDefault="00EF34D6" w:rsidP="00EF34D6">
      <w:pPr>
        <w:rPr>
          <w:sz w:val="24"/>
          <w:szCs w:val="24"/>
        </w:rPr>
      </w:pPr>
      <w:r w:rsidRPr="00423BBC">
        <w:rPr>
          <w:sz w:val="24"/>
          <w:szCs w:val="24"/>
        </w:rPr>
        <w:t>Kwalifikacyjne kursy zawodowe organizowane przez szkoły w roku szkolnym 2022/2023</w:t>
      </w:r>
    </w:p>
    <w:tbl>
      <w:tblPr>
        <w:tblW w:w="103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2"/>
        <w:gridCol w:w="4009"/>
        <w:gridCol w:w="1382"/>
        <w:gridCol w:w="1321"/>
      </w:tblGrid>
      <w:tr w:rsidR="00EF34D6" w:rsidRPr="00AC705C" w14:paraId="14F79DD9" w14:textId="77777777" w:rsidTr="00F4530E">
        <w:trPr>
          <w:cantSplit/>
          <w:trHeight w:val="44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01A0733" w14:textId="77777777" w:rsidR="00EF34D6" w:rsidRPr="00AC705C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lastRenderedPageBreak/>
              <w:t>Zespół Szkół Rolniczych im. Biskupa Ignacego Błażeja Krasickiego</w:t>
            </w:r>
            <w:r w:rsidRPr="00AC705C">
              <w:rPr>
                <w:sz w:val="18"/>
                <w:szCs w:val="18"/>
              </w:rPr>
              <w:br/>
              <w:t>w Smolajnach</w:t>
            </w:r>
          </w:p>
        </w:tc>
        <w:tc>
          <w:tcPr>
            <w:tcW w:w="4009" w:type="dxa"/>
            <w:shd w:val="clear" w:color="auto" w:fill="auto"/>
            <w:vAlign w:val="center"/>
          </w:tcPr>
          <w:p w14:paraId="5192FB0E" w14:textId="77777777" w:rsidR="00EF34D6" w:rsidRPr="00AC705C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Kwalifikacyjne Kursy Zawodowe</w:t>
            </w:r>
          </w:p>
          <w:p w14:paraId="0EB62586" w14:textId="77777777" w:rsidR="00EF34D6" w:rsidRPr="00AC705C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 xml:space="preserve">— Prowadzenie produkcji rolniczej </w:t>
            </w:r>
          </w:p>
          <w:p w14:paraId="7CCA4C8F" w14:textId="77777777" w:rsidR="00EF34D6" w:rsidRPr="00AC705C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 xml:space="preserve">— Organizacja i nadzorowanie produkcji rolniczej </w:t>
            </w:r>
          </w:p>
        </w:tc>
        <w:tc>
          <w:tcPr>
            <w:tcW w:w="1382" w:type="dxa"/>
            <w:shd w:val="clear" w:color="auto" w:fill="auto"/>
            <w:vAlign w:val="center"/>
          </w:tcPr>
          <w:p w14:paraId="77E803B4" w14:textId="77777777" w:rsidR="00EF34D6" w:rsidRPr="00AC705C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Liczba oddziałów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E3170A" w14:textId="77777777" w:rsidR="00EF34D6" w:rsidRPr="00AC705C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Liczba słuchaczy</w:t>
            </w:r>
          </w:p>
        </w:tc>
      </w:tr>
      <w:tr w:rsidR="00EF34D6" w:rsidRPr="00AC705C" w14:paraId="3A1022EB" w14:textId="77777777" w:rsidTr="00F4530E">
        <w:trPr>
          <w:trHeight w:val="255"/>
          <w:jc w:val="center"/>
        </w:trPr>
        <w:tc>
          <w:tcPr>
            <w:tcW w:w="7454" w:type="dxa"/>
            <w:gridSpan w:val="2"/>
            <w:shd w:val="clear" w:color="auto" w:fill="auto"/>
            <w:vAlign w:val="center"/>
          </w:tcPr>
          <w:p w14:paraId="7A6F3EAF" w14:textId="77777777" w:rsidR="00EF34D6" w:rsidRPr="00AC705C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RAZEM w roku szkolnym 2022/2023</w:t>
            </w:r>
          </w:p>
        </w:tc>
        <w:tc>
          <w:tcPr>
            <w:tcW w:w="1382" w:type="dxa"/>
            <w:shd w:val="clear" w:color="auto" w:fill="auto"/>
            <w:noWrap/>
            <w:vAlign w:val="center"/>
          </w:tcPr>
          <w:p w14:paraId="18C4A9E6" w14:textId="77777777" w:rsidR="00EF34D6" w:rsidRPr="00AC705C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B6ACCD" w14:textId="77777777" w:rsidR="00EF34D6" w:rsidRPr="00AC705C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AC705C">
              <w:rPr>
                <w:sz w:val="18"/>
                <w:szCs w:val="18"/>
              </w:rPr>
              <w:t>85</w:t>
            </w:r>
          </w:p>
        </w:tc>
      </w:tr>
    </w:tbl>
    <w:p w14:paraId="1818612C" w14:textId="77777777" w:rsidR="00EF34D6" w:rsidRPr="00AC705C" w:rsidRDefault="00EF34D6" w:rsidP="00EF34D6">
      <w:bookmarkStart w:id="28" w:name="_Toc54263367"/>
    </w:p>
    <w:p w14:paraId="7A54999E" w14:textId="77777777" w:rsidR="00EF34D6" w:rsidRPr="00423BBC" w:rsidRDefault="00EF34D6" w:rsidP="00EF34D6">
      <w:pPr>
        <w:rPr>
          <w:b/>
          <w:bCs/>
          <w:sz w:val="24"/>
          <w:szCs w:val="24"/>
        </w:rPr>
      </w:pPr>
      <w:bookmarkStart w:id="29" w:name="_Toc54263368"/>
      <w:bookmarkEnd w:id="28"/>
      <w:r w:rsidRPr="00423BBC">
        <w:rPr>
          <w:b/>
          <w:bCs/>
          <w:sz w:val="24"/>
          <w:szCs w:val="24"/>
        </w:rPr>
        <w:t>Stan organizacji szkół i placówek specjalnych w roku szkolnym 2022/2023</w:t>
      </w:r>
    </w:p>
    <w:tbl>
      <w:tblPr>
        <w:tblW w:w="93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5"/>
        <w:gridCol w:w="3584"/>
        <w:gridCol w:w="1061"/>
        <w:gridCol w:w="1074"/>
      </w:tblGrid>
      <w:tr w:rsidR="00EF34D6" w:rsidRPr="00585B9B" w14:paraId="3826426D" w14:textId="77777777" w:rsidTr="00F4530E">
        <w:trPr>
          <w:cantSplit/>
          <w:trHeight w:val="259"/>
          <w:jc w:val="center"/>
        </w:trPr>
        <w:tc>
          <w:tcPr>
            <w:tcW w:w="7239" w:type="dxa"/>
            <w:gridSpan w:val="2"/>
            <w:shd w:val="clear" w:color="auto" w:fill="auto"/>
            <w:vAlign w:val="center"/>
          </w:tcPr>
          <w:p w14:paraId="1A962AED" w14:textId="77777777" w:rsidR="00EF34D6" w:rsidRPr="00585B9B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85B9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061" w:type="dxa"/>
            <w:vMerge w:val="restart"/>
            <w:shd w:val="clear" w:color="auto" w:fill="auto"/>
            <w:vAlign w:val="center"/>
          </w:tcPr>
          <w:p w14:paraId="0DF98890" w14:textId="77777777" w:rsidR="00EF34D6" w:rsidRPr="00585B9B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85B9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Liczba oddziałów</w:t>
            </w:r>
          </w:p>
        </w:tc>
        <w:tc>
          <w:tcPr>
            <w:tcW w:w="1074" w:type="dxa"/>
            <w:vMerge w:val="restart"/>
            <w:shd w:val="clear" w:color="auto" w:fill="auto"/>
            <w:vAlign w:val="center"/>
          </w:tcPr>
          <w:p w14:paraId="38F8B436" w14:textId="77777777" w:rsidR="00EF34D6" w:rsidRPr="00585B9B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85B9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Liczba uczniów</w:t>
            </w:r>
          </w:p>
        </w:tc>
      </w:tr>
      <w:tr w:rsidR="00EF34D6" w:rsidRPr="00585B9B" w14:paraId="74AA9C15" w14:textId="77777777" w:rsidTr="00F4530E">
        <w:trPr>
          <w:cantSplit/>
          <w:trHeight w:val="285"/>
          <w:jc w:val="center"/>
        </w:trPr>
        <w:tc>
          <w:tcPr>
            <w:tcW w:w="3655" w:type="dxa"/>
            <w:shd w:val="clear" w:color="auto" w:fill="auto"/>
            <w:vAlign w:val="center"/>
          </w:tcPr>
          <w:p w14:paraId="2ECF1C07" w14:textId="77777777" w:rsidR="00EF34D6" w:rsidRPr="00585B9B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85B9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Szkoła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5A72F682" w14:textId="77777777" w:rsidR="00EF34D6" w:rsidRPr="00585B9B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</w:pPr>
            <w:r w:rsidRPr="00585B9B">
              <w:rPr>
                <w:rFonts w:eastAsia="Times New Roman" w:cstheme="minorHAnsi"/>
                <w:b/>
                <w:bCs/>
                <w:sz w:val="20"/>
                <w:szCs w:val="20"/>
                <w:lang w:eastAsia="pl-PL"/>
              </w:rPr>
              <w:t>Typy szkół</w:t>
            </w:r>
          </w:p>
        </w:tc>
        <w:tc>
          <w:tcPr>
            <w:tcW w:w="1061" w:type="dxa"/>
            <w:vMerge/>
            <w:shd w:val="clear" w:color="auto" w:fill="auto"/>
            <w:vAlign w:val="center"/>
          </w:tcPr>
          <w:p w14:paraId="0767BB63" w14:textId="77777777" w:rsidR="00EF34D6" w:rsidRPr="00585B9B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074" w:type="dxa"/>
            <w:vMerge/>
            <w:shd w:val="clear" w:color="auto" w:fill="auto"/>
            <w:vAlign w:val="center"/>
          </w:tcPr>
          <w:p w14:paraId="318C767E" w14:textId="77777777" w:rsidR="00EF34D6" w:rsidRPr="00585B9B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20"/>
                <w:szCs w:val="20"/>
                <w:lang w:eastAsia="pl-PL"/>
              </w:rPr>
            </w:pPr>
          </w:p>
        </w:tc>
      </w:tr>
      <w:tr w:rsidR="00EF34D6" w:rsidRPr="00585B9B" w14:paraId="464C6778" w14:textId="77777777" w:rsidTr="00F4530E">
        <w:trPr>
          <w:cantSplit/>
          <w:trHeight w:val="255"/>
          <w:jc w:val="center"/>
        </w:trPr>
        <w:tc>
          <w:tcPr>
            <w:tcW w:w="3655" w:type="dxa"/>
            <w:vMerge w:val="restart"/>
            <w:shd w:val="clear" w:color="auto" w:fill="auto"/>
            <w:vAlign w:val="center"/>
          </w:tcPr>
          <w:p w14:paraId="5032C970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Szkoła Podstawowa dla Dzieci Przewlekle Chorych przy Wojewódzkim Szpitalu Rehabilitacyjnym w Ameryce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4766B89C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Szkoła Podstawowa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4AC51A3A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68C0FF2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  <w:t>101</w:t>
            </w:r>
          </w:p>
        </w:tc>
      </w:tr>
      <w:tr w:rsidR="00EF34D6" w:rsidRPr="00585B9B" w14:paraId="0A346A8D" w14:textId="77777777" w:rsidTr="00F4530E">
        <w:trPr>
          <w:cantSplit/>
          <w:trHeight w:val="255"/>
          <w:jc w:val="center"/>
        </w:trPr>
        <w:tc>
          <w:tcPr>
            <w:tcW w:w="3655" w:type="dxa"/>
            <w:vMerge/>
            <w:shd w:val="clear" w:color="auto" w:fill="auto"/>
            <w:vAlign w:val="center"/>
          </w:tcPr>
          <w:p w14:paraId="7C2A350A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7A41C7A6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Zespół Pozalekcyjny</w:t>
            </w:r>
          </w:p>
          <w:p w14:paraId="489537CC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- 9 grup wychowawczych</w:t>
            </w:r>
          </w:p>
          <w:p w14:paraId="1F8A56C4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- 108 wychowanków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192F65E3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A647049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  <w:t>x</w:t>
            </w:r>
          </w:p>
        </w:tc>
      </w:tr>
      <w:tr w:rsidR="00EF34D6" w:rsidRPr="00585B9B" w14:paraId="340BA6EB" w14:textId="77777777" w:rsidTr="00F4530E">
        <w:trPr>
          <w:cantSplit/>
          <w:trHeight w:val="131"/>
          <w:jc w:val="center"/>
        </w:trPr>
        <w:tc>
          <w:tcPr>
            <w:tcW w:w="3655" w:type="dxa"/>
            <w:vMerge w:val="restart"/>
            <w:shd w:val="clear" w:color="auto" w:fill="auto"/>
            <w:vAlign w:val="center"/>
          </w:tcPr>
          <w:p w14:paraId="17E86862" w14:textId="4F1318D4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Specjalny Ośrodek Szkolno</w:t>
            </w:r>
            <w:r w:rsidR="005B02E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-</w:t>
            </w:r>
            <w:r w:rsidRPr="005B31F1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Wychowawczy w Żardenikach</w:t>
            </w:r>
          </w:p>
        </w:tc>
        <w:tc>
          <w:tcPr>
            <w:tcW w:w="3584" w:type="dxa"/>
            <w:shd w:val="clear" w:color="auto" w:fill="auto"/>
            <w:vAlign w:val="center"/>
          </w:tcPr>
          <w:p w14:paraId="49F9442E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eastAsia="pl-PL"/>
              </w:rPr>
            </w:pPr>
            <w:r w:rsidRPr="005B31F1">
              <w:rPr>
                <w:rFonts w:cstheme="minorHAnsi"/>
                <w:bCs/>
                <w:sz w:val="18"/>
                <w:szCs w:val="18"/>
                <w:lang w:eastAsia="pl-PL"/>
              </w:rPr>
              <w:t>Przedszkole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7AB9649C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555B4F3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  <w:t>5</w:t>
            </w:r>
          </w:p>
        </w:tc>
      </w:tr>
      <w:tr w:rsidR="00EF34D6" w:rsidRPr="00585B9B" w14:paraId="779C7246" w14:textId="77777777" w:rsidTr="00F4530E">
        <w:trPr>
          <w:cantSplit/>
          <w:trHeight w:val="255"/>
          <w:jc w:val="center"/>
        </w:trPr>
        <w:tc>
          <w:tcPr>
            <w:tcW w:w="3655" w:type="dxa"/>
            <w:vMerge/>
            <w:shd w:val="clear" w:color="auto" w:fill="auto"/>
            <w:vAlign w:val="center"/>
          </w:tcPr>
          <w:p w14:paraId="3E0F5AA4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6E15142D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eastAsia="pl-PL"/>
              </w:rPr>
            </w:pPr>
            <w:r w:rsidRPr="005B31F1">
              <w:rPr>
                <w:rFonts w:cstheme="minorHAnsi"/>
                <w:bCs/>
                <w:sz w:val="18"/>
                <w:szCs w:val="18"/>
                <w:lang w:eastAsia="pl-PL"/>
              </w:rPr>
              <w:t>Szkoła Podstawowa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39B3F0F1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  <w:t>9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472F2B49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  <w:t>40</w:t>
            </w:r>
          </w:p>
        </w:tc>
      </w:tr>
      <w:tr w:rsidR="00EF34D6" w:rsidRPr="00585B9B" w14:paraId="19E67940" w14:textId="77777777" w:rsidTr="00F4530E">
        <w:trPr>
          <w:cantSplit/>
          <w:trHeight w:val="255"/>
          <w:jc w:val="center"/>
        </w:trPr>
        <w:tc>
          <w:tcPr>
            <w:tcW w:w="3655" w:type="dxa"/>
            <w:vMerge/>
            <w:shd w:val="clear" w:color="auto" w:fill="auto"/>
            <w:vAlign w:val="center"/>
          </w:tcPr>
          <w:p w14:paraId="47D8D0B4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63CB6B2C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eastAsia="pl-PL"/>
              </w:rPr>
            </w:pPr>
            <w:r w:rsidRPr="005B31F1">
              <w:rPr>
                <w:rFonts w:cstheme="minorHAnsi"/>
                <w:bCs/>
                <w:sz w:val="18"/>
                <w:szCs w:val="18"/>
                <w:lang w:eastAsia="pl-PL"/>
              </w:rPr>
              <w:t>Szkoła Przysposabiająca do Pracy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0DDB5266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31F4DD9C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  <w:t>10</w:t>
            </w:r>
          </w:p>
        </w:tc>
      </w:tr>
      <w:tr w:rsidR="00EF34D6" w:rsidRPr="00585B9B" w14:paraId="57247AF4" w14:textId="77777777" w:rsidTr="00F4530E">
        <w:trPr>
          <w:cantSplit/>
          <w:trHeight w:val="255"/>
          <w:jc w:val="center"/>
        </w:trPr>
        <w:tc>
          <w:tcPr>
            <w:tcW w:w="3655" w:type="dxa"/>
            <w:vMerge/>
            <w:shd w:val="clear" w:color="auto" w:fill="auto"/>
            <w:vAlign w:val="center"/>
          </w:tcPr>
          <w:p w14:paraId="39C63BFB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3584" w:type="dxa"/>
            <w:shd w:val="clear" w:color="auto" w:fill="auto"/>
            <w:vAlign w:val="center"/>
          </w:tcPr>
          <w:p w14:paraId="04F7DAB6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eastAsia="pl-PL"/>
              </w:rPr>
            </w:pPr>
            <w:r w:rsidRPr="005B31F1">
              <w:rPr>
                <w:rFonts w:cstheme="minorHAnsi"/>
                <w:bCs/>
                <w:sz w:val="18"/>
                <w:szCs w:val="18"/>
                <w:lang w:eastAsia="pl-PL"/>
              </w:rPr>
              <w:t>Wczesne Wspomaganie Rozwoju Dziecka</w:t>
            </w:r>
          </w:p>
          <w:p w14:paraId="338E3961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eastAsia="pl-PL"/>
              </w:rPr>
            </w:pPr>
            <w:r w:rsidRPr="005B31F1">
              <w:rPr>
                <w:rFonts w:cstheme="minorHAnsi"/>
                <w:bCs/>
                <w:sz w:val="18"/>
                <w:szCs w:val="18"/>
                <w:lang w:eastAsia="pl-PL"/>
              </w:rPr>
              <w:t>-32 dzieci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723C2018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  <w:t>x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07A81B1A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Cs/>
                <w:i/>
                <w:sz w:val="18"/>
                <w:szCs w:val="18"/>
                <w:lang w:eastAsia="pl-PL"/>
              </w:rPr>
              <w:t>x</w:t>
            </w:r>
          </w:p>
        </w:tc>
      </w:tr>
      <w:tr w:rsidR="00EF34D6" w:rsidRPr="00585B9B" w14:paraId="11F2CA19" w14:textId="77777777" w:rsidTr="00F4530E">
        <w:trPr>
          <w:trHeight w:val="255"/>
          <w:jc w:val="center"/>
        </w:trPr>
        <w:tc>
          <w:tcPr>
            <w:tcW w:w="7239" w:type="dxa"/>
            <w:gridSpan w:val="2"/>
            <w:shd w:val="clear" w:color="auto" w:fill="auto"/>
            <w:vAlign w:val="center"/>
          </w:tcPr>
          <w:p w14:paraId="2D8DB98F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RAZEM w roku szkolnym 2022/2023</w:t>
            </w:r>
          </w:p>
        </w:tc>
        <w:tc>
          <w:tcPr>
            <w:tcW w:w="1061" w:type="dxa"/>
            <w:shd w:val="clear" w:color="auto" w:fill="auto"/>
            <w:noWrap/>
            <w:vAlign w:val="center"/>
          </w:tcPr>
          <w:p w14:paraId="31147166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074" w:type="dxa"/>
            <w:shd w:val="clear" w:color="auto" w:fill="auto"/>
            <w:noWrap/>
            <w:vAlign w:val="center"/>
          </w:tcPr>
          <w:p w14:paraId="784F36B6" w14:textId="77777777" w:rsidR="00EF34D6" w:rsidRPr="005B31F1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5B31F1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156</w:t>
            </w:r>
          </w:p>
        </w:tc>
      </w:tr>
    </w:tbl>
    <w:p w14:paraId="2A3FDCCD" w14:textId="77777777" w:rsidR="00EF34D6" w:rsidRPr="00AC705C" w:rsidRDefault="00EF34D6" w:rsidP="00EF34D6"/>
    <w:p w14:paraId="6F067565" w14:textId="77777777" w:rsidR="00EF34D6" w:rsidRPr="00423BBC" w:rsidRDefault="00EF34D6" w:rsidP="00EF34D6">
      <w:pPr>
        <w:rPr>
          <w:b/>
          <w:bCs/>
          <w:sz w:val="24"/>
          <w:szCs w:val="24"/>
        </w:rPr>
      </w:pPr>
      <w:bookmarkStart w:id="30" w:name="_Toc54263369"/>
      <w:bookmarkEnd w:id="29"/>
      <w:r w:rsidRPr="00423BBC">
        <w:rPr>
          <w:b/>
          <w:bCs/>
          <w:sz w:val="24"/>
          <w:szCs w:val="24"/>
        </w:rPr>
        <w:t>Realizacja w roku szkolnym 2022/2023 wczesnego wspomagania rozwoju dziecka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1134"/>
        <w:gridCol w:w="1563"/>
        <w:gridCol w:w="1555"/>
        <w:gridCol w:w="2698"/>
      </w:tblGrid>
      <w:tr w:rsidR="00EF34D6" w:rsidRPr="004D3B8C" w14:paraId="79A1E30B" w14:textId="77777777" w:rsidTr="00F4530E">
        <w:trPr>
          <w:trHeight w:val="744"/>
          <w:jc w:val="center"/>
        </w:trPr>
        <w:tc>
          <w:tcPr>
            <w:tcW w:w="3256" w:type="dxa"/>
            <w:shd w:val="clear" w:color="auto" w:fill="auto"/>
            <w:vAlign w:val="center"/>
          </w:tcPr>
          <w:p w14:paraId="65D2841F" w14:textId="77777777" w:rsidR="00EF34D6" w:rsidRPr="004D3B8C" w:rsidRDefault="00EF34D6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Nazwa szkoły/placówki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82390C5" w14:textId="77777777" w:rsidR="00EF34D6" w:rsidRPr="004D3B8C" w:rsidRDefault="00EF34D6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Liczba dzieci objętych WWRD</w:t>
            </w:r>
          </w:p>
        </w:tc>
        <w:tc>
          <w:tcPr>
            <w:tcW w:w="1563" w:type="dxa"/>
            <w:shd w:val="clear" w:color="auto" w:fill="auto"/>
            <w:vAlign w:val="center"/>
          </w:tcPr>
          <w:p w14:paraId="6775CAE7" w14:textId="77777777" w:rsidR="00EF34D6" w:rsidRPr="004D3B8C" w:rsidRDefault="00EF34D6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Liczba zrealizowanych godzin zajęć WWRD</w:t>
            </w:r>
          </w:p>
        </w:tc>
        <w:tc>
          <w:tcPr>
            <w:tcW w:w="1555" w:type="dxa"/>
            <w:shd w:val="clear" w:color="auto" w:fill="auto"/>
            <w:vAlign w:val="center"/>
          </w:tcPr>
          <w:p w14:paraId="2CF5EAFE" w14:textId="77777777" w:rsidR="00EF34D6" w:rsidRPr="004D3B8C" w:rsidRDefault="00EF34D6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Liczba nauczycieli i specjalistów realizujących zajęcia</w:t>
            </w:r>
          </w:p>
        </w:tc>
        <w:tc>
          <w:tcPr>
            <w:tcW w:w="2698" w:type="dxa"/>
            <w:shd w:val="clear" w:color="auto" w:fill="auto"/>
            <w:vAlign w:val="center"/>
          </w:tcPr>
          <w:p w14:paraId="7144DB67" w14:textId="77777777" w:rsidR="00EF34D6" w:rsidRPr="004D3B8C" w:rsidRDefault="00EF34D6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Wydatki związane z realizacją Programu</w:t>
            </w:r>
          </w:p>
        </w:tc>
      </w:tr>
      <w:tr w:rsidR="00EF34D6" w:rsidRPr="00D81126" w14:paraId="711FF462" w14:textId="77777777" w:rsidTr="0016642F">
        <w:trPr>
          <w:trHeight w:val="333"/>
          <w:jc w:val="center"/>
        </w:trPr>
        <w:tc>
          <w:tcPr>
            <w:tcW w:w="3256" w:type="dxa"/>
            <w:vAlign w:val="center"/>
          </w:tcPr>
          <w:p w14:paraId="52901B19" w14:textId="29003C19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Specjalny Ośrodek</w:t>
            </w:r>
            <w:r w:rsidRPr="00D81126">
              <w:rPr>
                <w:sz w:val="18"/>
                <w:szCs w:val="18"/>
              </w:rPr>
              <w:br/>
              <w:t>Szkolno</w:t>
            </w:r>
            <w:r w:rsidR="005B02EA">
              <w:rPr>
                <w:sz w:val="18"/>
                <w:szCs w:val="18"/>
              </w:rPr>
              <w:t>-</w:t>
            </w:r>
            <w:r w:rsidRPr="00D81126">
              <w:rPr>
                <w:sz w:val="18"/>
                <w:szCs w:val="18"/>
              </w:rPr>
              <w:t>Wychowawczy</w:t>
            </w:r>
            <w:r w:rsidRPr="00D81126">
              <w:rPr>
                <w:sz w:val="18"/>
                <w:szCs w:val="18"/>
              </w:rPr>
              <w:br/>
              <w:t>w Żardenikach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D6C82E4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32</w:t>
            </w:r>
          </w:p>
        </w:tc>
        <w:tc>
          <w:tcPr>
            <w:tcW w:w="1563" w:type="dxa"/>
            <w:vAlign w:val="center"/>
          </w:tcPr>
          <w:p w14:paraId="46E66BD9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902</w:t>
            </w:r>
          </w:p>
        </w:tc>
        <w:tc>
          <w:tcPr>
            <w:tcW w:w="1555" w:type="dxa"/>
            <w:vAlign w:val="center"/>
          </w:tcPr>
          <w:p w14:paraId="10C449F6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</w:t>
            </w:r>
          </w:p>
        </w:tc>
        <w:tc>
          <w:tcPr>
            <w:tcW w:w="2698" w:type="dxa"/>
          </w:tcPr>
          <w:p w14:paraId="55562BF2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Dodatek wiejski – 4 345,30  </w:t>
            </w:r>
          </w:p>
          <w:p w14:paraId="65E0CAFD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Płace – 12 1438.06</w:t>
            </w:r>
          </w:p>
          <w:p w14:paraId="7BD83136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„13” – 4 574,78</w:t>
            </w:r>
          </w:p>
          <w:p w14:paraId="2FE4D4A3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Składki ZUS i FP – 24 684,96 Pomoce – 833,60</w:t>
            </w:r>
          </w:p>
          <w:p w14:paraId="78BE39F8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F-</w:t>
            </w:r>
            <w:proofErr w:type="spellStart"/>
            <w:r w:rsidRPr="00D81126">
              <w:rPr>
                <w:sz w:val="18"/>
                <w:szCs w:val="18"/>
              </w:rPr>
              <w:t>sz</w:t>
            </w:r>
            <w:proofErr w:type="spellEnd"/>
            <w:r w:rsidRPr="00D81126">
              <w:rPr>
                <w:sz w:val="18"/>
                <w:szCs w:val="18"/>
              </w:rPr>
              <w:t xml:space="preserve"> socjalny – 3 029</w:t>
            </w:r>
          </w:p>
          <w:p w14:paraId="34C2C73F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PPK pracodawca – 209,46</w:t>
            </w:r>
          </w:p>
          <w:p w14:paraId="2F6281F2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Razem  159 115,16</w:t>
            </w:r>
          </w:p>
        </w:tc>
      </w:tr>
      <w:tr w:rsidR="00EF34D6" w:rsidRPr="00D81126" w14:paraId="757027D5" w14:textId="77777777" w:rsidTr="0016642F">
        <w:trPr>
          <w:trHeight w:val="229"/>
          <w:jc w:val="center"/>
        </w:trPr>
        <w:tc>
          <w:tcPr>
            <w:tcW w:w="3256" w:type="dxa"/>
            <w:vAlign w:val="center"/>
          </w:tcPr>
          <w:p w14:paraId="71EF3AC6" w14:textId="16FDC725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Powiatowa Poradnia</w:t>
            </w:r>
            <w:r w:rsidRPr="00D81126">
              <w:rPr>
                <w:sz w:val="18"/>
                <w:szCs w:val="18"/>
              </w:rPr>
              <w:br/>
              <w:t>Psychologiczno</w:t>
            </w:r>
            <w:r w:rsidR="005B02EA">
              <w:rPr>
                <w:sz w:val="18"/>
                <w:szCs w:val="18"/>
              </w:rPr>
              <w:t>-</w:t>
            </w:r>
            <w:r w:rsidRPr="00D81126">
              <w:rPr>
                <w:sz w:val="18"/>
                <w:szCs w:val="18"/>
              </w:rPr>
              <w:t>Pedagogiczna</w:t>
            </w:r>
            <w:r w:rsidRPr="00D81126">
              <w:rPr>
                <w:sz w:val="18"/>
                <w:szCs w:val="18"/>
              </w:rPr>
              <w:br/>
              <w:t>w Olsztynie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AEC2C8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</w:t>
            </w:r>
          </w:p>
        </w:tc>
        <w:tc>
          <w:tcPr>
            <w:tcW w:w="1563" w:type="dxa"/>
            <w:vAlign w:val="center"/>
          </w:tcPr>
          <w:p w14:paraId="28732815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412</w:t>
            </w:r>
          </w:p>
        </w:tc>
        <w:tc>
          <w:tcPr>
            <w:tcW w:w="1555" w:type="dxa"/>
            <w:vAlign w:val="center"/>
          </w:tcPr>
          <w:p w14:paraId="64D574A9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2698" w:type="dxa"/>
            <w:vAlign w:val="center"/>
          </w:tcPr>
          <w:p w14:paraId="6BE96FBA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25 868,08zł (wynagrodzenie osobowe, ZUS)</w:t>
            </w:r>
          </w:p>
        </w:tc>
      </w:tr>
    </w:tbl>
    <w:p w14:paraId="6AB4FA8E" w14:textId="77777777" w:rsidR="00EF34D6" w:rsidRPr="00AC705C" w:rsidRDefault="00EF34D6" w:rsidP="00EF34D6">
      <w:bookmarkStart w:id="31" w:name="_Toc54263370"/>
      <w:bookmarkStart w:id="32" w:name="_Toc370387632"/>
      <w:bookmarkEnd w:id="30"/>
    </w:p>
    <w:p w14:paraId="3BFD143E" w14:textId="77777777" w:rsidR="00EF34D6" w:rsidRPr="00423BBC" w:rsidRDefault="00EF34D6" w:rsidP="00EF34D6">
      <w:pPr>
        <w:rPr>
          <w:b/>
          <w:bCs/>
          <w:sz w:val="24"/>
          <w:szCs w:val="24"/>
        </w:rPr>
      </w:pPr>
      <w:r w:rsidRPr="00423BBC">
        <w:rPr>
          <w:b/>
          <w:bCs/>
          <w:sz w:val="24"/>
          <w:szCs w:val="24"/>
        </w:rPr>
        <w:t>Pozostałe placówki prowadzone przez Powiat Olsztyński w roku szkolnym 2022/2023</w:t>
      </w:r>
    </w:p>
    <w:p w14:paraId="76FE759F" w14:textId="77777777" w:rsidR="00EF34D6" w:rsidRDefault="00EF34D6" w:rsidP="00EF34D6">
      <w:pPr>
        <w:pStyle w:val="Akapitzlist"/>
        <w:spacing w:after="0" w:line="240" w:lineRule="auto"/>
        <w:ind w:left="0"/>
        <w:rPr>
          <w:rFonts w:cs="Calibri"/>
          <w:bCs/>
          <w:iCs/>
          <w:sz w:val="24"/>
          <w:szCs w:val="24"/>
        </w:rPr>
      </w:pPr>
    </w:p>
    <w:p w14:paraId="1AF35292" w14:textId="77777777" w:rsidR="00EF34D6" w:rsidRDefault="00EF34D6" w:rsidP="00EF34D6">
      <w:pPr>
        <w:pStyle w:val="Akapitzlist"/>
        <w:spacing w:after="0" w:line="240" w:lineRule="auto"/>
        <w:ind w:left="0"/>
        <w:rPr>
          <w:rFonts w:cs="Calibri"/>
          <w:bCs/>
          <w:iCs/>
          <w:sz w:val="24"/>
          <w:szCs w:val="24"/>
        </w:rPr>
      </w:pPr>
      <w:r w:rsidRPr="00945DF3">
        <w:rPr>
          <w:rFonts w:cs="Calibri"/>
          <w:bCs/>
          <w:iCs/>
          <w:sz w:val="24"/>
          <w:szCs w:val="24"/>
        </w:rPr>
        <w:t>Bursa szkolna w Zespole Szkół Rolniczych im. biskupa Ignacego Błażeja Krasickiego w Smolajnach</w:t>
      </w: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5"/>
        <w:gridCol w:w="1144"/>
        <w:gridCol w:w="1572"/>
        <w:gridCol w:w="1572"/>
        <w:gridCol w:w="4875"/>
      </w:tblGrid>
      <w:tr w:rsidR="00EF34D6" w:rsidRPr="0082695A" w14:paraId="515ED8EB" w14:textId="77777777" w:rsidTr="00F4530E">
        <w:trPr>
          <w:cantSplit/>
          <w:trHeight w:val="403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3B35D9F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82695A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Wyszczególnienie</w:t>
            </w:r>
          </w:p>
        </w:tc>
        <w:tc>
          <w:tcPr>
            <w:tcW w:w="1144" w:type="dxa"/>
            <w:shd w:val="clear" w:color="auto" w:fill="auto"/>
            <w:vAlign w:val="center"/>
          </w:tcPr>
          <w:p w14:paraId="131B412E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82695A">
              <w:rPr>
                <w:rFonts w:cstheme="minorHAnsi"/>
                <w:b/>
                <w:bCs/>
                <w:sz w:val="18"/>
                <w:szCs w:val="18"/>
                <w:lang w:eastAsia="pl-PL"/>
              </w:rPr>
              <w:t>Typ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17A03FD4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</w:pPr>
            <w:r w:rsidRPr="0082695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t>Wychowankowie – uczniowie ZSR</w:t>
            </w:r>
            <w:r w:rsidRPr="0082695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 xml:space="preserve">w Smolajnach </w:t>
            </w:r>
            <w:r w:rsidRPr="0082695A">
              <w:rPr>
                <w:rFonts w:eastAsia="Times New Roman" w:cstheme="minorHAnsi"/>
                <w:b/>
                <w:bCs/>
                <w:sz w:val="18"/>
                <w:szCs w:val="18"/>
                <w:lang w:eastAsia="pl-PL"/>
              </w:rPr>
              <w:br/>
              <w:t>w r. szk. 2022/2023</w:t>
            </w:r>
          </w:p>
        </w:tc>
        <w:tc>
          <w:tcPr>
            <w:tcW w:w="1572" w:type="dxa"/>
            <w:shd w:val="clear" w:color="auto" w:fill="auto"/>
            <w:vAlign w:val="center"/>
          </w:tcPr>
          <w:p w14:paraId="79BD71BE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695A">
              <w:rPr>
                <w:rFonts w:cstheme="minorHAnsi"/>
                <w:b/>
                <w:bCs/>
                <w:sz w:val="18"/>
                <w:szCs w:val="18"/>
              </w:rPr>
              <w:t>Wychowankowie – uczniowie innych szkół w r. szk. 2022/2023</w:t>
            </w:r>
          </w:p>
        </w:tc>
        <w:tc>
          <w:tcPr>
            <w:tcW w:w="4875" w:type="dxa"/>
            <w:shd w:val="clear" w:color="auto" w:fill="auto"/>
            <w:vAlign w:val="center"/>
          </w:tcPr>
          <w:p w14:paraId="73C17C08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695A">
              <w:rPr>
                <w:rFonts w:cstheme="minorHAnsi"/>
                <w:b/>
                <w:bCs/>
                <w:sz w:val="18"/>
                <w:szCs w:val="18"/>
              </w:rPr>
              <w:t>Organizacja zajęć dla wychowanków:</w:t>
            </w:r>
          </w:p>
          <w:p w14:paraId="60C04267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695A">
              <w:rPr>
                <w:rFonts w:cstheme="minorHAnsi"/>
                <w:b/>
                <w:bCs/>
                <w:sz w:val="18"/>
                <w:szCs w:val="18"/>
              </w:rPr>
              <w:t>- zajęcia sportowe,</w:t>
            </w:r>
          </w:p>
          <w:p w14:paraId="4AC0613A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lang w:eastAsia="pl-PL"/>
              </w:rPr>
            </w:pPr>
            <w:r w:rsidRPr="0082695A">
              <w:rPr>
                <w:rFonts w:cstheme="minorHAnsi"/>
                <w:b/>
                <w:bCs/>
                <w:sz w:val="18"/>
                <w:szCs w:val="18"/>
              </w:rPr>
              <w:t>- zajęcia rozwijające zainteresowania</w:t>
            </w:r>
          </w:p>
        </w:tc>
      </w:tr>
      <w:tr w:rsidR="00EF34D6" w:rsidRPr="0082695A" w14:paraId="7E5A2A9A" w14:textId="77777777" w:rsidTr="0016642F">
        <w:trPr>
          <w:cantSplit/>
          <w:trHeight w:val="2342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EB489F6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82695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Zespół Szkół Rolniczych im. Biskupa Ignacego Błażeja Krasickiego</w:t>
            </w:r>
          </w:p>
          <w:p w14:paraId="2F1D6CFF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eastAsia="pl-PL"/>
              </w:rPr>
            </w:pPr>
            <w:r w:rsidRPr="0082695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w Smolajnach</w:t>
            </w:r>
          </w:p>
        </w:tc>
        <w:tc>
          <w:tcPr>
            <w:tcW w:w="1144" w:type="dxa"/>
            <w:vMerge w:val="restart"/>
            <w:vAlign w:val="center"/>
          </w:tcPr>
          <w:p w14:paraId="16EB492F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eastAsia="pl-PL"/>
              </w:rPr>
            </w:pPr>
            <w:r w:rsidRPr="0082695A">
              <w:rPr>
                <w:rFonts w:cstheme="minorHAnsi"/>
                <w:bCs/>
                <w:sz w:val="18"/>
                <w:szCs w:val="18"/>
                <w:lang w:eastAsia="pl-PL"/>
              </w:rPr>
              <w:t>Bursa szkolna</w:t>
            </w:r>
          </w:p>
        </w:tc>
        <w:tc>
          <w:tcPr>
            <w:tcW w:w="1572" w:type="dxa"/>
            <w:vMerge w:val="restart"/>
            <w:shd w:val="clear" w:color="auto" w:fill="FFFFFF" w:themeFill="background1"/>
            <w:vAlign w:val="center"/>
          </w:tcPr>
          <w:p w14:paraId="5B633BAE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 w:rsidRPr="0082695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3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8</w:t>
            </w:r>
          </w:p>
        </w:tc>
        <w:tc>
          <w:tcPr>
            <w:tcW w:w="1572" w:type="dxa"/>
            <w:vMerge w:val="restart"/>
            <w:vAlign w:val="center"/>
          </w:tcPr>
          <w:p w14:paraId="08F5777A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1 z</w:t>
            </w:r>
            <w:r w:rsidRPr="0082695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Zesp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o</w:t>
            </w:r>
            <w:r w:rsidRPr="0082695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ł</w:t>
            </w:r>
            <w:r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>u</w:t>
            </w:r>
            <w:r w:rsidRPr="0082695A"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  <w:t xml:space="preserve"> Szkół w Dobrym Mieście</w:t>
            </w:r>
          </w:p>
        </w:tc>
        <w:tc>
          <w:tcPr>
            <w:tcW w:w="4875" w:type="dxa"/>
            <w:vMerge w:val="restart"/>
            <w:vAlign w:val="center"/>
          </w:tcPr>
          <w:p w14:paraId="4BF54110" w14:textId="77777777" w:rsidR="00EF34D6" w:rsidRPr="0082695A" w:rsidRDefault="00EF34D6" w:rsidP="0016642F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2695A">
              <w:rPr>
                <w:rFonts w:cstheme="minorHAnsi"/>
                <w:bCs/>
                <w:sz w:val="18"/>
                <w:szCs w:val="18"/>
              </w:rPr>
              <w:t xml:space="preserve">- </w:t>
            </w:r>
            <w:r w:rsidRPr="0082695A">
              <w:rPr>
                <w:rFonts w:cstheme="minorHAnsi"/>
                <w:b/>
                <w:sz w:val="18"/>
                <w:szCs w:val="18"/>
              </w:rPr>
              <w:t>sekcja kulinarna</w:t>
            </w:r>
            <w:r w:rsidRPr="0082695A">
              <w:rPr>
                <w:rFonts w:cstheme="minorHAnsi"/>
                <w:bCs/>
                <w:sz w:val="18"/>
                <w:szCs w:val="18"/>
              </w:rPr>
              <w:t>, raz w tygodniu około 10 osób, młodzież pod opieką wychowawcy przygotowywała dania w kuchni dla pozostałych wychowanków, były to m.in. pizza, frytki, faworki</w:t>
            </w:r>
          </w:p>
          <w:p w14:paraId="1ACDD011" w14:textId="77777777" w:rsidR="00EF34D6" w:rsidRPr="0082695A" w:rsidRDefault="00EF34D6" w:rsidP="0016642F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2695A">
              <w:rPr>
                <w:rFonts w:cstheme="minorHAnsi"/>
                <w:b/>
                <w:sz w:val="18"/>
                <w:szCs w:val="18"/>
              </w:rPr>
              <w:t>- sekcja sportowa,</w:t>
            </w:r>
            <w:r w:rsidRPr="0082695A">
              <w:rPr>
                <w:rFonts w:cstheme="minorHAnsi"/>
                <w:bCs/>
                <w:sz w:val="18"/>
                <w:szCs w:val="18"/>
              </w:rPr>
              <w:t xml:space="preserve"> kilka razy w tygodniu, około 10 osób. Głównie gra w ping ponga, siatkówka, piłka nożna, biegi oraz </w:t>
            </w:r>
            <w:proofErr w:type="spellStart"/>
            <w:r w:rsidRPr="0082695A">
              <w:rPr>
                <w:rFonts w:cstheme="minorHAnsi"/>
                <w:bCs/>
                <w:sz w:val="18"/>
                <w:szCs w:val="18"/>
              </w:rPr>
              <w:t>nordic</w:t>
            </w:r>
            <w:proofErr w:type="spellEnd"/>
            <w:r w:rsidRPr="0082695A">
              <w:rPr>
                <w:rFonts w:cstheme="minorHAnsi"/>
                <w:bCs/>
                <w:sz w:val="18"/>
                <w:szCs w:val="18"/>
              </w:rPr>
              <w:t xml:space="preserve"> </w:t>
            </w:r>
            <w:proofErr w:type="spellStart"/>
            <w:r w:rsidRPr="0082695A">
              <w:rPr>
                <w:rFonts w:cstheme="minorHAnsi"/>
                <w:bCs/>
                <w:sz w:val="18"/>
                <w:szCs w:val="18"/>
              </w:rPr>
              <w:t>walking</w:t>
            </w:r>
            <w:proofErr w:type="spellEnd"/>
            <w:r w:rsidRPr="0082695A">
              <w:rPr>
                <w:rFonts w:cstheme="minorHAnsi"/>
                <w:bCs/>
                <w:sz w:val="18"/>
                <w:szCs w:val="18"/>
              </w:rPr>
              <w:t xml:space="preserve"> </w:t>
            </w:r>
          </w:p>
          <w:p w14:paraId="64B3DA11" w14:textId="77777777" w:rsidR="00EF34D6" w:rsidRPr="0082695A" w:rsidRDefault="00EF34D6" w:rsidP="0016642F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2695A">
              <w:rPr>
                <w:rFonts w:cstheme="minorHAnsi"/>
                <w:b/>
                <w:sz w:val="18"/>
                <w:szCs w:val="18"/>
              </w:rPr>
              <w:t>- sekcja sprzątająca</w:t>
            </w:r>
            <w:r w:rsidRPr="0082695A">
              <w:rPr>
                <w:rFonts w:cstheme="minorHAnsi"/>
                <w:bCs/>
                <w:sz w:val="18"/>
                <w:szCs w:val="18"/>
              </w:rPr>
              <w:t xml:space="preserve">, raz w tygodniu </w:t>
            </w:r>
            <w:proofErr w:type="spellStart"/>
            <w:r w:rsidRPr="0082695A">
              <w:rPr>
                <w:rFonts w:cstheme="minorHAnsi"/>
                <w:bCs/>
                <w:sz w:val="18"/>
                <w:szCs w:val="18"/>
              </w:rPr>
              <w:t>generalki</w:t>
            </w:r>
            <w:proofErr w:type="spellEnd"/>
            <w:r w:rsidRPr="0082695A">
              <w:rPr>
                <w:rFonts w:cstheme="minorHAnsi"/>
                <w:bCs/>
                <w:sz w:val="18"/>
                <w:szCs w:val="18"/>
              </w:rPr>
              <w:t>, codzienne dbanie o czystość, komisja dbająca o czystość w Bursie – 3 osoby, oraz wszyscy mieszkańcy Bursy. Sprzątanie Bursy oraz otaczającego terenu</w:t>
            </w:r>
          </w:p>
          <w:p w14:paraId="62C1995D" w14:textId="77777777" w:rsidR="00EF34D6" w:rsidRPr="0082695A" w:rsidRDefault="00EF34D6" w:rsidP="0016642F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2695A">
              <w:rPr>
                <w:rFonts w:cstheme="minorHAnsi"/>
                <w:b/>
                <w:sz w:val="18"/>
                <w:szCs w:val="18"/>
              </w:rPr>
              <w:lastRenderedPageBreak/>
              <w:t>- warsztaty ze świec sojowych oraz tabliczek zapachowych z okazji dnia kobiet</w:t>
            </w:r>
            <w:r w:rsidRPr="0082695A">
              <w:rPr>
                <w:rFonts w:cstheme="minorHAnsi"/>
                <w:bCs/>
                <w:sz w:val="18"/>
                <w:szCs w:val="18"/>
              </w:rPr>
              <w:t xml:space="preserve"> – 6 osób </w:t>
            </w:r>
          </w:p>
          <w:p w14:paraId="382560CC" w14:textId="77777777" w:rsidR="00EF34D6" w:rsidRPr="0082695A" w:rsidRDefault="00EF34D6" w:rsidP="0016642F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2695A">
              <w:rPr>
                <w:rFonts w:cstheme="minorHAnsi"/>
                <w:b/>
                <w:sz w:val="18"/>
                <w:szCs w:val="18"/>
              </w:rPr>
              <w:t>-warsztaty bożonarodzeniowe</w:t>
            </w:r>
            <w:r w:rsidRPr="0082695A">
              <w:rPr>
                <w:rFonts w:cstheme="minorHAnsi"/>
                <w:bCs/>
                <w:sz w:val="18"/>
                <w:szCs w:val="18"/>
              </w:rPr>
              <w:t xml:space="preserve"> – 12 osób Nauka oraz wykonywanie stroików bożonarodzeniowych</w:t>
            </w:r>
          </w:p>
          <w:p w14:paraId="0CFF4E0D" w14:textId="77777777" w:rsidR="00EF34D6" w:rsidRPr="0082695A" w:rsidRDefault="00EF34D6" w:rsidP="0016642F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2695A">
              <w:rPr>
                <w:rFonts w:cstheme="minorHAnsi"/>
                <w:b/>
                <w:sz w:val="18"/>
                <w:szCs w:val="18"/>
              </w:rPr>
              <w:t>- koło wolontariatu</w:t>
            </w:r>
            <w:r w:rsidRPr="0082695A">
              <w:rPr>
                <w:rFonts w:cstheme="minorHAnsi"/>
                <w:bCs/>
                <w:sz w:val="18"/>
                <w:szCs w:val="18"/>
              </w:rPr>
              <w:t xml:space="preserve">, 15 osób Akcja w ramach wolontariatu – sprzątanie Kalwarii Warmińskiej w </w:t>
            </w:r>
            <w:proofErr w:type="spellStart"/>
            <w:r w:rsidRPr="0082695A">
              <w:rPr>
                <w:rFonts w:cstheme="minorHAnsi"/>
                <w:bCs/>
                <w:sz w:val="18"/>
                <w:szCs w:val="18"/>
              </w:rPr>
              <w:t>Glotowie</w:t>
            </w:r>
            <w:proofErr w:type="spellEnd"/>
            <w:r w:rsidRPr="0082695A">
              <w:rPr>
                <w:rFonts w:cstheme="minorHAnsi"/>
                <w:bCs/>
                <w:sz w:val="18"/>
                <w:szCs w:val="18"/>
              </w:rPr>
              <w:t xml:space="preserve">, wyjazd do domu dziecka w Ornecie oraz szereg działań podejmowanych w Bursie </w:t>
            </w:r>
          </w:p>
          <w:p w14:paraId="3961F754" w14:textId="77777777" w:rsidR="00EF34D6" w:rsidRPr="0082695A" w:rsidRDefault="00EF34D6" w:rsidP="0016642F">
            <w:pPr>
              <w:spacing w:after="0" w:line="240" w:lineRule="auto"/>
              <w:rPr>
                <w:rFonts w:cstheme="minorHAnsi"/>
                <w:bCs/>
                <w:sz w:val="18"/>
                <w:szCs w:val="18"/>
              </w:rPr>
            </w:pPr>
            <w:r w:rsidRPr="0082695A">
              <w:rPr>
                <w:rFonts w:cstheme="minorHAnsi"/>
                <w:b/>
                <w:sz w:val="18"/>
                <w:szCs w:val="18"/>
              </w:rPr>
              <w:t>- Warsztaty z jogi</w:t>
            </w:r>
            <w:r w:rsidRPr="0082695A">
              <w:rPr>
                <w:rFonts w:cstheme="minorHAnsi"/>
                <w:bCs/>
                <w:sz w:val="18"/>
                <w:szCs w:val="18"/>
              </w:rPr>
              <w:t>, 6 osób. Jednodniowe zajęcia pod opieką wychowawcy.</w:t>
            </w:r>
          </w:p>
        </w:tc>
      </w:tr>
      <w:tr w:rsidR="00EF34D6" w:rsidRPr="0082695A" w14:paraId="5DDF8684" w14:textId="77777777" w:rsidTr="0016642F">
        <w:trPr>
          <w:cantSplit/>
          <w:trHeight w:val="234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64215506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144" w:type="dxa"/>
            <w:vMerge/>
            <w:vAlign w:val="center"/>
          </w:tcPr>
          <w:p w14:paraId="6DC7A36A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72" w:type="dxa"/>
            <w:vMerge/>
            <w:shd w:val="clear" w:color="auto" w:fill="FFFFFF" w:themeFill="background1"/>
            <w:vAlign w:val="center"/>
          </w:tcPr>
          <w:p w14:paraId="1ED50A5A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572" w:type="dxa"/>
            <w:vMerge/>
            <w:vAlign w:val="center"/>
          </w:tcPr>
          <w:p w14:paraId="6DFAE773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eastAsia="Times New Roman" w:cstheme="minorHAnsi"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4875" w:type="dxa"/>
            <w:vMerge/>
            <w:vAlign w:val="center"/>
          </w:tcPr>
          <w:p w14:paraId="4D8E0EED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63386FC9" w14:textId="77777777" w:rsidR="00EF34D6" w:rsidRDefault="00EF34D6" w:rsidP="00EF34D6">
      <w:pPr>
        <w:pStyle w:val="Akapitzlist"/>
        <w:spacing w:after="0" w:line="240" w:lineRule="auto"/>
        <w:ind w:left="0"/>
        <w:rPr>
          <w:rFonts w:cs="Calibri"/>
          <w:bCs/>
          <w:iCs/>
          <w:sz w:val="24"/>
          <w:szCs w:val="24"/>
        </w:rPr>
      </w:pPr>
    </w:p>
    <w:p w14:paraId="07255933" w14:textId="77777777" w:rsidR="00EF34D6" w:rsidRDefault="00EF34D6" w:rsidP="00EF34D6">
      <w:pPr>
        <w:pStyle w:val="Bezodstpw"/>
        <w:spacing w:before="100"/>
        <w:rPr>
          <w:rStyle w:val="6qdm"/>
          <w:rFonts w:cs="Calibri"/>
          <w:iCs/>
          <w:sz w:val="20"/>
          <w:szCs w:val="20"/>
        </w:rPr>
      </w:pPr>
    </w:p>
    <w:p w14:paraId="3EDBB193" w14:textId="77777777" w:rsidR="00EF34D6" w:rsidRPr="00913148" w:rsidRDefault="00EF34D6" w:rsidP="00EF34D6">
      <w:pPr>
        <w:pStyle w:val="Bezodstpw"/>
        <w:spacing w:before="100"/>
        <w:rPr>
          <w:rStyle w:val="6qdm"/>
          <w:rFonts w:cs="Calibri"/>
          <w:iCs/>
          <w:sz w:val="24"/>
          <w:szCs w:val="24"/>
        </w:rPr>
      </w:pPr>
      <w:r w:rsidRPr="00913148">
        <w:rPr>
          <w:rStyle w:val="6qdm"/>
          <w:rFonts w:cs="Calibri"/>
          <w:iCs/>
          <w:sz w:val="24"/>
          <w:szCs w:val="24"/>
        </w:rPr>
        <w:t>Szkolne Schronisko Młodzieżowe w Zespole Szkół w Biskupcu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2"/>
        <w:gridCol w:w="570"/>
        <w:gridCol w:w="698"/>
        <w:gridCol w:w="1814"/>
        <w:gridCol w:w="1790"/>
        <w:gridCol w:w="1790"/>
        <w:gridCol w:w="1790"/>
      </w:tblGrid>
      <w:tr w:rsidR="00EF34D6" w:rsidRPr="0082695A" w14:paraId="4D4E86C4" w14:textId="77777777" w:rsidTr="00F4530E">
        <w:trPr>
          <w:trHeight w:val="340"/>
          <w:jc w:val="center"/>
        </w:trPr>
        <w:tc>
          <w:tcPr>
            <w:tcW w:w="0" w:type="auto"/>
            <w:vMerge w:val="restart"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D382926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695A">
              <w:rPr>
                <w:rFonts w:cstheme="minorHAnsi"/>
                <w:b/>
                <w:bCs/>
                <w:sz w:val="18"/>
                <w:szCs w:val="18"/>
              </w:rPr>
              <w:t>Szkoła, placówka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3E8F5AFD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695A">
              <w:rPr>
                <w:rFonts w:cstheme="minorHAnsi"/>
                <w:b/>
                <w:bCs/>
                <w:sz w:val="18"/>
                <w:szCs w:val="18"/>
              </w:rPr>
              <w:t>Liczba</w:t>
            </w:r>
          </w:p>
          <w:p w14:paraId="1CA280FE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695A">
              <w:rPr>
                <w:rFonts w:cstheme="minorHAnsi"/>
                <w:b/>
                <w:bCs/>
                <w:sz w:val="18"/>
                <w:szCs w:val="18"/>
              </w:rPr>
              <w:t>etatów</w:t>
            </w:r>
          </w:p>
        </w:tc>
        <w:tc>
          <w:tcPr>
            <w:tcW w:w="0" w:type="auto"/>
            <w:vMerge w:val="restart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213B4506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695A">
              <w:rPr>
                <w:rFonts w:cstheme="minorHAnsi"/>
                <w:b/>
                <w:bCs/>
                <w:sz w:val="18"/>
                <w:szCs w:val="18"/>
              </w:rPr>
              <w:t>Liczba miejsc</w:t>
            </w:r>
          </w:p>
        </w:tc>
        <w:tc>
          <w:tcPr>
            <w:tcW w:w="0" w:type="auto"/>
            <w:gridSpan w:val="4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D3CC38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695A">
              <w:rPr>
                <w:rFonts w:cstheme="minorHAnsi"/>
                <w:b/>
                <w:bCs/>
                <w:sz w:val="18"/>
                <w:szCs w:val="18"/>
              </w:rPr>
              <w:t>Wykorzystanie</w:t>
            </w:r>
          </w:p>
        </w:tc>
      </w:tr>
      <w:tr w:rsidR="00EF34D6" w:rsidRPr="0082695A" w14:paraId="5810016D" w14:textId="77777777" w:rsidTr="00F4530E">
        <w:trPr>
          <w:trHeight w:val="180"/>
          <w:jc w:val="center"/>
        </w:trPr>
        <w:tc>
          <w:tcPr>
            <w:tcW w:w="0" w:type="auto"/>
            <w:vMerge/>
            <w:shd w:val="clear" w:color="auto" w:fill="auto"/>
            <w:noWrap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5894E1F2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2ACEB76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1ED1F2F3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7620906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695A">
              <w:rPr>
                <w:rFonts w:cstheme="minorHAnsi"/>
                <w:b/>
                <w:bCs/>
                <w:sz w:val="18"/>
                <w:szCs w:val="18"/>
              </w:rPr>
              <w:t>Liczba osobodni w roku szkolnym 2019/2020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012697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695A">
              <w:rPr>
                <w:rFonts w:cstheme="minorHAnsi"/>
                <w:b/>
                <w:bCs/>
                <w:sz w:val="18"/>
                <w:szCs w:val="18"/>
              </w:rPr>
              <w:t>Liczba osobodni w roku szkolnym 2020/2021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3228A0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695A">
              <w:rPr>
                <w:rFonts w:cstheme="minorHAnsi"/>
                <w:b/>
                <w:bCs/>
                <w:sz w:val="18"/>
                <w:szCs w:val="18"/>
              </w:rPr>
              <w:t>Liczba osobodni w roku szkolnym 2021/2022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D5DAF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82695A">
              <w:rPr>
                <w:rFonts w:cstheme="minorHAnsi"/>
                <w:b/>
                <w:bCs/>
                <w:sz w:val="18"/>
                <w:szCs w:val="18"/>
              </w:rPr>
              <w:t>Liczba osobodni w roku szkolnym 2022/2023</w:t>
            </w:r>
          </w:p>
        </w:tc>
      </w:tr>
      <w:tr w:rsidR="00EF34D6" w:rsidRPr="0082695A" w14:paraId="7069C558" w14:textId="77777777" w:rsidTr="00F4530E">
        <w:trPr>
          <w:trHeight w:val="390"/>
          <w:jc w:val="center"/>
        </w:trPr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913A04A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695A">
              <w:rPr>
                <w:rFonts w:cstheme="minorHAnsi"/>
                <w:bCs/>
                <w:sz w:val="18"/>
                <w:szCs w:val="18"/>
              </w:rPr>
              <w:t>Szkolne Schronisko Młodzieżowe</w:t>
            </w:r>
            <w:r w:rsidRPr="0082695A">
              <w:rPr>
                <w:rFonts w:cstheme="minorHAnsi"/>
                <w:bCs/>
                <w:sz w:val="18"/>
                <w:szCs w:val="18"/>
              </w:rPr>
              <w:br/>
              <w:t>w Biskupcu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00F93418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695A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73501DE9" w14:textId="77777777" w:rsidR="00EF34D6" w:rsidRPr="0082695A" w:rsidRDefault="00EF34D6" w:rsidP="0016642F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695A">
              <w:rPr>
                <w:rFonts w:cstheme="minorHAnsi"/>
                <w:bCs/>
                <w:sz w:val="18"/>
                <w:szCs w:val="18"/>
              </w:rPr>
              <w:t>37</w:t>
            </w:r>
          </w:p>
        </w:tc>
        <w:tc>
          <w:tcPr>
            <w:tcW w:w="0" w:type="auto"/>
            <w:shd w:val="clear" w:color="auto" w:fill="auto"/>
            <w:tcMar>
              <w:top w:w="17" w:type="dxa"/>
              <w:left w:w="17" w:type="dxa"/>
              <w:bottom w:w="0" w:type="dxa"/>
              <w:right w:w="17" w:type="dxa"/>
            </w:tcMar>
            <w:vAlign w:val="center"/>
          </w:tcPr>
          <w:p w14:paraId="63985F64" w14:textId="77777777" w:rsidR="00EF34D6" w:rsidRPr="0082695A" w:rsidRDefault="00EF34D6" w:rsidP="0016642F">
            <w:pPr>
              <w:tabs>
                <w:tab w:val="left" w:pos="648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695A">
              <w:rPr>
                <w:rFonts w:cstheme="minorHAnsi"/>
                <w:bCs/>
                <w:sz w:val="18"/>
                <w:szCs w:val="18"/>
              </w:rPr>
              <w:t>1 427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906C59" w14:textId="77777777" w:rsidR="00EF34D6" w:rsidRPr="0082695A" w:rsidRDefault="00EF34D6" w:rsidP="0016642F">
            <w:pPr>
              <w:tabs>
                <w:tab w:val="left" w:pos="648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695A">
              <w:rPr>
                <w:rFonts w:cstheme="minorHAnsi"/>
                <w:bCs/>
                <w:sz w:val="18"/>
                <w:szCs w:val="18"/>
              </w:rPr>
              <w:t>312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97730" w14:textId="77777777" w:rsidR="00EF34D6" w:rsidRPr="0082695A" w:rsidRDefault="00EF34D6" w:rsidP="0016642F">
            <w:pPr>
              <w:tabs>
                <w:tab w:val="left" w:pos="648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695A">
              <w:rPr>
                <w:rFonts w:cstheme="minorHAnsi"/>
                <w:bCs/>
                <w:sz w:val="18"/>
                <w:szCs w:val="18"/>
              </w:rPr>
              <w:t>1 592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7E32A5" w14:textId="77777777" w:rsidR="00EF34D6" w:rsidRPr="0082695A" w:rsidRDefault="00EF34D6" w:rsidP="0016642F">
            <w:pPr>
              <w:tabs>
                <w:tab w:val="left" w:pos="648"/>
              </w:tabs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82695A">
              <w:rPr>
                <w:rFonts w:cstheme="minorHAnsi"/>
                <w:bCs/>
                <w:sz w:val="18"/>
                <w:szCs w:val="18"/>
              </w:rPr>
              <w:t>1 592</w:t>
            </w:r>
          </w:p>
        </w:tc>
      </w:tr>
    </w:tbl>
    <w:p w14:paraId="24C4C645" w14:textId="77777777" w:rsidR="00EF34D6" w:rsidRDefault="00EF34D6" w:rsidP="00EF34D6">
      <w:pPr>
        <w:spacing w:after="0" w:line="240" w:lineRule="auto"/>
        <w:ind w:right="-2"/>
        <w:rPr>
          <w:rFonts w:cs="Calibri"/>
          <w:b/>
          <w:bCs/>
          <w:i/>
          <w:color w:val="000000" w:themeColor="text1"/>
          <w:position w:val="-1"/>
        </w:rPr>
      </w:pPr>
    </w:p>
    <w:p w14:paraId="2BF6FDF0" w14:textId="77777777" w:rsidR="00EF34D6" w:rsidRPr="00423BBC" w:rsidRDefault="00EF34D6" w:rsidP="00423BBC">
      <w:pPr>
        <w:spacing w:after="0" w:line="360" w:lineRule="auto"/>
        <w:ind w:right="-2"/>
        <w:rPr>
          <w:rFonts w:cs="Calibri"/>
          <w:b/>
          <w:bCs/>
          <w:i/>
          <w:color w:val="000000" w:themeColor="text1"/>
          <w:position w:val="-1"/>
          <w:sz w:val="24"/>
          <w:szCs w:val="24"/>
        </w:rPr>
      </w:pPr>
    </w:p>
    <w:bookmarkEnd w:id="31"/>
    <w:bookmarkEnd w:id="32"/>
    <w:p w14:paraId="3D78B4DB" w14:textId="77777777" w:rsidR="00EF34D6" w:rsidRPr="00423BBC" w:rsidRDefault="00EF34D6" w:rsidP="00423BBC">
      <w:pPr>
        <w:spacing w:after="0" w:line="360" w:lineRule="auto"/>
        <w:ind w:right="-2"/>
        <w:rPr>
          <w:rFonts w:cs="Calibri"/>
          <w:b/>
          <w:bCs/>
          <w:i/>
          <w:color w:val="000000" w:themeColor="text1"/>
          <w:position w:val="-1"/>
          <w:sz w:val="24"/>
          <w:szCs w:val="24"/>
        </w:rPr>
      </w:pPr>
      <w:r w:rsidRPr="00423BBC">
        <w:rPr>
          <w:rFonts w:cs="Calibri"/>
          <w:b/>
          <w:bCs/>
          <w:i/>
          <w:color w:val="000000" w:themeColor="text1"/>
          <w:position w:val="-1"/>
          <w:sz w:val="24"/>
          <w:szCs w:val="24"/>
        </w:rPr>
        <w:t xml:space="preserve">Stan organizacji </w:t>
      </w:r>
      <w:bookmarkStart w:id="33" w:name="_Hlk69893957"/>
      <w:r w:rsidRPr="00423BBC">
        <w:rPr>
          <w:rFonts w:cs="Calibri"/>
          <w:b/>
          <w:bCs/>
          <w:i/>
          <w:color w:val="000000" w:themeColor="text1"/>
          <w:position w:val="-1"/>
          <w:sz w:val="24"/>
          <w:szCs w:val="24"/>
        </w:rPr>
        <w:t>Samorządowej Szkoły Muzycznej I Stopnia w Dywitach w Powiecie Olsztyńskim</w:t>
      </w:r>
      <w:r w:rsidRPr="00423BBC">
        <w:rPr>
          <w:rFonts w:cs="Calibri"/>
          <w:b/>
          <w:bCs/>
          <w:position w:val="-1"/>
          <w:sz w:val="24"/>
          <w:szCs w:val="24"/>
        </w:rPr>
        <w:t xml:space="preserve"> </w:t>
      </w:r>
      <w:bookmarkEnd w:id="33"/>
      <w:r w:rsidRPr="00423BBC">
        <w:rPr>
          <w:rFonts w:cs="Calibri"/>
          <w:b/>
          <w:bCs/>
          <w:i/>
          <w:color w:val="000000" w:themeColor="text1"/>
          <w:position w:val="-1"/>
          <w:sz w:val="24"/>
          <w:szCs w:val="24"/>
        </w:rPr>
        <w:t xml:space="preserve"> w roku szkolnym 2022/2023</w:t>
      </w:r>
    </w:p>
    <w:p w14:paraId="5ABF1923" w14:textId="77777777" w:rsidR="00EF34D6" w:rsidRPr="00123695" w:rsidRDefault="00EF34D6" w:rsidP="00EF34D6">
      <w:pPr>
        <w:spacing w:after="0" w:line="240" w:lineRule="auto"/>
        <w:ind w:right="-2"/>
        <w:jc w:val="center"/>
        <w:rPr>
          <w:rFonts w:cs="Calibri"/>
          <w:b/>
          <w:bCs/>
          <w:i/>
          <w:color w:val="000000" w:themeColor="text1"/>
          <w:position w:val="-1"/>
          <w:sz w:val="20"/>
          <w:szCs w:val="20"/>
        </w:rPr>
      </w:pPr>
    </w:p>
    <w:tbl>
      <w:tblPr>
        <w:tblW w:w="29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16"/>
        <w:gridCol w:w="1242"/>
        <w:gridCol w:w="1701"/>
        <w:gridCol w:w="1133"/>
      </w:tblGrid>
      <w:tr w:rsidR="00EF34D6" w:rsidRPr="00F97111" w14:paraId="3F14822A" w14:textId="77777777" w:rsidTr="00F4530E">
        <w:trPr>
          <w:trHeight w:val="600"/>
          <w:jc w:val="center"/>
        </w:trPr>
        <w:tc>
          <w:tcPr>
            <w:tcW w:w="1655" w:type="pct"/>
            <w:shd w:val="clear" w:color="auto" w:fill="auto"/>
            <w:vAlign w:val="center"/>
          </w:tcPr>
          <w:p w14:paraId="70343CE9" w14:textId="77777777" w:rsidR="00EF34D6" w:rsidRPr="00F97111" w:rsidRDefault="00EF34D6" w:rsidP="001664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97111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1F11B7C0" w14:textId="77777777" w:rsidR="00EF34D6" w:rsidRPr="00F97111" w:rsidRDefault="00EF34D6" w:rsidP="001664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97111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Rok szkolny 202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</w:t>
            </w:r>
            <w:r w:rsidRPr="00F97111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/202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05C2F308" w14:textId="77777777" w:rsidR="00EF34D6" w:rsidRPr="00F97111" w:rsidRDefault="00EF34D6" w:rsidP="001664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97111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Wyszczególnienie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2F228D0" w14:textId="77777777" w:rsidR="00EF34D6" w:rsidRPr="00F97111" w:rsidRDefault="00EF34D6" w:rsidP="0016642F">
            <w:pPr>
              <w:spacing w:after="0" w:line="240" w:lineRule="auto"/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</w:pPr>
            <w:r w:rsidRPr="00F97111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Rok szkolny 202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2</w:t>
            </w:r>
            <w:r w:rsidRPr="00F97111"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/202</w:t>
            </w:r>
            <w:r>
              <w:rPr>
                <w:rFonts w:eastAsia="Times New Roman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EF34D6" w:rsidRPr="00F97111" w14:paraId="113A7833" w14:textId="77777777" w:rsidTr="00F4530E">
        <w:trPr>
          <w:trHeight w:val="257"/>
          <w:jc w:val="center"/>
        </w:trPr>
        <w:tc>
          <w:tcPr>
            <w:tcW w:w="2674" w:type="pct"/>
            <w:gridSpan w:val="2"/>
            <w:shd w:val="clear" w:color="auto" w:fill="auto"/>
            <w:vAlign w:val="center"/>
          </w:tcPr>
          <w:p w14:paraId="10D24D7E" w14:textId="77777777" w:rsidR="00EF34D6" w:rsidRPr="00F97111" w:rsidRDefault="00EF34D6" w:rsidP="0016642F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20"/>
                <w:szCs w:val="20"/>
                <w:lang w:eastAsia="pl-PL"/>
              </w:rPr>
            </w:pPr>
            <w:r w:rsidRPr="00F97111">
              <w:rPr>
                <w:rFonts w:eastAsia="Times New Roman" w:cs="Calibri"/>
                <w:b/>
                <w:bCs/>
                <w:i/>
                <w:sz w:val="20"/>
                <w:szCs w:val="20"/>
                <w:lang w:eastAsia="pl-PL"/>
              </w:rPr>
              <w:t>cykl 6 letni</w:t>
            </w:r>
          </w:p>
        </w:tc>
        <w:tc>
          <w:tcPr>
            <w:tcW w:w="2326" w:type="pct"/>
            <w:gridSpan w:val="2"/>
            <w:shd w:val="clear" w:color="auto" w:fill="auto"/>
            <w:vAlign w:val="center"/>
          </w:tcPr>
          <w:p w14:paraId="6EF39225" w14:textId="77777777" w:rsidR="00EF34D6" w:rsidRPr="00F97111" w:rsidRDefault="00EF34D6" w:rsidP="0016642F">
            <w:pPr>
              <w:spacing w:after="0" w:line="240" w:lineRule="auto"/>
              <w:rPr>
                <w:rFonts w:eastAsia="Times New Roman" w:cs="Calibri"/>
                <w:b/>
                <w:bCs/>
                <w:i/>
                <w:sz w:val="20"/>
                <w:szCs w:val="20"/>
                <w:lang w:eastAsia="pl-PL"/>
              </w:rPr>
            </w:pPr>
            <w:r w:rsidRPr="00F97111">
              <w:rPr>
                <w:rFonts w:eastAsia="Times New Roman" w:cs="Calibri"/>
                <w:b/>
                <w:bCs/>
                <w:i/>
                <w:sz w:val="20"/>
                <w:szCs w:val="20"/>
                <w:lang w:eastAsia="pl-PL"/>
              </w:rPr>
              <w:t>cykl 4 letni</w:t>
            </w:r>
          </w:p>
        </w:tc>
      </w:tr>
      <w:tr w:rsidR="00EF34D6" w:rsidRPr="00F97111" w14:paraId="59E8A344" w14:textId="77777777" w:rsidTr="00F4530E">
        <w:trPr>
          <w:trHeight w:val="300"/>
          <w:jc w:val="center"/>
        </w:trPr>
        <w:tc>
          <w:tcPr>
            <w:tcW w:w="1655" w:type="pct"/>
            <w:shd w:val="clear" w:color="auto" w:fill="auto"/>
            <w:vAlign w:val="center"/>
          </w:tcPr>
          <w:p w14:paraId="0B21FF97" w14:textId="77777777" w:rsidR="00EF34D6" w:rsidRPr="00F97111" w:rsidRDefault="00EF34D6" w:rsidP="0016642F">
            <w:pPr>
              <w:spacing w:after="0" w:line="240" w:lineRule="auto"/>
              <w:rPr>
                <w:rFonts w:eastAsia="Times New Roman" w:cs="Calibri"/>
                <w:bCs/>
                <w:i/>
                <w:iCs/>
                <w:sz w:val="20"/>
                <w:szCs w:val="20"/>
                <w:u w:val="single"/>
                <w:lang w:eastAsia="pl-PL"/>
              </w:rPr>
            </w:pPr>
            <w:r w:rsidRPr="0002640E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pl-PL"/>
              </w:rPr>
              <w:t>Ogółem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2570D23" w14:textId="77777777" w:rsidR="00EF34D6" w:rsidRPr="00F97111" w:rsidRDefault="00EF34D6" w:rsidP="0016642F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u w:val="single"/>
                <w:lang w:eastAsia="pl-PL"/>
              </w:rPr>
            </w:pPr>
            <w:r w:rsidRPr="005B31F1">
              <w:rPr>
                <w:rFonts w:eastAsia="Times New Roman" w:cstheme="minorHAnsi"/>
                <w:b/>
                <w:sz w:val="18"/>
                <w:szCs w:val="18"/>
                <w:u w:val="single"/>
                <w:lang w:eastAsia="pl-PL"/>
              </w:rPr>
              <w:t>331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509FC3EB" w14:textId="77777777" w:rsidR="00EF34D6" w:rsidRPr="00F97111" w:rsidRDefault="00EF34D6" w:rsidP="0016642F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u w:val="single"/>
                <w:lang w:eastAsia="pl-PL"/>
              </w:rPr>
            </w:pPr>
            <w:r w:rsidRPr="0002640E">
              <w:rPr>
                <w:rFonts w:eastAsia="Times New Roman" w:cstheme="minorHAnsi"/>
                <w:b/>
                <w:i/>
                <w:iCs/>
                <w:sz w:val="20"/>
                <w:szCs w:val="20"/>
                <w:u w:val="single"/>
                <w:lang w:eastAsia="pl-PL"/>
              </w:rPr>
              <w:t>Ogółem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C2BDDCC" w14:textId="77777777" w:rsidR="00EF34D6" w:rsidRPr="00F97111" w:rsidRDefault="00EF34D6" w:rsidP="0016642F">
            <w:pPr>
              <w:spacing w:after="0" w:line="240" w:lineRule="auto"/>
              <w:rPr>
                <w:rFonts w:eastAsia="Times New Roman" w:cs="Calibri"/>
                <w:bCs/>
                <w:sz w:val="20"/>
                <w:szCs w:val="20"/>
                <w:u w:val="single"/>
                <w:lang w:eastAsia="pl-PL"/>
              </w:rPr>
            </w:pPr>
            <w:r w:rsidRPr="005B31F1">
              <w:rPr>
                <w:rFonts w:eastAsia="Times New Roman" w:cstheme="minorHAnsi"/>
                <w:b/>
                <w:sz w:val="18"/>
                <w:szCs w:val="18"/>
                <w:u w:val="single"/>
                <w:lang w:eastAsia="pl-PL"/>
              </w:rPr>
              <w:t>100</w:t>
            </w:r>
          </w:p>
        </w:tc>
      </w:tr>
      <w:tr w:rsidR="00EF34D6" w:rsidRPr="00F97111" w14:paraId="7092400C" w14:textId="77777777" w:rsidTr="00F4530E">
        <w:trPr>
          <w:jc w:val="center"/>
        </w:trPr>
        <w:tc>
          <w:tcPr>
            <w:tcW w:w="1655" w:type="pct"/>
            <w:shd w:val="clear" w:color="auto" w:fill="auto"/>
            <w:vAlign w:val="center"/>
          </w:tcPr>
          <w:p w14:paraId="4CCC3E78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akordeon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2856878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19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6305AC7E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akordeon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BB74300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</w:tr>
      <w:tr w:rsidR="00EF34D6" w:rsidRPr="00F97111" w14:paraId="33581CFF" w14:textId="77777777" w:rsidTr="00F4530E">
        <w:trPr>
          <w:jc w:val="center"/>
        </w:trPr>
        <w:tc>
          <w:tcPr>
            <w:tcW w:w="1655" w:type="pct"/>
            <w:shd w:val="clear" w:color="auto" w:fill="auto"/>
            <w:vAlign w:val="center"/>
          </w:tcPr>
          <w:p w14:paraId="35AFFFAD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flet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BF0584E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25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0E78749E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flet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E1E816E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</w:tr>
      <w:tr w:rsidR="00EF34D6" w:rsidRPr="00F97111" w14:paraId="73697B03" w14:textId="77777777" w:rsidTr="00F4530E">
        <w:trPr>
          <w:jc w:val="center"/>
        </w:trPr>
        <w:tc>
          <w:tcPr>
            <w:tcW w:w="1655" w:type="pct"/>
            <w:shd w:val="clear" w:color="auto" w:fill="auto"/>
            <w:vAlign w:val="center"/>
          </w:tcPr>
          <w:p w14:paraId="565D39C7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fortepian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17E6AA6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71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79CE3699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fortepian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771172AE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19</w:t>
            </w:r>
          </w:p>
        </w:tc>
      </w:tr>
      <w:tr w:rsidR="00EF34D6" w:rsidRPr="00F97111" w14:paraId="534FB2B4" w14:textId="77777777" w:rsidTr="00F4530E">
        <w:trPr>
          <w:jc w:val="center"/>
        </w:trPr>
        <w:tc>
          <w:tcPr>
            <w:tcW w:w="1655" w:type="pct"/>
            <w:shd w:val="clear" w:color="auto" w:fill="auto"/>
            <w:vAlign w:val="center"/>
          </w:tcPr>
          <w:p w14:paraId="30A12165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gitara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308AEA8C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44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5C54C1F1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gitara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AA12686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11</w:t>
            </w:r>
          </w:p>
        </w:tc>
      </w:tr>
      <w:tr w:rsidR="00EF34D6" w:rsidRPr="00F97111" w14:paraId="67B3CB42" w14:textId="77777777" w:rsidTr="00F4530E">
        <w:trPr>
          <w:jc w:val="center"/>
        </w:trPr>
        <w:tc>
          <w:tcPr>
            <w:tcW w:w="1655" w:type="pct"/>
            <w:shd w:val="clear" w:color="auto" w:fill="auto"/>
            <w:vAlign w:val="center"/>
          </w:tcPr>
          <w:p w14:paraId="33877CEE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klarnet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FD0929F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18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2F95C7A3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klarnet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0188505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6</w:t>
            </w:r>
          </w:p>
        </w:tc>
      </w:tr>
      <w:tr w:rsidR="00EF34D6" w:rsidRPr="00F97111" w14:paraId="029FC465" w14:textId="77777777" w:rsidTr="00F4530E">
        <w:trPr>
          <w:jc w:val="center"/>
        </w:trPr>
        <w:tc>
          <w:tcPr>
            <w:tcW w:w="1655" w:type="pct"/>
            <w:shd w:val="clear" w:color="auto" w:fill="auto"/>
            <w:vAlign w:val="center"/>
          </w:tcPr>
          <w:p w14:paraId="778996E3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kontrabas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746E8297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4E94CC12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kontrabas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D65BA10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6</w:t>
            </w:r>
          </w:p>
        </w:tc>
      </w:tr>
      <w:tr w:rsidR="00EF34D6" w:rsidRPr="00F97111" w14:paraId="3F866A9B" w14:textId="77777777" w:rsidTr="00F4530E">
        <w:trPr>
          <w:jc w:val="center"/>
        </w:trPr>
        <w:tc>
          <w:tcPr>
            <w:tcW w:w="1655" w:type="pct"/>
            <w:shd w:val="clear" w:color="auto" w:fill="auto"/>
            <w:vAlign w:val="center"/>
          </w:tcPr>
          <w:p w14:paraId="463DFC3B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obój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3023D59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5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17F86EFA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obój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0C63906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2</w:t>
            </w:r>
          </w:p>
        </w:tc>
      </w:tr>
      <w:tr w:rsidR="00EF34D6" w:rsidRPr="00F97111" w14:paraId="69A5B9A1" w14:textId="77777777" w:rsidTr="00F4530E">
        <w:trPr>
          <w:jc w:val="center"/>
        </w:trPr>
        <w:tc>
          <w:tcPr>
            <w:tcW w:w="1655" w:type="pct"/>
            <w:shd w:val="clear" w:color="auto" w:fill="auto"/>
            <w:vAlign w:val="center"/>
          </w:tcPr>
          <w:p w14:paraId="22B48477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perkusja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024AA000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26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03E8E084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perkusja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17F9EA7F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8</w:t>
            </w:r>
          </w:p>
        </w:tc>
      </w:tr>
      <w:tr w:rsidR="00EF34D6" w:rsidRPr="00F97111" w14:paraId="19B71BC5" w14:textId="77777777" w:rsidTr="00F4530E">
        <w:trPr>
          <w:jc w:val="center"/>
        </w:trPr>
        <w:tc>
          <w:tcPr>
            <w:tcW w:w="1655" w:type="pct"/>
            <w:shd w:val="clear" w:color="auto" w:fill="auto"/>
            <w:vAlign w:val="center"/>
          </w:tcPr>
          <w:p w14:paraId="15CF4C97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puzon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CB9F8A6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1584D033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puzon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2333EA7A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0</w:t>
            </w:r>
          </w:p>
        </w:tc>
      </w:tr>
      <w:tr w:rsidR="00EF34D6" w:rsidRPr="00F97111" w14:paraId="7A974570" w14:textId="77777777" w:rsidTr="00F4530E">
        <w:trPr>
          <w:jc w:val="center"/>
        </w:trPr>
        <w:tc>
          <w:tcPr>
            <w:tcW w:w="1655" w:type="pct"/>
            <w:shd w:val="clear" w:color="auto" w:fill="auto"/>
            <w:vAlign w:val="center"/>
          </w:tcPr>
          <w:p w14:paraId="20B1190E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róg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51AE250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0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3368E1B1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róg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59A719D7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0</w:t>
            </w:r>
          </w:p>
        </w:tc>
      </w:tr>
      <w:tr w:rsidR="00EF34D6" w:rsidRPr="00F97111" w14:paraId="64416A2B" w14:textId="77777777" w:rsidTr="00F4530E">
        <w:trPr>
          <w:jc w:val="center"/>
        </w:trPr>
        <w:tc>
          <w:tcPr>
            <w:tcW w:w="1655" w:type="pct"/>
            <w:shd w:val="clear" w:color="auto" w:fill="auto"/>
            <w:vAlign w:val="center"/>
          </w:tcPr>
          <w:p w14:paraId="184FCEF4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sakshorn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8C32475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1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015A70BA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sakshorn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05A34958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0</w:t>
            </w:r>
          </w:p>
        </w:tc>
      </w:tr>
      <w:tr w:rsidR="00EF34D6" w:rsidRPr="00F97111" w14:paraId="79585022" w14:textId="77777777" w:rsidTr="00F4530E">
        <w:trPr>
          <w:jc w:val="center"/>
        </w:trPr>
        <w:tc>
          <w:tcPr>
            <w:tcW w:w="1655" w:type="pct"/>
            <w:shd w:val="clear" w:color="auto" w:fill="auto"/>
            <w:vAlign w:val="center"/>
          </w:tcPr>
          <w:p w14:paraId="3C92D79C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saksofon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68664A0B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7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3733880D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saksofon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4EF71E75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11</w:t>
            </w:r>
          </w:p>
        </w:tc>
      </w:tr>
      <w:tr w:rsidR="00EF34D6" w:rsidRPr="00F97111" w14:paraId="7D2B5D25" w14:textId="77777777" w:rsidTr="00F4530E">
        <w:trPr>
          <w:jc w:val="center"/>
        </w:trPr>
        <w:tc>
          <w:tcPr>
            <w:tcW w:w="1655" w:type="pct"/>
            <w:shd w:val="clear" w:color="auto" w:fill="auto"/>
            <w:vAlign w:val="center"/>
          </w:tcPr>
          <w:p w14:paraId="4C071C31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skrzypce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47D156BF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67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44F9BA26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skrzypce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3B6718B3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17</w:t>
            </w:r>
          </w:p>
        </w:tc>
      </w:tr>
      <w:tr w:rsidR="00EF34D6" w:rsidRPr="00F97111" w14:paraId="6BA6C35D" w14:textId="77777777" w:rsidTr="00F4530E">
        <w:trPr>
          <w:jc w:val="center"/>
        </w:trPr>
        <w:tc>
          <w:tcPr>
            <w:tcW w:w="1655" w:type="pct"/>
            <w:shd w:val="clear" w:color="auto" w:fill="auto"/>
            <w:vAlign w:val="center"/>
          </w:tcPr>
          <w:p w14:paraId="03A157A5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trąbka</w:t>
            </w:r>
          </w:p>
        </w:tc>
        <w:tc>
          <w:tcPr>
            <w:tcW w:w="1019" w:type="pct"/>
            <w:shd w:val="clear" w:color="auto" w:fill="auto"/>
            <w:vAlign w:val="center"/>
          </w:tcPr>
          <w:p w14:paraId="5FAC0A83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15</w:t>
            </w:r>
          </w:p>
        </w:tc>
        <w:tc>
          <w:tcPr>
            <w:tcW w:w="1396" w:type="pct"/>
            <w:shd w:val="clear" w:color="auto" w:fill="auto"/>
            <w:vAlign w:val="center"/>
          </w:tcPr>
          <w:p w14:paraId="661C3EEB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trąbka</w:t>
            </w:r>
          </w:p>
        </w:tc>
        <w:tc>
          <w:tcPr>
            <w:tcW w:w="930" w:type="pct"/>
            <w:shd w:val="clear" w:color="auto" w:fill="auto"/>
            <w:vAlign w:val="center"/>
          </w:tcPr>
          <w:p w14:paraId="64A6BCD2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3</w:t>
            </w:r>
          </w:p>
        </w:tc>
      </w:tr>
      <w:tr w:rsidR="00EF34D6" w:rsidRPr="00F97111" w14:paraId="3E453426" w14:textId="77777777" w:rsidTr="00F4530E">
        <w:trPr>
          <w:jc w:val="center"/>
        </w:trPr>
        <w:tc>
          <w:tcPr>
            <w:tcW w:w="165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7A1C962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waltornia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B7A585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  <w:tc>
          <w:tcPr>
            <w:tcW w:w="1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5AEF7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waltornia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2616CB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0</w:t>
            </w:r>
          </w:p>
        </w:tc>
      </w:tr>
      <w:tr w:rsidR="00EF34D6" w:rsidRPr="00F97111" w14:paraId="131121E9" w14:textId="77777777" w:rsidTr="00F4530E">
        <w:trPr>
          <w:jc w:val="center"/>
        </w:trPr>
        <w:tc>
          <w:tcPr>
            <w:tcW w:w="1655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EE7DCD" w14:textId="77777777" w:rsidR="00EF34D6" w:rsidRPr="00585B9B" w:rsidRDefault="00EF34D6" w:rsidP="0016642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wiolonczela</w:t>
            </w:r>
          </w:p>
        </w:tc>
        <w:tc>
          <w:tcPr>
            <w:tcW w:w="101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5D262B" w14:textId="77777777" w:rsidR="00EF34D6" w:rsidRDefault="00EF34D6" w:rsidP="0016642F">
            <w:pPr>
              <w:spacing w:after="0" w:line="240" w:lineRule="auto"/>
              <w:rPr>
                <w:rFonts w:cstheme="minorHAns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23</w:t>
            </w:r>
          </w:p>
        </w:tc>
        <w:tc>
          <w:tcPr>
            <w:tcW w:w="13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8E33D6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85B9B">
              <w:rPr>
                <w:rFonts w:cstheme="minorHAnsi"/>
                <w:bCs/>
                <w:sz w:val="20"/>
                <w:szCs w:val="20"/>
              </w:rPr>
              <w:t>wiolonczela</w:t>
            </w:r>
          </w:p>
        </w:tc>
        <w:tc>
          <w:tcPr>
            <w:tcW w:w="930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676817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5B31F1">
              <w:rPr>
                <w:rFonts w:cstheme="minorHAnsi"/>
                <w:bCs/>
                <w:sz w:val="18"/>
                <w:szCs w:val="18"/>
              </w:rPr>
              <w:t>4</w:t>
            </w:r>
          </w:p>
        </w:tc>
      </w:tr>
      <w:tr w:rsidR="00EF34D6" w:rsidRPr="00F97111" w14:paraId="3C16332C" w14:textId="77777777" w:rsidTr="00F4530E">
        <w:trPr>
          <w:jc w:val="center"/>
        </w:trPr>
        <w:tc>
          <w:tcPr>
            <w:tcW w:w="1655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4E9C2C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019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CA041F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1396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60D05AE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  <w:tc>
          <w:tcPr>
            <w:tcW w:w="930" w:type="pct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9FDE0C" w14:textId="77777777" w:rsidR="00EF34D6" w:rsidRPr="00F97111" w:rsidRDefault="00EF34D6" w:rsidP="0016642F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</w:p>
        </w:tc>
      </w:tr>
      <w:tr w:rsidR="00EF34D6" w:rsidRPr="001044A7" w14:paraId="529CECDF" w14:textId="77777777" w:rsidTr="00F4530E">
        <w:trPr>
          <w:jc w:val="center"/>
        </w:trPr>
        <w:tc>
          <w:tcPr>
            <w:tcW w:w="2674" w:type="pct"/>
            <w:gridSpan w:val="2"/>
            <w:shd w:val="clear" w:color="auto" w:fill="auto"/>
            <w:noWrap/>
            <w:vAlign w:val="center"/>
          </w:tcPr>
          <w:p w14:paraId="3AB5FD65" w14:textId="77777777" w:rsidR="00EF34D6" w:rsidRPr="001044A7" w:rsidRDefault="00EF34D6" w:rsidP="001664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 w:rsidRPr="001044A7">
              <w:rPr>
                <w:rFonts w:cs="Calibri"/>
                <w:b/>
                <w:sz w:val="24"/>
                <w:szCs w:val="24"/>
              </w:rPr>
              <w:t>RAZEM:</w:t>
            </w:r>
          </w:p>
        </w:tc>
        <w:tc>
          <w:tcPr>
            <w:tcW w:w="2326" w:type="pct"/>
            <w:gridSpan w:val="2"/>
            <w:shd w:val="clear" w:color="auto" w:fill="auto"/>
            <w:vAlign w:val="center"/>
          </w:tcPr>
          <w:p w14:paraId="72C6E06F" w14:textId="77777777" w:rsidR="00EF34D6" w:rsidRPr="001044A7" w:rsidRDefault="00EF34D6" w:rsidP="0016642F">
            <w:pPr>
              <w:spacing w:after="0" w:line="240" w:lineRule="auto"/>
              <w:rPr>
                <w:rFonts w:cs="Calibri"/>
                <w:b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431</w:t>
            </w:r>
          </w:p>
        </w:tc>
      </w:tr>
    </w:tbl>
    <w:p w14:paraId="109366A7" w14:textId="77777777" w:rsidR="00EF34D6" w:rsidRPr="00423BBC" w:rsidRDefault="00EF34D6" w:rsidP="00423BBC">
      <w:pPr>
        <w:spacing w:after="0" w:line="360" w:lineRule="auto"/>
        <w:rPr>
          <w:b/>
          <w:bCs/>
          <w:sz w:val="24"/>
          <w:szCs w:val="24"/>
        </w:rPr>
      </w:pPr>
      <w:r w:rsidRPr="00423BBC">
        <w:rPr>
          <w:b/>
          <w:bCs/>
          <w:sz w:val="24"/>
          <w:szCs w:val="24"/>
        </w:rPr>
        <w:t>Stan organizacji niepublicznych szkół i placówek specjalnych w roku szkolnym 2022/2023 – prowadzonych przez osoby prawne i fizyczne, dla których organem dotującym jest Powiat Olsztyński</w:t>
      </w:r>
    </w:p>
    <w:p w14:paraId="01D5DACE" w14:textId="77777777" w:rsidR="00EF34D6" w:rsidRPr="004D3B8C" w:rsidRDefault="00EF34D6" w:rsidP="00EF34D6">
      <w:pPr>
        <w:spacing w:after="0"/>
        <w:rPr>
          <w:b/>
          <w:bCs/>
        </w:rPr>
      </w:pPr>
    </w:p>
    <w:tbl>
      <w:tblPr>
        <w:tblW w:w="107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58"/>
        <w:gridCol w:w="1647"/>
        <w:gridCol w:w="30"/>
        <w:gridCol w:w="891"/>
        <w:gridCol w:w="871"/>
        <w:gridCol w:w="722"/>
        <w:gridCol w:w="726"/>
        <w:gridCol w:w="453"/>
        <w:gridCol w:w="340"/>
        <w:gridCol w:w="309"/>
        <w:gridCol w:w="321"/>
        <w:gridCol w:w="424"/>
        <w:gridCol w:w="514"/>
        <w:gridCol w:w="395"/>
        <w:gridCol w:w="365"/>
      </w:tblGrid>
      <w:tr w:rsidR="00EF34D6" w:rsidRPr="004D3B8C" w14:paraId="3579C6D6" w14:textId="77777777" w:rsidTr="00F4530E">
        <w:trPr>
          <w:cantSplit/>
          <w:trHeight w:val="197"/>
          <w:jc w:val="center"/>
        </w:trPr>
        <w:tc>
          <w:tcPr>
            <w:tcW w:w="4435" w:type="dxa"/>
            <w:gridSpan w:val="3"/>
            <w:vMerge w:val="restart"/>
            <w:tcBorders>
              <w:right w:val="single" w:sz="4" w:space="0" w:color="C00000"/>
            </w:tcBorders>
            <w:shd w:val="clear" w:color="auto" w:fill="auto"/>
            <w:noWrap/>
            <w:vAlign w:val="center"/>
          </w:tcPr>
          <w:p w14:paraId="0437C4EA" w14:textId="77777777" w:rsidR="00EF34D6" w:rsidRPr="004D3B8C" w:rsidRDefault="00EF34D6" w:rsidP="0016642F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Nazwa szkoły, placówki; osoba prowadząca, typ</w:t>
            </w:r>
          </w:p>
        </w:tc>
        <w:tc>
          <w:tcPr>
            <w:tcW w:w="1762" w:type="dxa"/>
            <w:gridSpan w:val="2"/>
            <w:tcBorders>
              <w:left w:val="single" w:sz="4" w:space="0" w:color="C00000"/>
            </w:tcBorders>
            <w:shd w:val="clear" w:color="auto" w:fill="auto"/>
            <w:vAlign w:val="center"/>
          </w:tcPr>
          <w:p w14:paraId="6A8A01B3" w14:textId="77777777" w:rsidR="00EF34D6" w:rsidRPr="004D3B8C" w:rsidRDefault="00EF34D6" w:rsidP="0016642F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Szkoła dla:</w:t>
            </w:r>
          </w:p>
        </w:tc>
        <w:tc>
          <w:tcPr>
            <w:tcW w:w="1448" w:type="dxa"/>
            <w:gridSpan w:val="2"/>
            <w:shd w:val="clear" w:color="auto" w:fill="auto"/>
            <w:vAlign w:val="center"/>
          </w:tcPr>
          <w:p w14:paraId="4B7025CE" w14:textId="77777777" w:rsidR="00EF34D6" w:rsidRPr="004D3B8C" w:rsidRDefault="00EF34D6" w:rsidP="0016642F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System kształcenia:</w:t>
            </w:r>
          </w:p>
        </w:tc>
        <w:tc>
          <w:tcPr>
            <w:tcW w:w="1423" w:type="dxa"/>
            <w:gridSpan w:val="4"/>
            <w:shd w:val="clear" w:color="auto" w:fill="auto"/>
            <w:noWrap/>
            <w:vAlign w:val="center"/>
          </w:tcPr>
          <w:p w14:paraId="28672F12" w14:textId="77777777" w:rsidR="00EF34D6" w:rsidRPr="004D3B8C" w:rsidRDefault="00EF34D6" w:rsidP="0016642F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Oddziały w poszczególnych latach nauczania</w:t>
            </w:r>
          </w:p>
        </w:tc>
        <w:tc>
          <w:tcPr>
            <w:tcW w:w="1698" w:type="dxa"/>
            <w:gridSpan w:val="4"/>
            <w:shd w:val="clear" w:color="auto" w:fill="auto"/>
            <w:noWrap/>
            <w:vAlign w:val="center"/>
          </w:tcPr>
          <w:p w14:paraId="19859A36" w14:textId="77777777" w:rsidR="00EF34D6" w:rsidRPr="004D3B8C" w:rsidRDefault="00EF34D6" w:rsidP="0016642F">
            <w:pPr>
              <w:spacing w:after="0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Uczniowie w poszczególnych latach nauczania</w:t>
            </w:r>
          </w:p>
        </w:tc>
      </w:tr>
      <w:tr w:rsidR="00EF34D6" w:rsidRPr="00D81126" w14:paraId="206A6AFA" w14:textId="77777777" w:rsidTr="00F4530E">
        <w:trPr>
          <w:cantSplit/>
          <w:trHeight w:val="197"/>
          <w:jc w:val="center"/>
        </w:trPr>
        <w:tc>
          <w:tcPr>
            <w:tcW w:w="4435" w:type="dxa"/>
            <w:gridSpan w:val="3"/>
            <w:vMerge/>
            <w:tcBorders>
              <w:right w:val="single" w:sz="4" w:space="0" w:color="C00000"/>
            </w:tcBorders>
            <w:shd w:val="clear" w:color="auto" w:fill="auto"/>
            <w:vAlign w:val="center"/>
          </w:tcPr>
          <w:p w14:paraId="1BCDC295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91" w:type="dxa"/>
            <w:tcBorders>
              <w:left w:val="single" w:sz="4" w:space="0" w:color="C00000"/>
            </w:tcBorders>
            <w:shd w:val="clear" w:color="auto" w:fill="auto"/>
            <w:vAlign w:val="center"/>
          </w:tcPr>
          <w:p w14:paraId="3FAE8281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młodzieży</w:t>
            </w:r>
          </w:p>
        </w:tc>
        <w:tc>
          <w:tcPr>
            <w:tcW w:w="871" w:type="dxa"/>
            <w:shd w:val="clear" w:color="auto" w:fill="auto"/>
            <w:vAlign w:val="center"/>
          </w:tcPr>
          <w:p w14:paraId="24D1676E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dorosłych</w:t>
            </w:r>
          </w:p>
        </w:tc>
        <w:tc>
          <w:tcPr>
            <w:tcW w:w="722" w:type="dxa"/>
            <w:shd w:val="clear" w:color="auto" w:fill="auto"/>
            <w:vAlign w:val="center"/>
          </w:tcPr>
          <w:p w14:paraId="1079B544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dzienny</w:t>
            </w:r>
          </w:p>
        </w:tc>
        <w:tc>
          <w:tcPr>
            <w:tcW w:w="726" w:type="dxa"/>
            <w:shd w:val="clear" w:color="auto" w:fill="auto"/>
            <w:vAlign w:val="center"/>
          </w:tcPr>
          <w:p w14:paraId="282B9E10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zaoczny</w:t>
            </w:r>
          </w:p>
        </w:tc>
        <w:tc>
          <w:tcPr>
            <w:tcW w:w="453" w:type="dxa"/>
            <w:shd w:val="clear" w:color="auto" w:fill="auto"/>
            <w:vAlign w:val="center"/>
          </w:tcPr>
          <w:p w14:paraId="2C5B93AC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340" w:type="dxa"/>
            <w:shd w:val="clear" w:color="auto" w:fill="auto"/>
            <w:vAlign w:val="center"/>
          </w:tcPr>
          <w:p w14:paraId="503CE861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309" w:type="dxa"/>
            <w:shd w:val="clear" w:color="auto" w:fill="auto"/>
            <w:vAlign w:val="center"/>
          </w:tcPr>
          <w:p w14:paraId="4BABA23C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III</w:t>
            </w:r>
          </w:p>
        </w:tc>
        <w:tc>
          <w:tcPr>
            <w:tcW w:w="321" w:type="dxa"/>
            <w:shd w:val="clear" w:color="auto" w:fill="auto"/>
            <w:vAlign w:val="center"/>
          </w:tcPr>
          <w:p w14:paraId="127BBF33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IV</w:t>
            </w:r>
          </w:p>
        </w:tc>
        <w:tc>
          <w:tcPr>
            <w:tcW w:w="424" w:type="dxa"/>
            <w:shd w:val="clear" w:color="auto" w:fill="auto"/>
            <w:vAlign w:val="center"/>
          </w:tcPr>
          <w:p w14:paraId="3062D47B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I</w:t>
            </w:r>
          </w:p>
        </w:tc>
        <w:tc>
          <w:tcPr>
            <w:tcW w:w="514" w:type="dxa"/>
            <w:shd w:val="clear" w:color="auto" w:fill="auto"/>
            <w:vAlign w:val="center"/>
          </w:tcPr>
          <w:p w14:paraId="5A7E3B10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II</w:t>
            </w:r>
          </w:p>
        </w:tc>
        <w:tc>
          <w:tcPr>
            <w:tcW w:w="395" w:type="dxa"/>
            <w:shd w:val="clear" w:color="auto" w:fill="auto"/>
            <w:vAlign w:val="center"/>
          </w:tcPr>
          <w:p w14:paraId="37ACC07C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III</w:t>
            </w:r>
          </w:p>
        </w:tc>
        <w:tc>
          <w:tcPr>
            <w:tcW w:w="365" w:type="dxa"/>
            <w:shd w:val="clear" w:color="auto" w:fill="auto"/>
            <w:vAlign w:val="center"/>
          </w:tcPr>
          <w:p w14:paraId="79612F8F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IV</w:t>
            </w:r>
          </w:p>
        </w:tc>
      </w:tr>
      <w:tr w:rsidR="00EF34D6" w:rsidRPr="00D81126" w14:paraId="087F2FBC" w14:textId="77777777" w:rsidTr="00F4530E">
        <w:trPr>
          <w:trHeight w:val="334"/>
          <w:jc w:val="center"/>
        </w:trPr>
        <w:tc>
          <w:tcPr>
            <w:tcW w:w="10766" w:type="dxa"/>
            <w:gridSpan w:val="15"/>
            <w:shd w:val="clear" w:color="auto" w:fill="auto"/>
            <w:vAlign w:val="center"/>
          </w:tcPr>
          <w:p w14:paraId="2D96AD32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szkoły ponadpodstawowe</w:t>
            </w:r>
          </w:p>
        </w:tc>
      </w:tr>
      <w:tr w:rsidR="00EF34D6" w:rsidRPr="00D81126" w14:paraId="27DF3456" w14:textId="77777777" w:rsidTr="0016642F">
        <w:trPr>
          <w:trHeight w:val="659"/>
          <w:jc w:val="center"/>
        </w:trPr>
        <w:tc>
          <w:tcPr>
            <w:tcW w:w="2758" w:type="dxa"/>
            <w:vAlign w:val="center"/>
          </w:tcPr>
          <w:p w14:paraId="1256E73D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lastRenderedPageBreak/>
              <w:t>Stowarzyszenie na Rzecz Wspierania i Rozwoju Oświaty "ŻAK" w Biskupcu</w:t>
            </w:r>
          </w:p>
        </w:tc>
        <w:tc>
          <w:tcPr>
            <w:tcW w:w="1647" w:type="dxa"/>
            <w:vAlign w:val="center"/>
          </w:tcPr>
          <w:p w14:paraId="2AF1BB85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Liceum Ogólnokształcące</w:t>
            </w:r>
          </w:p>
        </w:tc>
        <w:tc>
          <w:tcPr>
            <w:tcW w:w="921" w:type="dxa"/>
            <w:gridSpan w:val="2"/>
            <w:noWrap/>
            <w:vAlign w:val="center"/>
          </w:tcPr>
          <w:p w14:paraId="16B3A52D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×</w:t>
            </w:r>
          </w:p>
        </w:tc>
        <w:tc>
          <w:tcPr>
            <w:tcW w:w="871" w:type="dxa"/>
            <w:noWrap/>
            <w:vAlign w:val="center"/>
          </w:tcPr>
          <w:p w14:paraId="04D46A3F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noWrap/>
            <w:vAlign w:val="center"/>
          </w:tcPr>
          <w:p w14:paraId="63FC9D85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×</w:t>
            </w:r>
          </w:p>
        </w:tc>
        <w:tc>
          <w:tcPr>
            <w:tcW w:w="726" w:type="dxa"/>
            <w:noWrap/>
            <w:vAlign w:val="center"/>
          </w:tcPr>
          <w:p w14:paraId="6D33DEB7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453" w:type="dxa"/>
            <w:noWrap/>
            <w:vAlign w:val="center"/>
          </w:tcPr>
          <w:p w14:paraId="79F405CB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40" w:type="dxa"/>
            <w:noWrap/>
            <w:vAlign w:val="center"/>
          </w:tcPr>
          <w:p w14:paraId="218F2B91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09" w:type="dxa"/>
            <w:noWrap/>
            <w:vAlign w:val="center"/>
          </w:tcPr>
          <w:p w14:paraId="0C872608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321" w:type="dxa"/>
            <w:vAlign w:val="center"/>
          </w:tcPr>
          <w:p w14:paraId="37CAB7E8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</w:t>
            </w:r>
          </w:p>
        </w:tc>
        <w:tc>
          <w:tcPr>
            <w:tcW w:w="424" w:type="dxa"/>
            <w:noWrap/>
            <w:vAlign w:val="center"/>
          </w:tcPr>
          <w:p w14:paraId="76FDFF31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15</w:t>
            </w:r>
          </w:p>
        </w:tc>
        <w:tc>
          <w:tcPr>
            <w:tcW w:w="514" w:type="dxa"/>
            <w:noWrap/>
            <w:vAlign w:val="center"/>
          </w:tcPr>
          <w:p w14:paraId="0933F8AF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18</w:t>
            </w:r>
          </w:p>
        </w:tc>
        <w:tc>
          <w:tcPr>
            <w:tcW w:w="395" w:type="dxa"/>
            <w:noWrap/>
            <w:vAlign w:val="center"/>
          </w:tcPr>
          <w:p w14:paraId="29D80B0C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11</w:t>
            </w:r>
          </w:p>
        </w:tc>
        <w:tc>
          <w:tcPr>
            <w:tcW w:w="365" w:type="dxa"/>
            <w:vAlign w:val="center"/>
          </w:tcPr>
          <w:p w14:paraId="602C8B0C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20</w:t>
            </w:r>
          </w:p>
        </w:tc>
      </w:tr>
      <w:tr w:rsidR="00EF34D6" w:rsidRPr="00D81126" w14:paraId="261BF6D5" w14:textId="77777777" w:rsidTr="0016642F">
        <w:trPr>
          <w:trHeight w:val="287"/>
          <w:jc w:val="center"/>
        </w:trPr>
        <w:tc>
          <w:tcPr>
            <w:tcW w:w="10766" w:type="dxa"/>
            <w:gridSpan w:val="15"/>
            <w:shd w:val="clear" w:color="auto" w:fill="CCCCCC"/>
            <w:vAlign w:val="center"/>
          </w:tcPr>
          <w:p w14:paraId="38E78D13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placówki specjalne</w:t>
            </w:r>
          </w:p>
        </w:tc>
      </w:tr>
      <w:tr w:rsidR="00EF34D6" w:rsidRPr="00D81126" w14:paraId="3C8C5F27" w14:textId="77777777" w:rsidTr="0016642F">
        <w:trPr>
          <w:trHeight w:val="815"/>
          <w:jc w:val="center"/>
        </w:trPr>
        <w:tc>
          <w:tcPr>
            <w:tcW w:w="2758" w:type="dxa"/>
            <w:vAlign w:val="center"/>
          </w:tcPr>
          <w:p w14:paraId="19D9168F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 xml:space="preserve">Ośrodek </w:t>
            </w:r>
            <w:proofErr w:type="spellStart"/>
            <w:r w:rsidRPr="00D81126">
              <w:rPr>
                <w:rFonts w:cstheme="minorHAnsi"/>
                <w:sz w:val="18"/>
                <w:szCs w:val="18"/>
              </w:rPr>
              <w:t>Rehabilitacyjno</w:t>
            </w:r>
            <w:proofErr w:type="spellEnd"/>
            <w:r w:rsidRPr="00D81126">
              <w:rPr>
                <w:rFonts w:cstheme="minorHAnsi"/>
                <w:sz w:val="18"/>
                <w:szCs w:val="18"/>
              </w:rPr>
              <w:t xml:space="preserve">– </w:t>
            </w:r>
            <w:proofErr w:type="spellStart"/>
            <w:r w:rsidRPr="00D81126">
              <w:rPr>
                <w:rFonts w:cstheme="minorHAnsi"/>
                <w:sz w:val="18"/>
                <w:szCs w:val="18"/>
              </w:rPr>
              <w:t>Edukacyjno</w:t>
            </w:r>
            <w:proofErr w:type="spellEnd"/>
            <w:r w:rsidRPr="00D81126">
              <w:rPr>
                <w:rFonts w:cstheme="minorHAnsi"/>
                <w:sz w:val="18"/>
                <w:szCs w:val="18"/>
              </w:rPr>
              <w:t>–Wychowawczy w Biskupcu–Polskie Stowarzyszenie na Rzecz Osób z Niepełnosprawnością Intelektualną Koło w Biskupcu</w:t>
            </w:r>
          </w:p>
        </w:tc>
        <w:tc>
          <w:tcPr>
            <w:tcW w:w="1677" w:type="dxa"/>
            <w:gridSpan w:val="2"/>
            <w:vAlign w:val="center"/>
          </w:tcPr>
          <w:p w14:paraId="384322DF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 xml:space="preserve">Ośrodek </w:t>
            </w:r>
            <w:proofErr w:type="spellStart"/>
            <w:r w:rsidRPr="00D81126">
              <w:rPr>
                <w:rFonts w:cstheme="minorHAnsi"/>
                <w:sz w:val="18"/>
                <w:szCs w:val="18"/>
              </w:rPr>
              <w:t>Rehabilitacyjno</w:t>
            </w:r>
            <w:proofErr w:type="spellEnd"/>
            <w:r w:rsidRPr="00D81126">
              <w:rPr>
                <w:rFonts w:cstheme="minorHAnsi"/>
                <w:sz w:val="18"/>
                <w:szCs w:val="18"/>
              </w:rPr>
              <w:t xml:space="preserve"> –Wychowawczy</w:t>
            </w:r>
          </w:p>
        </w:tc>
        <w:tc>
          <w:tcPr>
            <w:tcW w:w="891" w:type="dxa"/>
            <w:noWrap/>
            <w:vAlign w:val="center"/>
          </w:tcPr>
          <w:p w14:paraId="029DA453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×</w:t>
            </w:r>
          </w:p>
        </w:tc>
        <w:tc>
          <w:tcPr>
            <w:tcW w:w="871" w:type="dxa"/>
            <w:noWrap/>
            <w:vAlign w:val="center"/>
          </w:tcPr>
          <w:p w14:paraId="74B5B96C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noWrap/>
            <w:vAlign w:val="center"/>
          </w:tcPr>
          <w:p w14:paraId="7A976A0E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×</w:t>
            </w:r>
          </w:p>
        </w:tc>
        <w:tc>
          <w:tcPr>
            <w:tcW w:w="726" w:type="dxa"/>
            <w:noWrap/>
            <w:vAlign w:val="center"/>
          </w:tcPr>
          <w:p w14:paraId="1DCC9BBD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7" w:type="dxa"/>
            <w:gridSpan w:val="5"/>
            <w:noWrap/>
            <w:vAlign w:val="center"/>
          </w:tcPr>
          <w:p w14:paraId="4D7F76DA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64 wychowanków</w:t>
            </w:r>
          </w:p>
        </w:tc>
        <w:tc>
          <w:tcPr>
            <w:tcW w:w="1274" w:type="dxa"/>
            <w:gridSpan w:val="3"/>
            <w:vAlign w:val="center"/>
          </w:tcPr>
          <w:p w14:paraId="2DFF7731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56– wczesne wspomaganie rozwoju</w:t>
            </w:r>
          </w:p>
        </w:tc>
      </w:tr>
      <w:tr w:rsidR="00EF34D6" w:rsidRPr="00D81126" w14:paraId="0DC5BB57" w14:textId="77777777" w:rsidTr="0016642F">
        <w:trPr>
          <w:cantSplit/>
          <w:trHeight w:val="556"/>
          <w:jc w:val="center"/>
        </w:trPr>
        <w:tc>
          <w:tcPr>
            <w:tcW w:w="2758" w:type="dxa"/>
            <w:vMerge w:val="restart"/>
            <w:vAlign w:val="center"/>
          </w:tcPr>
          <w:p w14:paraId="702B3887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 xml:space="preserve">Publiczny Specjalny Katolicki Ośrodek </w:t>
            </w:r>
            <w:proofErr w:type="spellStart"/>
            <w:r w:rsidRPr="00D81126">
              <w:rPr>
                <w:rFonts w:cstheme="minorHAnsi"/>
                <w:sz w:val="18"/>
                <w:szCs w:val="18"/>
              </w:rPr>
              <w:t>Edukacyjno</w:t>
            </w:r>
            <w:proofErr w:type="spellEnd"/>
            <w:r w:rsidRPr="00D81126">
              <w:rPr>
                <w:rFonts w:cstheme="minorHAnsi"/>
                <w:sz w:val="18"/>
                <w:szCs w:val="18"/>
              </w:rPr>
              <w:t>–Wychowawczy w Kruzach–Akcja Katolicka Archidiecezji Warmińskiej w Olsztynie Parafialny Oddział Akcji Katolickiej w Kolnie</w:t>
            </w:r>
          </w:p>
        </w:tc>
        <w:tc>
          <w:tcPr>
            <w:tcW w:w="1677" w:type="dxa"/>
            <w:gridSpan w:val="2"/>
            <w:vAlign w:val="center"/>
          </w:tcPr>
          <w:p w14:paraId="45247952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Specjalna Szkoła Podstawowa</w:t>
            </w:r>
          </w:p>
        </w:tc>
        <w:tc>
          <w:tcPr>
            <w:tcW w:w="891" w:type="dxa"/>
            <w:noWrap/>
            <w:vAlign w:val="center"/>
          </w:tcPr>
          <w:p w14:paraId="234F1662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×</w:t>
            </w:r>
          </w:p>
        </w:tc>
        <w:tc>
          <w:tcPr>
            <w:tcW w:w="871" w:type="dxa"/>
            <w:noWrap/>
            <w:vAlign w:val="center"/>
          </w:tcPr>
          <w:p w14:paraId="2C1A6E0B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noWrap/>
            <w:vAlign w:val="center"/>
          </w:tcPr>
          <w:p w14:paraId="0CFC5791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×</w:t>
            </w:r>
          </w:p>
        </w:tc>
        <w:tc>
          <w:tcPr>
            <w:tcW w:w="726" w:type="dxa"/>
            <w:noWrap/>
            <w:vAlign w:val="center"/>
          </w:tcPr>
          <w:p w14:paraId="47B818A9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noWrap/>
            <w:vAlign w:val="center"/>
          </w:tcPr>
          <w:p w14:paraId="7C96F411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7</w:t>
            </w:r>
          </w:p>
        </w:tc>
        <w:tc>
          <w:tcPr>
            <w:tcW w:w="1698" w:type="dxa"/>
            <w:gridSpan w:val="4"/>
            <w:noWrap/>
            <w:vAlign w:val="center"/>
          </w:tcPr>
          <w:p w14:paraId="461E26DD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9</w:t>
            </w:r>
          </w:p>
        </w:tc>
      </w:tr>
      <w:tr w:rsidR="00EF34D6" w:rsidRPr="00D81126" w14:paraId="6027ADDE" w14:textId="77777777" w:rsidTr="0016642F">
        <w:trPr>
          <w:cantSplit/>
          <w:trHeight w:val="197"/>
          <w:jc w:val="center"/>
        </w:trPr>
        <w:tc>
          <w:tcPr>
            <w:tcW w:w="2758" w:type="dxa"/>
            <w:vMerge/>
            <w:vAlign w:val="center"/>
          </w:tcPr>
          <w:p w14:paraId="75B09DEB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677" w:type="dxa"/>
            <w:gridSpan w:val="2"/>
            <w:tcBorders>
              <w:right w:val="single" w:sz="4" w:space="0" w:color="C00000"/>
            </w:tcBorders>
            <w:vAlign w:val="center"/>
          </w:tcPr>
          <w:p w14:paraId="13A72BBF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Specjalna Szkoła Przysposabiająca do Pracy</w:t>
            </w:r>
          </w:p>
        </w:tc>
        <w:tc>
          <w:tcPr>
            <w:tcW w:w="891" w:type="dxa"/>
            <w:tcBorders>
              <w:left w:val="single" w:sz="4" w:space="0" w:color="C00000"/>
            </w:tcBorders>
            <w:vAlign w:val="center"/>
          </w:tcPr>
          <w:p w14:paraId="0F45FD1B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×</w:t>
            </w:r>
          </w:p>
        </w:tc>
        <w:tc>
          <w:tcPr>
            <w:tcW w:w="871" w:type="dxa"/>
            <w:noWrap/>
            <w:vAlign w:val="center"/>
          </w:tcPr>
          <w:p w14:paraId="0B0BA990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2" w:type="dxa"/>
            <w:noWrap/>
            <w:vAlign w:val="center"/>
          </w:tcPr>
          <w:p w14:paraId="5974A7FE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×</w:t>
            </w:r>
          </w:p>
        </w:tc>
        <w:tc>
          <w:tcPr>
            <w:tcW w:w="726" w:type="dxa"/>
            <w:noWrap/>
            <w:vAlign w:val="center"/>
          </w:tcPr>
          <w:p w14:paraId="6B5D9B54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23" w:type="dxa"/>
            <w:gridSpan w:val="4"/>
            <w:noWrap/>
            <w:vAlign w:val="center"/>
          </w:tcPr>
          <w:p w14:paraId="011CE07A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4</w:t>
            </w:r>
          </w:p>
        </w:tc>
        <w:tc>
          <w:tcPr>
            <w:tcW w:w="1698" w:type="dxa"/>
            <w:gridSpan w:val="4"/>
            <w:noWrap/>
            <w:vAlign w:val="center"/>
          </w:tcPr>
          <w:p w14:paraId="4BDC5EA5" w14:textId="77777777" w:rsidR="00EF34D6" w:rsidRPr="00D81126" w:rsidRDefault="00EF34D6" w:rsidP="0016642F">
            <w:pPr>
              <w:spacing w:after="0"/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12</w:t>
            </w:r>
          </w:p>
        </w:tc>
      </w:tr>
    </w:tbl>
    <w:p w14:paraId="6D45FF5A" w14:textId="77777777" w:rsidR="00EF34D6" w:rsidRPr="00AC705C" w:rsidRDefault="00EF34D6" w:rsidP="00EF34D6"/>
    <w:p w14:paraId="31621A81" w14:textId="77777777" w:rsidR="00EF34D6" w:rsidRPr="00D81126" w:rsidRDefault="00EF34D6" w:rsidP="00EF34D6">
      <w:pPr>
        <w:rPr>
          <w:b/>
          <w:bCs/>
        </w:rPr>
      </w:pPr>
      <w:r w:rsidRPr="00D81126">
        <w:rPr>
          <w:b/>
          <w:bCs/>
        </w:rPr>
        <w:t>Placówki niepubliczne na terenie Powiatu Olsztyńskiego nie otrzymujące dotacji z budżetu Powiatu wg stanu na rok 2023.</w:t>
      </w:r>
    </w:p>
    <w:tbl>
      <w:tblPr>
        <w:tblW w:w="108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9"/>
        <w:gridCol w:w="1796"/>
        <w:gridCol w:w="3384"/>
        <w:gridCol w:w="904"/>
      </w:tblGrid>
      <w:tr w:rsidR="00EF34D6" w:rsidRPr="004D3B8C" w14:paraId="62D26B0A" w14:textId="77777777" w:rsidTr="00F4530E">
        <w:trPr>
          <w:trHeight w:val="9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B9F959E" w14:textId="77777777" w:rsidR="00EF34D6" w:rsidRPr="004D3B8C" w:rsidRDefault="00EF34D6" w:rsidP="0016642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D3B8C">
              <w:rPr>
                <w:b/>
                <w:bCs/>
                <w:sz w:val="20"/>
                <w:szCs w:val="20"/>
              </w:rPr>
              <w:t>Nazwa placówki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3B7E34" w14:textId="77777777" w:rsidR="00EF34D6" w:rsidRPr="004D3B8C" w:rsidRDefault="00EF34D6" w:rsidP="0016642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D3B8C">
              <w:rPr>
                <w:b/>
                <w:bCs/>
                <w:sz w:val="20"/>
                <w:szCs w:val="20"/>
              </w:rPr>
              <w:t>Forma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656663" w14:textId="77777777" w:rsidR="00EF34D6" w:rsidRPr="004D3B8C" w:rsidRDefault="00EF34D6" w:rsidP="0016642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D3B8C">
              <w:rPr>
                <w:b/>
                <w:bCs/>
                <w:sz w:val="20"/>
                <w:szCs w:val="20"/>
              </w:rPr>
              <w:t>Rodzaj działalności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15A11C" w14:textId="77777777" w:rsidR="00EF34D6" w:rsidRPr="004D3B8C" w:rsidRDefault="00EF34D6" w:rsidP="0016642F">
            <w:pPr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D3B8C">
              <w:rPr>
                <w:b/>
                <w:bCs/>
                <w:sz w:val="20"/>
                <w:szCs w:val="20"/>
              </w:rPr>
              <w:t>Siedziba</w:t>
            </w:r>
          </w:p>
        </w:tc>
      </w:tr>
      <w:tr w:rsidR="00EF34D6" w:rsidRPr="00D81126" w14:paraId="3A247635" w14:textId="77777777" w:rsidTr="0016642F">
        <w:trPr>
          <w:trHeight w:val="144"/>
          <w:jc w:val="center"/>
        </w:trPr>
        <w:tc>
          <w:tcPr>
            <w:tcW w:w="0" w:type="auto"/>
            <w:vAlign w:val="center"/>
          </w:tcPr>
          <w:p w14:paraId="3D613D7E" w14:textId="77777777" w:rsidR="00EF34D6" w:rsidRPr="00D81126" w:rsidRDefault="00EF34D6" w:rsidP="0016642F">
            <w:pPr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Warmińsko-Mazurski Zakład Doskonalenia Zawodowego w Olsztynie Centrum Edukacji w Biskupcu</w:t>
            </w:r>
          </w:p>
        </w:tc>
        <w:tc>
          <w:tcPr>
            <w:tcW w:w="0" w:type="auto"/>
            <w:vAlign w:val="center"/>
          </w:tcPr>
          <w:p w14:paraId="5680E2F7" w14:textId="77777777" w:rsidR="00EF34D6" w:rsidRPr="00D81126" w:rsidRDefault="00EF34D6" w:rsidP="0016642F">
            <w:pPr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Placówka Kształcenia Ustawicznego</w:t>
            </w:r>
          </w:p>
        </w:tc>
        <w:tc>
          <w:tcPr>
            <w:tcW w:w="0" w:type="auto"/>
            <w:vAlign w:val="center"/>
          </w:tcPr>
          <w:p w14:paraId="298FEF8E" w14:textId="77777777" w:rsidR="00EF34D6" w:rsidRPr="00D81126" w:rsidRDefault="00EF34D6" w:rsidP="0016642F">
            <w:pPr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Kształcenie pozaszkolne w zakresie kwalifikacji zawodowych, ogólnych i osobowościowych</w:t>
            </w:r>
          </w:p>
        </w:tc>
        <w:tc>
          <w:tcPr>
            <w:tcW w:w="0" w:type="auto"/>
            <w:noWrap/>
            <w:vAlign w:val="center"/>
          </w:tcPr>
          <w:p w14:paraId="11E5DB8D" w14:textId="77777777" w:rsidR="00EF34D6" w:rsidRPr="00D81126" w:rsidRDefault="00EF34D6" w:rsidP="0016642F">
            <w:pPr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Biskupiec</w:t>
            </w:r>
          </w:p>
        </w:tc>
      </w:tr>
      <w:tr w:rsidR="00EF34D6" w:rsidRPr="00D81126" w14:paraId="7B98439B" w14:textId="77777777" w:rsidTr="0016642F">
        <w:trPr>
          <w:trHeight w:val="144"/>
          <w:jc w:val="center"/>
        </w:trPr>
        <w:tc>
          <w:tcPr>
            <w:tcW w:w="0" w:type="auto"/>
            <w:vAlign w:val="center"/>
          </w:tcPr>
          <w:p w14:paraId="23D79BC2" w14:textId="77777777" w:rsidR="00EF34D6" w:rsidRPr="00D81126" w:rsidRDefault="00EF34D6" w:rsidP="0016642F">
            <w:pPr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*Polska Szkoła Naturoterapii - Akademia Kształcenia Ustawicznego Rzemiosła i Przedsiębiorczości "</w:t>
            </w:r>
            <w:proofErr w:type="spellStart"/>
            <w:r w:rsidRPr="00D81126">
              <w:rPr>
                <w:sz w:val="20"/>
                <w:szCs w:val="20"/>
              </w:rPr>
              <w:t>Naturopata</w:t>
            </w:r>
            <w:proofErr w:type="spellEnd"/>
            <w:r w:rsidRPr="00D81126">
              <w:rPr>
                <w:sz w:val="20"/>
                <w:szCs w:val="20"/>
              </w:rPr>
              <w:t>" przy Alter Ego Inter-Pol Consulting</w:t>
            </w:r>
          </w:p>
        </w:tc>
        <w:tc>
          <w:tcPr>
            <w:tcW w:w="0" w:type="auto"/>
            <w:vAlign w:val="center"/>
          </w:tcPr>
          <w:p w14:paraId="217F266A" w14:textId="77777777" w:rsidR="00EF34D6" w:rsidRPr="00D81126" w:rsidRDefault="00EF34D6" w:rsidP="0016642F">
            <w:pPr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Placówka Kształcenia Ustawicznego</w:t>
            </w:r>
          </w:p>
        </w:tc>
        <w:tc>
          <w:tcPr>
            <w:tcW w:w="0" w:type="auto"/>
            <w:vAlign w:val="center"/>
          </w:tcPr>
          <w:p w14:paraId="25F1682E" w14:textId="77777777" w:rsidR="00EF34D6" w:rsidRPr="00D81126" w:rsidRDefault="00EF34D6" w:rsidP="0016642F">
            <w:pPr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Kształcenie pozaszkolne w zakresie kwalifikacji zawodowych, ogólnych i osobowościowych</w:t>
            </w:r>
          </w:p>
        </w:tc>
        <w:tc>
          <w:tcPr>
            <w:tcW w:w="0" w:type="auto"/>
            <w:noWrap/>
            <w:vAlign w:val="center"/>
          </w:tcPr>
          <w:p w14:paraId="393684FA" w14:textId="77777777" w:rsidR="00EF34D6" w:rsidRPr="00D81126" w:rsidRDefault="00EF34D6" w:rsidP="0016642F">
            <w:pPr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Pluski</w:t>
            </w:r>
          </w:p>
        </w:tc>
      </w:tr>
      <w:tr w:rsidR="00EF34D6" w:rsidRPr="00D81126" w14:paraId="3A05F8C6" w14:textId="77777777" w:rsidTr="0016642F">
        <w:trPr>
          <w:trHeight w:val="144"/>
          <w:jc w:val="center"/>
        </w:trPr>
        <w:tc>
          <w:tcPr>
            <w:tcW w:w="0" w:type="auto"/>
            <w:vAlign w:val="center"/>
          </w:tcPr>
          <w:p w14:paraId="1B669AE1" w14:textId="77777777" w:rsidR="00EF34D6" w:rsidRPr="00D81126" w:rsidRDefault="00EF34D6" w:rsidP="0016642F">
            <w:pPr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Centrum Edukacji Zawodowej Skorpion R. K.</w:t>
            </w:r>
          </w:p>
        </w:tc>
        <w:tc>
          <w:tcPr>
            <w:tcW w:w="0" w:type="auto"/>
            <w:vAlign w:val="center"/>
          </w:tcPr>
          <w:p w14:paraId="4A507018" w14:textId="77777777" w:rsidR="00EF34D6" w:rsidRPr="00D81126" w:rsidRDefault="00EF34D6" w:rsidP="0016642F">
            <w:pPr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Placówka Kształcenia Ustawicznego</w:t>
            </w:r>
          </w:p>
        </w:tc>
        <w:tc>
          <w:tcPr>
            <w:tcW w:w="0" w:type="auto"/>
            <w:vAlign w:val="center"/>
          </w:tcPr>
          <w:p w14:paraId="0AE93811" w14:textId="77777777" w:rsidR="00EF34D6" w:rsidRPr="00D81126" w:rsidRDefault="00EF34D6" w:rsidP="0016642F">
            <w:pPr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Kształcenie pozaszkolne w zakresie kwalifikacji zawodowych, ogólnych i osobowościowych</w:t>
            </w:r>
          </w:p>
        </w:tc>
        <w:tc>
          <w:tcPr>
            <w:tcW w:w="0" w:type="auto"/>
            <w:noWrap/>
            <w:vAlign w:val="center"/>
          </w:tcPr>
          <w:p w14:paraId="30189481" w14:textId="77777777" w:rsidR="00EF34D6" w:rsidRPr="00D81126" w:rsidRDefault="00EF34D6" w:rsidP="0016642F">
            <w:pPr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Bzowiec</w:t>
            </w:r>
          </w:p>
        </w:tc>
      </w:tr>
    </w:tbl>
    <w:p w14:paraId="12258A97" w14:textId="77777777" w:rsidR="00EF34D6" w:rsidRPr="00423BBC" w:rsidRDefault="00EF34D6" w:rsidP="00423BBC">
      <w:pPr>
        <w:spacing w:line="360" w:lineRule="auto"/>
        <w:rPr>
          <w:sz w:val="24"/>
          <w:szCs w:val="24"/>
        </w:rPr>
        <w:sectPr w:rsidR="00EF34D6" w:rsidRPr="00423BBC" w:rsidSect="00F61AF6">
          <w:footerReference w:type="default" r:id="rId25"/>
          <w:pgSz w:w="11906" w:h="16838" w:code="9"/>
          <w:pgMar w:top="426" w:right="851" w:bottom="142" w:left="851" w:header="709" w:footer="709" w:gutter="0"/>
          <w:cols w:space="708"/>
          <w:docGrid w:linePitch="360"/>
        </w:sectPr>
      </w:pPr>
      <w:r w:rsidRPr="00423BBC">
        <w:rPr>
          <w:sz w:val="24"/>
          <w:szCs w:val="24"/>
        </w:rPr>
        <w:t>* W związku z zaprzestaniem działalności placówka została wykreślona z ewidencji Szkół i Placówek niepublicznych Starostwa Olsztyńskiego z dniem 21.02.2023r</w:t>
      </w:r>
    </w:p>
    <w:p w14:paraId="45428158" w14:textId="77777777" w:rsidR="00EF34D6" w:rsidRDefault="00EF34D6" w:rsidP="00EF34D6">
      <w:pPr>
        <w:rPr>
          <w:b/>
          <w:bCs/>
        </w:rPr>
      </w:pPr>
      <w:r w:rsidRPr="00D81126">
        <w:rPr>
          <w:b/>
          <w:bCs/>
        </w:rPr>
        <w:lastRenderedPageBreak/>
        <w:t>Zestawienie liczby uczniów i wychowanków w roku szkolnym 2022/2023</w:t>
      </w:r>
    </w:p>
    <w:tbl>
      <w:tblPr>
        <w:tblW w:w="94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890"/>
        <w:gridCol w:w="1438"/>
        <w:gridCol w:w="1274"/>
        <w:gridCol w:w="1274"/>
        <w:gridCol w:w="1274"/>
        <w:gridCol w:w="1298"/>
      </w:tblGrid>
      <w:tr w:rsidR="00EF34D6" w:rsidRPr="004D3B8C" w14:paraId="6C686913" w14:textId="77777777" w:rsidTr="00F4530E">
        <w:trPr>
          <w:cantSplit/>
          <w:trHeight w:val="300"/>
          <w:jc w:val="center"/>
        </w:trPr>
        <w:tc>
          <w:tcPr>
            <w:tcW w:w="1986" w:type="dxa"/>
            <w:shd w:val="clear" w:color="auto" w:fill="auto"/>
            <w:vAlign w:val="center"/>
          </w:tcPr>
          <w:p w14:paraId="2368F98B" w14:textId="77777777" w:rsidR="00EF34D6" w:rsidRPr="004D3B8C" w:rsidRDefault="00EF34D6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Szkoła, placówka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0D3A048B" w14:textId="77777777" w:rsidR="00EF34D6" w:rsidRPr="004D3B8C" w:rsidRDefault="00EF34D6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Typy szkół</w:t>
            </w:r>
          </w:p>
        </w:tc>
        <w:tc>
          <w:tcPr>
            <w:tcW w:w="1274" w:type="dxa"/>
            <w:shd w:val="clear" w:color="auto" w:fill="auto"/>
          </w:tcPr>
          <w:p w14:paraId="05CD0112" w14:textId="77777777" w:rsidR="00EF34D6" w:rsidRPr="004D3B8C" w:rsidRDefault="00EF34D6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L. uczniów w roku szkolnym 2022/2023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4AEC856" w14:textId="77777777" w:rsidR="00EF34D6" w:rsidRPr="004D3B8C" w:rsidRDefault="00EF34D6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L. uczniów w roku szkolnym 2021/2022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04858F1" w14:textId="77777777" w:rsidR="00EF34D6" w:rsidRPr="004D3B8C" w:rsidRDefault="00EF34D6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L. uczniów w roku szkolnym 2020/2021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288FD40" w14:textId="77777777" w:rsidR="00EF34D6" w:rsidRPr="004D3B8C" w:rsidRDefault="00EF34D6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L. uczniów w roku szkolnym 2019/2020</w:t>
            </w:r>
          </w:p>
        </w:tc>
      </w:tr>
      <w:tr w:rsidR="00EF34D6" w:rsidRPr="00D81126" w14:paraId="68792018" w14:textId="77777777" w:rsidTr="00F4530E">
        <w:trPr>
          <w:cantSplit/>
          <w:trHeight w:val="254"/>
          <w:jc w:val="center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14:paraId="7C93DC29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Zespół Szkół w Biskupcu</w:t>
            </w:r>
          </w:p>
        </w:tc>
        <w:tc>
          <w:tcPr>
            <w:tcW w:w="2328" w:type="dxa"/>
            <w:gridSpan w:val="2"/>
            <w:shd w:val="clear" w:color="auto" w:fill="auto"/>
          </w:tcPr>
          <w:p w14:paraId="4F71FE37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Liceum Ogólnokształcące im. KEN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3325E6B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273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E5D11EE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230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3858FE1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227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5EDA252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230</w:t>
            </w:r>
          </w:p>
        </w:tc>
      </w:tr>
      <w:tr w:rsidR="00EF34D6" w:rsidRPr="00D81126" w14:paraId="2A12CD22" w14:textId="77777777" w:rsidTr="00F4530E">
        <w:trPr>
          <w:cantSplit/>
          <w:trHeight w:val="254"/>
          <w:jc w:val="center"/>
        </w:trPr>
        <w:tc>
          <w:tcPr>
            <w:tcW w:w="1986" w:type="dxa"/>
            <w:vMerge/>
            <w:shd w:val="clear" w:color="auto" w:fill="auto"/>
            <w:vAlign w:val="center"/>
          </w:tcPr>
          <w:p w14:paraId="09D11FAD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36B8D2FD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Technikum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B831504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147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ECA23E1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128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BCF3818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123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7A7C3E3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90</w:t>
            </w:r>
          </w:p>
        </w:tc>
      </w:tr>
      <w:tr w:rsidR="00EF34D6" w:rsidRPr="00D81126" w14:paraId="6AC3F6A5" w14:textId="77777777" w:rsidTr="00F4530E">
        <w:trPr>
          <w:trHeight w:val="254"/>
          <w:jc w:val="center"/>
        </w:trPr>
        <w:tc>
          <w:tcPr>
            <w:tcW w:w="1986" w:type="dxa"/>
            <w:vMerge/>
            <w:shd w:val="clear" w:color="auto" w:fill="auto"/>
            <w:vAlign w:val="center"/>
          </w:tcPr>
          <w:p w14:paraId="2E5459E2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75090658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Branżowa Szkoła I stopnia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645569A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188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D183CDE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191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5E3F249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176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4D281A3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160</w:t>
            </w:r>
          </w:p>
        </w:tc>
      </w:tr>
      <w:tr w:rsidR="00EF34D6" w:rsidRPr="00D81126" w14:paraId="3FACF486" w14:textId="77777777" w:rsidTr="00F4530E">
        <w:trPr>
          <w:trHeight w:val="254"/>
          <w:jc w:val="center"/>
        </w:trPr>
        <w:tc>
          <w:tcPr>
            <w:tcW w:w="1986" w:type="dxa"/>
            <w:vMerge/>
            <w:shd w:val="clear" w:color="auto" w:fill="auto"/>
            <w:vAlign w:val="center"/>
          </w:tcPr>
          <w:p w14:paraId="7ADA0D20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shd w:val="clear" w:color="auto" w:fill="auto"/>
          </w:tcPr>
          <w:p w14:paraId="1A368820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II Liceum Ogólnokształcące dla Dorosłych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9110513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CFC6E63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B23A68D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1B96038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54</w:t>
            </w:r>
          </w:p>
        </w:tc>
      </w:tr>
      <w:tr w:rsidR="00EF34D6" w:rsidRPr="00D81126" w14:paraId="6A8AD34A" w14:textId="77777777" w:rsidTr="00F4530E">
        <w:trPr>
          <w:trHeight w:val="298"/>
          <w:jc w:val="center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14:paraId="692D8AA7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Zespół Szkół w Dobrym Mieście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132D0E93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Liceum Ogólnokształcące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294D214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164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24C1757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127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C2848C9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108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07D1B3D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118</w:t>
            </w:r>
          </w:p>
        </w:tc>
      </w:tr>
      <w:tr w:rsidR="00EF34D6" w:rsidRPr="00D81126" w14:paraId="145B9378" w14:textId="77777777" w:rsidTr="00F4530E">
        <w:trPr>
          <w:trHeight w:val="59"/>
          <w:jc w:val="center"/>
        </w:trPr>
        <w:tc>
          <w:tcPr>
            <w:tcW w:w="1986" w:type="dxa"/>
            <w:vMerge/>
            <w:shd w:val="clear" w:color="auto" w:fill="auto"/>
            <w:vAlign w:val="center"/>
          </w:tcPr>
          <w:p w14:paraId="6AD8BFCE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184340B1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Technikum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7158DB5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171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0EA3690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133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43C1C09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137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10C6A6C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146</w:t>
            </w:r>
          </w:p>
        </w:tc>
      </w:tr>
      <w:tr w:rsidR="00EF34D6" w:rsidRPr="00D81126" w14:paraId="30B91A6E" w14:textId="77777777" w:rsidTr="00F4530E">
        <w:trPr>
          <w:trHeight w:val="227"/>
          <w:jc w:val="center"/>
        </w:trPr>
        <w:tc>
          <w:tcPr>
            <w:tcW w:w="1986" w:type="dxa"/>
            <w:vMerge/>
            <w:shd w:val="clear" w:color="auto" w:fill="auto"/>
            <w:vAlign w:val="center"/>
          </w:tcPr>
          <w:p w14:paraId="18351B18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485D198C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Branżowa Szkoła I stopnia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6A9E1AF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E43B78A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6E4EF1D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85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7B61E66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84</w:t>
            </w:r>
          </w:p>
        </w:tc>
      </w:tr>
      <w:tr w:rsidR="00EF34D6" w:rsidRPr="00D81126" w14:paraId="1CF9ECF6" w14:textId="77777777" w:rsidTr="00F4530E">
        <w:trPr>
          <w:trHeight w:val="254"/>
          <w:jc w:val="center"/>
        </w:trPr>
        <w:tc>
          <w:tcPr>
            <w:tcW w:w="1986" w:type="dxa"/>
            <w:vMerge/>
            <w:shd w:val="clear" w:color="auto" w:fill="auto"/>
            <w:vAlign w:val="center"/>
          </w:tcPr>
          <w:p w14:paraId="4837AC9A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1AE56418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Liceum Ogólnokształcące dla Dorosłych 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D3D9F85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01D90FF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9508531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1127AB2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29</w:t>
            </w:r>
          </w:p>
        </w:tc>
      </w:tr>
      <w:tr w:rsidR="00EF34D6" w:rsidRPr="00D81126" w14:paraId="497626FF" w14:textId="77777777" w:rsidTr="00F4530E">
        <w:trPr>
          <w:trHeight w:val="254"/>
          <w:jc w:val="center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14:paraId="3B045B3B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Zespół Szkół im. Krzysztofa Celestyna Mrongowiusza w Olsztynku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312CB350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Liceum Ogólnokształcące im. Jacka Kaczmarskiego w Olsztynku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AE7C57A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123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88FA2C0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96379E3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107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847E704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102</w:t>
            </w:r>
          </w:p>
        </w:tc>
      </w:tr>
      <w:tr w:rsidR="00EF34D6" w:rsidRPr="00D81126" w14:paraId="1B54F733" w14:textId="77777777" w:rsidTr="00F4530E">
        <w:trPr>
          <w:trHeight w:val="254"/>
          <w:jc w:val="center"/>
        </w:trPr>
        <w:tc>
          <w:tcPr>
            <w:tcW w:w="1986" w:type="dxa"/>
            <w:vMerge/>
            <w:shd w:val="clear" w:color="auto" w:fill="auto"/>
            <w:vAlign w:val="center"/>
          </w:tcPr>
          <w:p w14:paraId="54C2D45C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5159B173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Technikum Hotelarsko- Gastronomiczne nr 1 w Olsztynku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8F9756C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119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51A989D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85D7390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110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4271B73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121</w:t>
            </w:r>
          </w:p>
        </w:tc>
      </w:tr>
      <w:tr w:rsidR="00EF34D6" w:rsidRPr="00D81126" w14:paraId="1D0445A8" w14:textId="77777777" w:rsidTr="00F4530E">
        <w:trPr>
          <w:trHeight w:val="254"/>
          <w:jc w:val="center"/>
        </w:trPr>
        <w:tc>
          <w:tcPr>
            <w:tcW w:w="1986" w:type="dxa"/>
            <w:vMerge/>
            <w:shd w:val="clear" w:color="auto" w:fill="auto"/>
            <w:vAlign w:val="center"/>
          </w:tcPr>
          <w:p w14:paraId="259C3313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746027AE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Branżowa Szkoła I Stopnia w Olsztynku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7DF3EDD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A7B797B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117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F02B51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127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1BA8EC6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114</w:t>
            </w:r>
          </w:p>
        </w:tc>
      </w:tr>
      <w:tr w:rsidR="00EF34D6" w:rsidRPr="00D81126" w14:paraId="0B2D5454" w14:textId="77777777" w:rsidTr="00F4530E">
        <w:trPr>
          <w:trHeight w:val="637"/>
          <w:jc w:val="center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14:paraId="47F0FE18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bookmarkStart w:id="34" w:name="_Hlk115332359"/>
            <w:r w:rsidRPr="00D81126">
              <w:rPr>
                <w:sz w:val="18"/>
                <w:szCs w:val="18"/>
              </w:rPr>
              <w:t>Zespół Szkół Rolniczych im. Biskupa Ignacego Błażeja Krasickiego w Smolajnach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0350C42D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technikum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C82A393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168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ACA2535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165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80234D3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153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7B162F0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136</w:t>
            </w:r>
          </w:p>
        </w:tc>
      </w:tr>
      <w:bookmarkEnd w:id="34"/>
      <w:tr w:rsidR="00EF34D6" w:rsidRPr="00D81126" w14:paraId="13A37248" w14:textId="77777777" w:rsidTr="00F4530E">
        <w:trPr>
          <w:trHeight w:val="210"/>
          <w:jc w:val="center"/>
        </w:trPr>
        <w:tc>
          <w:tcPr>
            <w:tcW w:w="1986" w:type="dxa"/>
            <w:vMerge/>
            <w:shd w:val="clear" w:color="auto" w:fill="auto"/>
            <w:vAlign w:val="center"/>
          </w:tcPr>
          <w:p w14:paraId="6508C466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1C636B80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Kwalifikacyjny Kurs Zawodowy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D1FDD4D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85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A79979C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59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5B9FDD5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74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B4BBD21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46</w:t>
            </w:r>
          </w:p>
        </w:tc>
      </w:tr>
      <w:tr w:rsidR="00EF34D6" w:rsidRPr="00D81126" w14:paraId="414EC4A3" w14:textId="77777777" w:rsidTr="00F4530E">
        <w:trPr>
          <w:cantSplit/>
          <w:trHeight w:val="126"/>
          <w:jc w:val="center"/>
        </w:trPr>
        <w:tc>
          <w:tcPr>
            <w:tcW w:w="1986" w:type="dxa"/>
            <w:vMerge w:val="restart"/>
            <w:shd w:val="clear" w:color="auto" w:fill="auto"/>
            <w:vAlign w:val="center"/>
          </w:tcPr>
          <w:p w14:paraId="0063FF17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Samorządowa Szkoła Muzyczna I stopnia w Dywitach w Powiecie Olsztyńskim</w:t>
            </w: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173DBB0C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Sześcioletni Cykl Nauczania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63D7CD9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331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FEB6F98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371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62519AC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368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4856B446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368</w:t>
            </w:r>
          </w:p>
        </w:tc>
      </w:tr>
      <w:tr w:rsidR="00EF34D6" w:rsidRPr="00D81126" w14:paraId="57574474" w14:textId="77777777" w:rsidTr="00F4530E">
        <w:trPr>
          <w:trHeight w:val="269"/>
          <w:jc w:val="center"/>
        </w:trPr>
        <w:tc>
          <w:tcPr>
            <w:tcW w:w="1986" w:type="dxa"/>
            <w:vMerge/>
            <w:shd w:val="clear" w:color="auto" w:fill="auto"/>
            <w:vAlign w:val="center"/>
          </w:tcPr>
          <w:p w14:paraId="05DA6794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28" w:type="dxa"/>
            <w:gridSpan w:val="2"/>
            <w:shd w:val="clear" w:color="auto" w:fill="auto"/>
            <w:vAlign w:val="center"/>
          </w:tcPr>
          <w:p w14:paraId="26C43B62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Czteroletni Cykl Nauczania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126F54B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E9D1E27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C9AAB30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112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4A6354A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145</w:t>
            </w:r>
          </w:p>
        </w:tc>
      </w:tr>
      <w:tr w:rsidR="00EF34D6" w:rsidRPr="00D81126" w14:paraId="7F1DD9EC" w14:textId="77777777" w:rsidTr="00F4530E">
        <w:trPr>
          <w:trHeight w:val="109"/>
          <w:jc w:val="center"/>
        </w:trPr>
        <w:tc>
          <w:tcPr>
            <w:tcW w:w="4314" w:type="dxa"/>
            <w:gridSpan w:val="3"/>
            <w:shd w:val="clear" w:color="auto" w:fill="auto"/>
            <w:vAlign w:val="center"/>
          </w:tcPr>
          <w:p w14:paraId="49E9F78C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RAZEM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FCA94CB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2074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9BB0EE9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1966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837A7FB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1930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A342FE3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1943</w:t>
            </w:r>
          </w:p>
        </w:tc>
      </w:tr>
      <w:tr w:rsidR="00EF34D6" w:rsidRPr="00D81126" w14:paraId="3F8DD09C" w14:textId="77777777" w:rsidTr="00F4530E">
        <w:trPr>
          <w:cantSplit/>
          <w:trHeight w:val="254"/>
          <w:jc w:val="center"/>
        </w:trPr>
        <w:tc>
          <w:tcPr>
            <w:tcW w:w="2876" w:type="dxa"/>
            <w:gridSpan w:val="2"/>
            <w:shd w:val="clear" w:color="auto" w:fill="auto"/>
            <w:vAlign w:val="center"/>
          </w:tcPr>
          <w:p w14:paraId="373E375C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Szkoła Podstawowa dla Dzieci Przewlekle Chorych przy Wojewódzkim Szpitalu Rehabilitacyjnym w Ameryce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68DE8B60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Specjalna Szkoła Podstawowa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C95E29A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D230A08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116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2444B7D0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92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B4C7768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107</w:t>
            </w:r>
          </w:p>
        </w:tc>
      </w:tr>
      <w:tr w:rsidR="00EF34D6" w:rsidRPr="00D81126" w14:paraId="2CEB35C6" w14:textId="77777777" w:rsidTr="00F4530E">
        <w:trPr>
          <w:cantSplit/>
          <w:trHeight w:val="254"/>
          <w:jc w:val="center"/>
        </w:trPr>
        <w:tc>
          <w:tcPr>
            <w:tcW w:w="2876" w:type="dxa"/>
            <w:gridSpan w:val="2"/>
            <w:vMerge w:val="restart"/>
            <w:shd w:val="clear" w:color="auto" w:fill="auto"/>
            <w:vAlign w:val="center"/>
          </w:tcPr>
          <w:p w14:paraId="3E88C604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lastRenderedPageBreak/>
              <w:t xml:space="preserve">Specjalny Ośrodek </w:t>
            </w:r>
            <w:proofErr w:type="spellStart"/>
            <w:r w:rsidRPr="00D81126">
              <w:rPr>
                <w:sz w:val="18"/>
                <w:szCs w:val="18"/>
              </w:rPr>
              <w:t>Szkolno</w:t>
            </w:r>
            <w:proofErr w:type="spellEnd"/>
            <w:r w:rsidRPr="00D81126">
              <w:rPr>
                <w:sz w:val="18"/>
                <w:szCs w:val="18"/>
              </w:rPr>
              <w:t xml:space="preserve"> – Wychowawczy w Żardenikach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20215D06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Przedszkole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AFA734A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525BBFE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3A9DE83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26C9F5E6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</w:t>
            </w:r>
          </w:p>
        </w:tc>
      </w:tr>
      <w:tr w:rsidR="00EF34D6" w:rsidRPr="00D81126" w14:paraId="05C71212" w14:textId="77777777" w:rsidTr="00F4530E">
        <w:trPr>
          <w:cantSplit/>
          <w:trHeight w:val="254"/>
          <w:jc w:val="center"/>
        </w:trPr>
        <w:tc>
          <w:tcPr>
            <w:tcW w:w="2876" w:type="dxa"/>
            <w:gridSpan w:val="2"/>
            <w:vMerge/>
            <w:shd w:val="clear" w:color="auto" w:fill="auto"/>
            <w:vAlign w:val="center"/>
          </w:tcPr>
          <w:p w14:paraId="567AAFC4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BB5CCF1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Specjalna Szkoła Podstawowa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884121E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DB7D734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0C7923F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6342691B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27</w:t>
            </w:r>
          </w:p>
        </w:tc>
      </w:tr>
      <w:tr w:rsidR="00EF34D6" w:rsidRPr="00D81126" w14:paraId="2F9D2669" w14:textId="77777777" w:rsidTr="00F4530E">
        <w:trPr>
          <w:trHeight w:val="269"/>
          <w:jc w:val="center"/>
        </w:trPr>
        <w:tc>
          <w:tcPr>
            <w:tcW w:w="2876" w:type="dxa"/>
            <w:gridSpan w:val="2"/>
            <w:vMerge/>
            <w:shd w:val="clear" w:color="auto" w:fill="auto"/>
            <w:vAlign w:val="center"/>
          </w:tcPr>
          <w:p w14:paraId="410CE72C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270D6A63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Specjalna Szkoła Przysposabiająca do Pracy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8B724EA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51013C1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4D2986C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14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5E2E41BF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17</w:t>
            </w:r>
          </w:p>
        </w:tc>
      </w:tr>
      <w:tr w:rsidR="00EF34D6" w:rsidRPr="00D81126" w14:paraId="11DD7547" w14:textId="77777777" w:rsidTr="00F4530E">
        <w:trPr>
          <w:trHeight w:val="94"/>
          <w:jc w:val="center"/>
        </w:trPr>
        <w:tc>
          <w:tcPr>
            <w:tcW w:w="4314" w:type="dxa"/>
            <w:gridSpan w:val="3"/>
            <w:shd w:val="clear" w:color="auto" w:fill="auto"/>
            <w:vAlign w:val="center"/>
          </w:tcPr>
          <w:p w14:paraId="3AD764CF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RAZEM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4432ACB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156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FCDA688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170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F7A81C1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145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9D0947E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157</w:t>
            </w:r>
          </w:p>
        </w:tc>
      </w:tr>
      <w:tr w:rsidR="00EF34D6" w:rsidRPr="00D81126" w14:paraId="0BB78C0D" w14:textId="77777777" w:rsidTr="00F4530E">
        <w:trPr>
          <w:trHeight w:val="719"/>
          <w:jc w:val="center"/>
        </w:trPr>
        <w:tc>
          <w:tcPr>
            <w:tcW w:w="2876" w:type="dxa"/>
            <w:gridSpan w:val="2"/>
            <w:shd w:val="clear" w:color="auto" w:fill="auto"/>
            <w:vAlign w:val="center"/>
          </w:tcPr>
          <w:p w14:paraId="77E8CD8D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Katolickie Liceum Ogólnokształcące im. św. Jana Pawła II w Biskupcu — Stowarzyszenie na Rzecz Wspierania i Rozwoju Oświaty "ŻAK" w Biskupcu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3922933C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Liceum Ogólnokształcące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7E7725C2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65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BF06FD3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1FEBE4F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54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4D78934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58</w:t>
            </w:r>
          </w:p>
        </w:tc>
      </w:tr>
      <w:tr w:rsidR="00EF34D6" w:rsidRPr="00D81126" w14:paraId="44264140" w14:textId="77777777" w:rsidTr="00F4530E">
        <w:trPr>
          <w:trHeight w:val="279"/>
          <w:jc w:val="center"/>
        </w:trPr>
        <w:tc>
          <w:tcPr>
            <w:tcW w:w="2876" w:type="dxa"/>
            <w:gridSpan w:val="2"/>
            <w:shd w:val="clear" w:color="auto" w:fill="auto"/>
            <w:vAlign w:val="center"/>
          </w:tcPr>
          <w:p w14:paraId="1B848174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Ośrodek </w:t>
            </w:r>
            <w:proofErr w:type="spellStart"/>
            <w:r w:rsidRPr="00D81126">
              <w:rPr>
                <w:sz w:val="18"/>
                <w:szCs w:val="18"/>
              </w:rPr>
              <w:t>Rehabilitacyjno</w:t>
            </w:r>
            <w:proofErr w:type="spellEnd"/>
            <w:r w:rsidRPr="00D81126">
              <w:rPr>
                <w:sz w:val="18"/>
                <w:szCs w:val="18"/>
              </w:rPr>
              <w:t xml:space="preserve"> — </w:t>
            </w:r>
            <w:proofErr w:type="spellStart"/>
            <w:r w:rsidRPr="00D81126">
              <w:rPr>
                <w:sz w:val="18"/>
                <w:szCs w:val="18"/>
              </w:rPr>
              <w:t>Edukacyjno</w:t>
            </w:r>
            <w:proofErr w:type="spellEnd"/>
            <w:r w:rsidRPr="00D81126">
              <w:rPr>
                <w:sz w:val="18"/>
                <w:szCs w:val="18"/>
              </w:rPr>
              <w:t xml:space="preserve"> — Wychowawczy w Biskupcu — Polskie Stowarzyszenie na Rzecz Osób z Niepełnosprawnością Intelektualną</w:t>
            </w:r>
            <w:r w:rsidRPr="00D81126">
              <w:rPr>
                <w:sz w:val="18"/>
                <w:szCs w:val="18"/>
              </w:rPr>
              <w:br/>
              <w:t>Koło w Biskupcu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4566F17E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Ośrodek Rewalidacyjno-Wychowawczy </w:t>
            </w:r>
          </w:p>
          <w:p w14:paraId="194B4B03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78897C91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64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D7CB5A5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451553B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57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F3F8D8C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57</w:t>
            </w:r>
          </w:p>
        </w:tc>
      </w:tr>
      <w:tr w:rsidR="00EF34D6" w:rsidRPr="00D81126" w14:paraId="68FF0556" w14:textId="77777777" w:rsidTr="00F4530E">
        <w:trPr>
          <w:cantSplit/>
          <w:trHeight w:val="274"/>
          <w:jc w:val="center"/>
        </w:trPr>
        <w:tc>
          <w:tcPr>
            <w:tcW w:w="2876" w:type="dxa"/>
            <w:gridSpan w:val="2"/>
            <w:vMerge w:val="restart"/>
            <w:shd w:val="clear" w:color="auto" w:fill="auto"/>
            <w:vAlign w:val="center"/>
          </w:tcPr>
          <w:p w14:paraId="0AA204CD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Publiczny Specjalny Katolicki Ośrodek </w:t>
            </w:r>
            <w:proofErr w:type="spellStart"/>
            <w:r w:rsidRPr="00D81126">
              <w:rPr>
                <w:sz w:val="18"/>
                <w:szCs w:val="18"/>
              </w:rPr>
              <w:t>Edukacyjno</w:t>
            </w:r>
            <w:proofErr w:type="spellEnd"/>
            <w:r w:rsidRPr="00D81126">
              <w:rPr>
                <w:sz w:val="18"/>
                <w:szCs w:val="18"/>
              </w:rPr>
              <w:t xml:space="preserve"> — Wychowawczy w Kruzach —</w:t>
            </w:r>
            <w:r w:rsidRPr="00D81126">
              <w:rPr>
                <w:sz w:val="18"/>
                <w:szCs w:val="18"/>
              </w:rPr>
              <w:br/>
              <w:t>Akcja Katolicka Archidiecezji Warmińskiej w Olsztynie</w:t>
            </w:r>
            <w:r w:rsidRPr="00D81126">
              <w:rPr>
                <w:sz w:val="18"/>
                <w:szCs w:val="18"/>
              </w:rPr>
              <w:br/>
              <w:t>Parafialny Oddział Akcji Katolickiej w Kolnie</w:t>
            </w:r>
          </w:p>
        </w:tc>
        <w:tc>
          <w:tcPr>
            <w:tcW w:w="1438" w:type="dxa"/>
            <w:shd w:val="clear" w:color="auto" w:fill="auto"/>
            <w:vAlign w:val="center"/>
          </w:tcPr>
          <w:p w14:paraId="049EEA11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Specjalna Szkoła Podstawowa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F864D7D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17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3E57A0E8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11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42C4BEB8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10D57BE7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</w:t>
            </w:r>
          </w:p>
        </w:tc>
      </w:tr>
      <w:tr w:rsidR="00EF34D6" w:rsidRPr="00D81126" w14:paraId="6184F59D" w14:textId="77777777" w:rsidTr="00F4530E">
        <w:trPr>
          <w:trHeight w:val="453"/>
          <w:jc w:val="center"/>
        </w:trPr>
        <w:tc>
          <w:tcPr>
            <w:tcW w:w="2876" w:type="dxa"/>
            <w:gridSpan w:val="2"/>
            <w:vMerge/>
            <w:shd w:val="clear" w:color="auto" w:fill="auto"/>
            <w:vAlign w:val="center"/>
          </w:tcPr>
          <w:p w14:paraId="1A7CABD5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38" w:type="dxa"/>
            <w:shd w:val="clear" w:color="auto" w:fill="auto"/>
            <w:vAlign w:val="center"/>
          </w:tcPr>
          <w:p w14:paraId="3BD8B9F5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Specjalna Szkoła Przysposabiająca do Pracy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462D2F6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5E43CA82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69BCBE55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17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08DEAC4F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16</w:t>
            </w:r>
          </w:p>
        </w:tc>
      </w:tr>
      <w:tr w:rsidR="00EF34D6" w:rsidRPr="00D81126" w14:paraId="174C5082" w14:textId="77777777" w:rsidTr="00F4530E">
        <w:trPr>
          <w:trHeight w:val="110"/>
          <w:jc w:val="center"/>
        </w:trPr>
        <w:tc>
          <w:tcPr>
            <w:tcW w:w="4314" w:type="dxa"/>
            <w:gridSpan w:val="3"/>
            <w:shd w:val="clear" w:color="auto" w:fill="auto"/>
            <w:vAlign w:val="center"/>
          </w:tcPr>
          <w:p w14:paraId="44CF7A9A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RAZEM</w:t>
            </w:r>
          </w:p>
        </w:tc>
        <w:tc>
          <w:tcPr>
            <w:tcW w:w="1274" w:type="dxa"/>
            <w:shd w:val="clear" w:color="auto" w:fill="auto"/>
          </w:tcPr>
          <w:p w14:paraId="669F355E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162</w:t>
            </w:r>
          </w:p>
        </w:tc>
        <w:tc>
          <w:tcPr>
            <w:tcW w:w="1274" w:type="dxa"/>
            <w:shd w:val="clear" w:color="auto" w:fill="auto"/>
          </w:tcPr>
          <w:p w14:paraId="04CF45AC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150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EB087E4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138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7559F657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141</w:t>
            </w:r>
          </w:p>
        </w:tc>
      </w:tr>
      <w:tr w:rsidR="00EF34D6" w:rsidRPr="00D81126" w14:paraId="62F6EB6C" w14:textId="77777777" w:rsidTr="00F4530E">
        <w:trPr>
          <w:trHeight w:val="114"/>
          <w:jc w:val="center"/>
        </w:trPr>
        <w:tc>
          <w:tcPr>
            <w:tcW w:w="4314" w:type="dxa"/>
            <w:gridSpan w:val="3"/>
            <w:shd w:val="clear" w:color="auto" w:fill="auto"/>
            <w:vAlign w:val="center"/>
          </w:tcPr>
          <w:p w14:paraId="65B94A17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Ogółem</w:t>
            </w:r>
          </w:p>
        </w:tc>
        <w:tc>
          <w:tcPr>
            <w:tcW w:w="1274" w:type="dxa"/>
            <w:shd w:val="clear" w:color="auto" w:fill="auto"/>
          </w:tcPr>
          <w:p w14:paraId="105C3D68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2392</w:t>
            </w:r>
          </w:p>
        </w:tc>
        <w:tc>
          <w:tcPr>
            <w:tcW w:w="1274" w:type="dxa"/>
            <w:shd w:val="clear" w:color="auto" w:fill="auto"/>
          </w:tcPr>
          <w:p w14:paraId="3DAC8B95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2286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1F73B3F0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2213</w:t>
            </w:r>
          </w:p>
        </w:tc>
        <w:tc>
          <w:tcPr>
            <w:tcW w:w="1298" w:type="dxa"/>
            <w:shd w:val="clear" w:color="auto" w:fill="auto"/>
            <w:vAlign w:val="center"/>
          </w:tcPr>
          <w:p w14:paraId="34CACBBD" w14:textId="77777777" w:rsidR="00EF34D6" w:rsidRPr="00D81126" w:rsidRDefault="00EF34D6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2241</w:t>
            </w:r>
          </w:p>
        </w:tc>
      </w:tr>
    </w:tbl>
    <w:p w14:paraId="19D3B05F" w14:textId="77777777" w:rsidR="00EF34D6" w:rsidRDefault="00EF34D6" w:rsidP="00B76710">
      <w:pPr>
        <w:spacing w:line="360" w:lineRule="auto"/>
        <w:rPr>
          <w:rFonts w:eastAsia="NSimSun" w:cs="Calibri"/>
          <w:bCs/>
          <w:kern w:val="3"/>
          <w:sz w:val="24"/>
          <w:szCs w:val="24"/>
        </w:rPr>
      </w:pPr>
    </w:p>
    <w:p w14:paraId="3EE5C5CF" w14:textId="77777777" w:rsidR="00C807A3" w:rsidRDefault="00C807A3">
      <w:pPr>
        <w:rPr>
          <w:rFonts w:eastAsia="NSimSun" w:cs="Calibri"/>
          <w:bCs/>
          <w:kern w:val="3"/>
          <w:sz w:val="24"/>
          <w:szCs w:val="24"/>
        </w:rPr>
      </w:pPr>
      <w:r>
        <w:rPr>
          <w:rFonts w:eastAsia="NSimSun" w:cs="Calibri"/>
          <w:bCs/>
          <w:kern w:val="3"/>
          <w:sz w:val="24"/>
          <w:szCs w:val="24"/>
        </w:rPr>
        <w:br w:type="page"/>
      </w:r>
    </w:p>
    <w:p w14:paraId="3E7B28A5" w14:textId="77777777" w:rsidR="00C807A3" w:rsidRPr="00423BBC" w:rsidRDefault="00C807A3" w:rsidP="00C807A3">
      <w:pPr>
        <w:rPr>
          <w:b/>
          <w:bCs/>
          <w:sz w:val="24"/>
          <w:szCs w:val="24"/>
        </w:rPr>
      </w:pPr>
      <w:bookmarkStart w:id="35" w:name="_Toc54263384"/>
      <w:r w:rsidRPr="00423BBC">
        <w:rPr>
          <w:b/>
          <w:bCs/>
          <w:sz w:val="24"/>
          <w:szCs w:val="24"/>
        </w:rPr>
        <w:lastRenderedPageBreak/>
        <w:t>Wykonanie naboru na pierwszy rok kształcenia w roku szkolnym 2022/202</w:t>
      </w:r>
      <w:bookmarkEnd w:id="35"/>
      <w:r w:rsidRPr="00423BBC">
        <w:rPr>
          <w:b/>
          <w:bCs/>
          <w:sz w:val="24"/>
          <w:szCs w:val="24"/>
        </w:rPr>
        <w:t>3</w:t>
      </w:r>
    </w:p>
    <w:p w14:paraId="256BCA03" w14:textId="77777777" w:rsidR="00C807A3" w:rsidRDefault="00C807A3" w:rsidP="00C807A3">
      <w:pPr>
        <w:rPr>
          <w:rFonts w:eastAsia="NSimSun" w:cs="Calibri"/>
          <w:bCs/>
          <w:kern w:val="3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50"/>
        <w:gridCol w:w="1507"/>
        <w:gridCol w:w="690"/>
        <w:gridCol w:w="887"/>
        <w:gridCol w:w="803"/>
        <w:gridCol w:w="781"/>
        <w:gridCol w:w="2382"/>
        <w:gridCol w:w="761"/>
        <w:gridCol w:w="726"/>
        <w:gridCol w:w="619"/>
        <w:gridCol w:w="690"/>
        <w:gridCol w:w="654"/>
        <w:gridCol w:w="527"/>
        <w:gridCol w:w="527"/>
        <w:gridCol w:w="527"/>
        <w:gridCol w:w="561"/>
      </w:tblGrid>
      <w:tr w:rsidR="00C807A3" w:rsidRPr="004D3B8C" w14:paraId="586727BA" w14:textId="77777777" w:rsidTr="00F4530E">
        <w:trPr>
          <w:trHeight w:val="290"/>
          <w:jc w:val="center"/>
        </w:trPr>
        <w:tc>
          <w:tcPr>
            <w:tcW w:w="3143" w:type="dxa"/>
            <w:gridSpan w:val="2"/>
            <w:vMerge w:val="restart"/>
            <w:shd w:val="clear" w:color="auto" w:fill="auto"/>
            <w:vAlign w:val="center"/>
          </w:tcPr>
          <w:p w14:paraId="6018A331" w14:textId="77777777" w:rsidR="00C807A3" w:rsidRPr="004D3B8C" w:rsidRDefault="00C807A3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bookmarkStart w:id="36" w:name="_Hlk147225727"/>
            <w:r w:rsidRPr="004D3B8C">
              <w:rPr>
                <w:b/>
                <w:bCs/>
                <w:sz w:val="18"/>
                <w:szCs w:val="18"/>
              </w:rPr>
              <w:t>Nazwa szkoły, typ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2C396B30" w14:textId="77777777" w:rsidR="00C807A3" w:rsidRPr="004D3B8C" w:rsidRDefault="00C807A3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Szkoła dla:</w:t>
            </w:r>
          </w:p>
        </w:tc>
        <w:tc>
          <w:tcPr>
            <w:tcW w:w="1726" w:type="dxa"/>
            <w:gridSpan w:val="2"/>
            <w:shd w:val="clear" w:color="auto" w:fill="auto"/>
            <w:vAlign w:val="center"/>
          </w:tcPr>
          <w:p w14:paraId="31D1E8DB" w14:textId="77777777" w:rsidR="00C807A3" w:rsidRPr="004D3B8C" w:rsidRDefault="00C807A3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System kształcenia:</w:t>
            </w:r>
          </w:p>
        </w:tc>
        <w:tc>
          <w:tcPr>
            <w:tcW w:w="3460" w:type="dxa"/>
            <w:gridSpan w:val="2"/>
            <w:vMerge w:val="restart"/>
            <w:shd w:val="clear" w:color="auto" w:fill="auto"/>
            <w:vAlign w:val="center"/>
          </w:tcPr>
          <w:p w14:paraId="5CDED9EC" w14:textId="77777777" w:rsidR="00C807A3" w:rsidRPr="004D3B8C" w:rsidRDefault="00C807A3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Kierunek, zawód, cykl</w:t>
            </w:r>
          </w:p>
        </w:tc>
        <w:tc>
          <w:tcPr>
            <w:tcW w:w="2919" w:type="dxa"/>
            <w:gridSpan w:val="4"/>
            <w:shd w:val="clear" w:color="auto" w:fill="auto"/>
            <w:vAlign w:val="center"/>
          </w:tcPr>
          <w:p w14:paraId="6C5B0DB2" w14:textId="77777777" w:rsidR="00C807A3" w:rsidRPr="004D3B8C" w:rsidRDefault="00C807A3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Liczba oddziałów klas I</w:t>
            </w:r>
          </w:p>
        </w:tc>
        <w:tc>
          <w:tcPr>
            <w:tcW w:w="2310" w:type="dxa"/>
            <w:gridSpan w:val="4"/>
            <w:shd w:val="clear" w:color="auto" w:fill="auto"/>
            <w:vAlign w:val="center"/>
          </w:tcPr>
          <w:p w14:paraId="7C295322" w14:textId="77777777" w:rsidR="00C807A3" w:rsidRPr="004D3B8C" w:rsidRDefault="00C807A3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Liczba uczniów klas I</w:t>
            </w:r>
          </w:p>
        </w:tc>
      </w:tr>
      <w:tr w:rsidR="00C807A3" w:rsidRPr="00D81126" w14:paraId="24C5D748" w14:textId="77777777" w:rsidTr="00F4530E">
        <w:trPr>
          <w:trHeight w:val="70"/>
          <w:jc w:val="center"/>
        </w:trPr>
        <w:tc>
          <w:tcPr>
            <w:tcW w:w="3143" w:type="dxa"/>
            <w:gridSpan w:val="2"/>
            <w:vMerge/>
            <w:shd w:val="clear" w:color="auto" w:fill="auto"/>
            <w:vAlign w:val="center"/>
          </w:tcPr>
          <w:p w14:paraId="086BE576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9" w:type="dxa"/>
            <w:shd w:val="clear" w:color="auto" w:fill="auto"/>
            <w:vAlign w:val="center"/>
          </w:tcPr>
          <w:p w14:paraId="2E4EA002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81126">
              <w:rPr>
                <w:sz w:val="18"/>
                <w:szCs w:val="18"/>
              </w:rPr>
              <w:t>młodz</w:t>
            </w:r>
            <w:proofErr w:type="spellEnd"/>
            <w:r w:rsidRPr="00D81126">
              <w:rPr>
                <w:sz w:val="18"/>
                <w:szCs w:val="18"/>
              </w:rPr>
              <w:t>.</w:t>
            </w:r>
          </w:p>
        </w:tc>
        <w:tc>
          <w:tcPr>
            <w:tcW w:w="969" w:type="dxa"/>
            <w:shd w:val="clear" w:color="auto" w:fill="auto"/>
            <w:vAlign w:val="center"/>
          </w:tcPr>
          <w:p w14:paraId="195D32CA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81126">
              <w:rPr>
                <w:sz w:val="18"/>
                <w:szCs w:val="18"/>
              </w:rPr>
              <w:t>dorosł</w:t>
            </w:r>
            <w:proofErr w:type="spellEnd"/>
            <w:r w:rsidRPr="00D81126">
              <w:rPr>
                <w:sz w:val="18"/>
                <w:szCs w:val="18"/>
              </w:rPr>
              <w:t>.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27721C7E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dzienny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FBBCE96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zaoczny</w:t>
            </w:r>
          </w:p>
        </w:tc>
        <w:tc>
          <w:tcPr>
            <w:tcW w:w="3460" w:type="dxa"/>
            <w:gridSpan w:val="2"/>
            <w:vMerge/>
            <w:shd w:val="clear" w:color="auto" w:fill="auto"/>
            <w:vAlign w:val="center"/>
          </w:tcPr>
          <w:p w14:paraId="42F12EE7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90" w:type="dxa"/>
            <w:shd w:val="clear" w:color="auto" w:fill="auto"/>
            <w:vAlign w:val="center"/>
          </w:tcPr>
          <w:p w14:paraId="39A128AA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2022/</w:t>
            </w:r>
          </w:p>
          <w:p w14:paraId="76A1C5F1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2023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373393A1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2021/</w:t>
            </w:r>
          </w:p>
          <w:p w14:paraId="50B362AD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2022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CDD62DD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2020/</w:t>
            </w:r>
          </w:p>
          <w:p w14:paraId="24266DDC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2021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715165E3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2019/</w:t>
            </w:r>
          </w:p>
          <w:p w14:paraId="5ABEB4EB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2020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12F742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2022/2023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4882C1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2021/</w:t>
            </w:r>
          </w:p>
          <w:p w14:paraId="2710A7CE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2022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50252E4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2020/</w:t>
            </w:r>
          </w:p>
          <w:p w14:paraId="0532D27E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2021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09C1E133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2019/</w:t>
            </w:r>
          </w:p>
          <w:p w14:paraId="6DE9288F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2020</w:t>
            </w:r>
          </w:p>
        </w:tc>
      </w:tr>
      <w:tr w:rsidR="00C807A3" w:rsidRPr="00D81126" w14:paraId="49448457" w14:textId="77777777" w:rsidTr="00F4530E">
        <w:trPr>
          <w:trHeight w:val="874"/>
          <w:jc w:val="center"/>
        </w:trPr>
        <w:tc>
          <w:tcPr>
            <w:tcW w:w="1485" w:type="dxa"/>
            <w:vMerge w:val="restart"/>
            <w:shd w:val="clear" w:color="auto" w:fill="auto"/>
            <w:vAlign w:val="center"/>
          </w:tcPr>
          <w:p w14:paraId="54E0BD32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Zespół Szkół</w:t>
            </w:r>
            <w:r w:rsidRPr="00D81126">
              <w:rPr>
                <w:sz w:val="18"/>
                <w:szCs w:val="18"/>
              </w:rPr>
              <w:br/>
              <w:t>w Biskupcu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CC7116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Czteroletnie Liceum Ogólnokształcące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0BF3D8B7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24CDA9B7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00F4A508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46BC553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757DDB70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Kształcenie ogólne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8585EA1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dzienna, </w:t>
            </w:r>
          </w:p>
          <w:p w14:paraId="71334BEF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 lata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7F4FCFE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C9A8F23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0721D04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4CFDA20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4EFD5E5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99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FED701F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72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72F320C0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79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743C52E1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42</w:t>
            </w:r>
          </w:p>
        </w:tc>
      </w:tr>
      <w:tr w:rsidR="00C807A3" w:rsidRPr="00D81126" w14:paraId="31933342" w14:textId="77777777" w:rsidTr="00F4530E">
        <w:trPr>
          <w:trHeight w:val="656"/>
          <w:jc w:val="center"/>
        </w:trPr>
        <w:tc>
          <w:tcPr>
            <w:tcW w:w="1485" w:type="dxa"/>
            <w:vMerge/>
            <w:shd w:val="clear" w:color="auto" w:fill="auto"/>
            <w:vAlign w:val="center"/>
          </w:tcPr>
          <w:p w14:paraId="6495C828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12C9C77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Trzyletnia Branżowa Szkoła I stopnia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077B7DB1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27919777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  <w:noWrap/>
            <w:vAlign w:val="center"/>
          </w:tcPr>
          <w:p w14:paraId="176C717F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64AD0A1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6F3292DE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wielozawodowa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2393B73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dzienna, </w:t>
            </w:r>
          </w:p>
          <w:p w14:paraId="68AA545C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 lata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973465B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65F085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6CFF868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379587D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144A1C8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78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0FF3E91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B0FEA0A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65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1C923F4D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85</w:t>
            </w:r>
          </w:p>
        </w:tc>
      </w:tr>
      <w:tr w:rsidR="00C807A3" w:rsidRPr="00D81126" w14:paraId="1EBA30B1" w14:textId="77777777" w:rsidTr="00F4530E">
        <w:trPr>
          <w:trHeight w:val="824"/>
          <w:jc w:val="center"/>
        </w:trPr>
        <w:tc>
          <w:tcPr>
            <w:tcW w:w="1485" w:type="dxa"/>
            <w:vMerge/>
            <w:shd w:val="clear" w:color="auto" w:fill="auto"/>
            <w:vAlign w:val="center"/>
          </w:tcPr>
          <w:p w14:paraId="77222CFC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524C0B8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Pięcioletnie Technikum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1E0258BE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5B133B47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0BD5ECDC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8EC7423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12302FBF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Technik informatyk</w:t>
            </w:r>
          </w:p>
          <w:p w14:paraId="5DA45B5F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Technik urządzeń i systemów energii odnawialnej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5523311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dzienna, </w:t>
            </w:r>
          </w:p>
          <w:p w14:paraId="3D7DC7B3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 lat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D630488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AB19B76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0AA5F7B4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C1C755B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ACEEA0C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47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EF57480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983176F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48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6526DB5B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29</w:t>
            </w:r>
          </w:p>
        </w:tc>
      </w:tr>
      <w:tr w:rsidR="00C807A3" w:rsidRPr="00D81126" w14:paraId="6C0D6E02" w14:textId="77777777" w:rsidTr="00F4530E">
        <w:trPr>
          <w:trHeight w:val="623"/>
          <w:jc w:val="center"/>
        </w:trPr>
        <w:tc>
          <w:tcPr>
            <w:tcW w:w="1485" w:type="dxa"/>
            <w:vMerge/>
            <w:shd w:val="clear" w:color="auto" w:fill="auto"/>
            <w:vAlign w:val="center"/>
          </w:tcPr>
          <w:p w14:paraId="67EAA8BA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057CAC7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Liceum Ogólnokształcące dla Dorosłych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330AFAA7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473EA1A6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48CC33FF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F39D8B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08EFCA85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I semestr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72390ECE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zaoczna, 4 lata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1F9E16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14:paraId="3A493443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2566D43F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4E9298F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FEC4764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67B854C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19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BB57068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1AA5F750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</w:tr>
      <w:tr w:rsidR="00C807A3" w:rsidRPr="00D81126" w14:paraId="0B3CA5EF" w14:textId="77777777" w:rsidTr="00F4530E">
        <w:trPr>
          <w:trHeight w:val="732"/>
          <w:jc w:val="center"/>
        </w:trPr>
        <w:tc>
          <w:tcPr>
            <w:tcW w:w="1485" w:type="dxa"/>
            <w:vMerge w:val="restart"/>
            <w:shd w:val="clear" w:color="auto" w:fill="auto"/>
            <w:vAlign w:val="center"/>
          </w:tcPr>
          <w:p w14:paraId="5A423A8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Zespół Szkół</w:t>
            </w:r>
            <w:r w:rsidRPr="00D81126">
              <w:rPr>
                <w:sz w:val="18"/>
                <w:szCs w:val="18"/>
              </w:rPr>
              <w:br/>
              <w:t>w Dobrym Mieście</w:t>
            </w:r>
          </w:p>
          <w:p w14:paraId="39CC84B1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760B5BDB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Czteroletnie Liceum Ogólnokształcące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2CCFCD6E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3B08CBF4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5B85250F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DEB8CFD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708C85E5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Kształcenie ogólne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9F9A70A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dzienna</w:t>
            </w:r>
          </w:p>
          <w:p w14:paraId="598A066B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 lata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1F252445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670" w:type="dxa"/>
            <w:shd w:val="clear" w:color="auto" w:fill="auto"/>
            <w:noWrap/>
            <w:vAlign w:val="center"/>
          </w:tcPr>
          <w:p w14:paraId="6EED2608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1AD8FF3D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1  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1C4843B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 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B118055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9751FDC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49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D5412BE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33 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6D5FB200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28 </w:t>
            </w:r>
          </w:p>
        </w:tc>
      </w:tr>
      <w:tr w:rsidR="00C807A3" w:rsidRPr="00D81126" w14:paraId="6262B84A" w14:textId="77777777" w:rsidTr="00F4530E">
        <w:trPr>
          <w:trHeight w:val="624"/>
          <w:jc w:val="center"/>
        </w:trPr>
        <w:tc>
          <w:tcPr>
            <w:tcW w:w="1485" w:type="dxa"/>
            <w:vMerge/>
            <w:shd w:val="clear" w:color="auto" w:fill="auto"/>
            <w:vAlign w:val="center"/>
          </w:tcPr>
          <w:p w14:paraId="30B68616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542BFAC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Trzyletnia Branżowa Szkoła I stopnia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4CC026D7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029EDB87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  <w:noWrap/>
            <w:vAlign w:val="center"/>
          </w:tcPr>
          <w:p w14:paraId="23588038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53BA456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2C1C465E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wielozawodowa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3C456CB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dzienna</w:t>
            </w:r>
          </w:p>
          <w:p w14:paraId="2E429100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 lata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AC16C04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959A613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7F4511D2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17C9AD4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F099712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DF5674E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38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A88E60A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30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0EDEB25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47</w:t>
            </w:r>
          </w:p>
        </w:tc>
      </w:tr>
      <w:tr w:rsidR="00C807A3" w:rsidRPr="00D81126" w14:paraId="3256CE5D" w14:textId="77777777" w:rsidTr="00F4530E">
        <w:trPr>
          <w:trHeight w:val="451"/>
          <w:jc w:val="center"/>
        </w:trPr>
        <w:tc>
          <w:tcPr>
            <w:tcW w:w="1485" w:type="dxa"/>
            <w:vMerge/>
            <w:shd w:val="clear" w:color="auto" w:fill="auto"/>
            <w:vAlign w:val="center"/>
          </w:tcPr>
          <w:p w14:paraId="0044E486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DFFA2E6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Pięcioletnie Technikum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03193092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7868F8D3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  <w:noWrap/>
            <w:vAlign w:val="center"/>
          </w:tcPr>
          <w:p w14:paraId="6E1EA1CD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8321CA7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2581EACB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Technik informatyk, technik logistyk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419231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dzienna</w:t>
            </w:r>
          </w:p>
          <w:p w14:paraId="53643625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 lat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467E0EE5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D0E3EC8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68B6575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3CC01B70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0E95AAD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54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348612A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AC4323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34</w:t>
            </w:r>
          </w:p>
        </w:tc>
        <w:tc>
          <w:tcPr>
            <w:tcW w:w="606" w:type="dxa"/>
            <w:shd w:val="clear" w:color="auto" w:fill="auto"/>
            <w:vAlign w:val="center"/>
          </w:tcPr>
          <w:p w14:paraId="23C75D66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48</w:t>
            </w:r>
          </w:p>
        </w:tc>
      </w:tr>
      <w:tr w:rsidR="00C807A3" w:rsidRPr="00D81126" w14:paraId="42D88F69" w14:textId="77777777" w:rsidTr="00F4530E">
        <w:trPr>
          <w:trHeight w:val="553"/>
          <w:jc w:val="center"/>
        </w:trPr>
        <w:tc>
          <w:tcPr>
            <w:tcW w:w="1485" w:type="dxa"/>
            <w:vMerge/>
            <w:shd w:val="clear" w:color="auto" w:fill="auto"/>
            <w:vAlign w:val="center"/>
          </w:tcPr>
          <w:p w14:paraId="473798D8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3AEF6A80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Czteroletnie Liceum Ogólnokształcące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0DD5925C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555C8F70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5AF7A87B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A076CFE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39ED4535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Kształcenie ogólne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5E84E28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dzienna</w:t>
            </w:r>
          </w:p>
          <w:p w14:paraId="2AF38B45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 lata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5C32A650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1E233982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8620006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72A7D12D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B1093E0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3605BAD6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4DD8201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31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10D1272C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33</w:t>
            </w:r>
          </w:p>
        </w:tc>
      </w:tr>
      <w:tr w:rsidR="00C807A3" w:rsidRPr="00D81126" w14:paraId="4BB35DB4" w14:textId="77777777" w:rsidTr="00F4530E">
        <w:trPr>
          <w:trHeight w:val="317"/>
          <w:jc w:val="center"/>
        </w:trPr>
        <w:tc>
          <w:tcPr>
            <w:tcW w:w="1485" w:type="dxa"/>
            <w:vMerge/>
            <w:shd w:val="clear" w:color="auto" w:fill="auto"/>
            <w:vAlign w:val="center"/>
          </w:tcPr>
          <w:p w14:paraId="0902937A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42E06B1D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Trzyletnia Branżowa Szkoła I stopnia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367A0F6D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03AEA4EA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5DF95017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0826D34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66A43E7A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wielozawodowa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45FDBF50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dzienna</w:t>
            </w:r>
          </w:p>
          <w:p w14:paraId="32A1369B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 lata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DB8AA47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0695B0E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44D70C44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08FE60ED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1D91DDF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53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15BA937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27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477551B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48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0108DA82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71</w:t>
            </w:r>
          </w:p>
        </w:tc>
      </w:tr>
      <w:tr w:rsidR="00C807A3" w:rsidRPr="00D81126" w14:paraId="31260BE2" w14:textId="77777777" w:rsidTr="00F4530E">
        <w:trPr>
          <w:trHeight w:val="831"/>
          <w:jc w:val="center"/>
        </w:trPr>
        <w:tc>
          <w:tcPr>
            <w:tcW w:w="1485" w:type="dxa"/>
            <w:vMerge/>
            <w:shd w:val="clear" w:color="auto" w:fill="auto"/>
            <w:vAlign w:val="center"/>
          </w:tcPr>
          <w:p w14:paraId="3B1EB03D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235BDE0B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Pięcioletnie Technikum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1662033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4922502A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446A266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7506B1A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32" w:type="dxa"/>
            <w:shd w:val="clear" w:color="auto" w:fill="auto"/>
            <w:noWrap/>
            <w:vAlign w:val="center"/>
          </w:tcPr>
          <w:p w14:paraId="23299FEF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technik hotelarstwa, technik logistyk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0EE9655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dzienna</w:t>
            </w:r>
          </w:p>
          <w:p w14:paraId="2AE1D2C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 lat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34603F7D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6B70696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5288DA87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73450C5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D0B8CB3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F21A7E4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93288C7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21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52B627EA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34</w:t>
            </w:r>
          </w:p>
        </w:tc>
      </w:tr>
      <w:tr w:rsidR="00C807A3" w:rsidRPr="00D81126" w14:paraId="78D7A8FA" w14:textId="77777777" w:rsidTr="00F4530E">
        <w:trPr>
          <w:trHeight w:val="656"/>
          <w:jc w:val="center"/>
        </w:trPr>
        <w:tc>
          <w:tcPr>
            <w:tcW w:w="1485" w:type="dxa"/>
            <w:vMerge w:val="restart"/>
            <w:shd w:val="clear" w:color="auto" w:fill="auto"/>
            <w:vAlign w:val="center"/>
          </w:tcPr>
          <w:p w14:paraId="1BA2A8B5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Zespół Szkół Rolniczych im. Biskupa Ignacego Błażeja Krasickiego</w:t>
            </w:r>
            <w:r w:rsidRPr="00D81126">
              <w:rPr>
                <w:sz w:val="18"/>
                <w:szCs w:val="18"/>
              </w:rPr>
              <w:br/>
              <w:t>w Smolajnach</w:t>
            </w:r>
          </w:p>
        </w:tc>
        <w:tc>
          <w:tcPr>
            <w:tcW w:w="1658" w:type="dxa"/>
            <w:shd w:val="clear" w:color="auto" w:fill="auto"/>
            <w:vAlign w:val="center"/>
          </w:tcPr>
          <w:p w14:paraId="4A2EE5CB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Pięcioletnie Technikum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043285E0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21468FC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5" w:type="dxa"/>
            <w:shd w:val="clear" w:color="auto" w:fill="auto"/>
            <w:vAlign w:val="center"/>
          </w:tcPr>
          <w:p w14:paraId="2B06C858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E40A5E5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32" w:type="dxa"/>
            <w:shd w:val="clear" w:color="auto" w:fill="auto"/>
            <w:vAlign w:val="center"/>
          </w:tcPr>
          <w:p w14:paraId="5129186F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technik rolnik, technik weterynarii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309B36C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dzienna</w:t>
            </w:r>
          </w:p>
          <w:p w14:paraId="4D919C67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 lat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6629FE06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74030784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33443CE7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5BE13DC3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B0B457E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49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A75E2F1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45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07900E3F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43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3C7F406F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32</w:t>
            </w:r>
          </w:p>
        </w:tc>
      </w:tr>
      <w:tr w:rsidR="00C807A3" w:rsidRPr="00D81126" w14:paraId="2BC287DC" w14:textId="77777777" w:rsidTr="00F4530E">
        <w:trPr>
          <w:trHeight w:val="323"/>
          <w:jc w:val="center"/>
        </w:trPr>
        <w:tc>
          <w:tcPr>
            <w:tcW w:w="1485" w:type="dxa"/>
            <w:vMerge/>
            <w:shd w:val="clear" w:color="auto" w:fill="auto"/>
            <w:vAlign w:val="center"/>
          </w:tcPr>
          <w:p w14:paraId="047A8A0B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58" w:type="dxa"/>
            <w:shd w:val="clear" w:color="auto" w:fill="auto"/>
            <w:vAlign w:val="center"/>
          </w:tcPr>
          <w:p w14:paraId="6C0E67FD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Kwalifikacyjny Kurs Zawodowy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14:paraId="7FB84440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9" w:type="dxa"/>
            <w:shd w:val="clear" w:color="auto" w:fill="auto"/>
            <w:noWrap/>
            <w:vAlign w:val="center"/>
          </w:tcPr>
          <w:p w14:paraId="5B1F4874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875" w:type="dxa"/>
            <w:shd w:val="clear" w:color="auto" w:fill="auto"/>
            <w:vAlign w:val="center"/>
          </w:tcPr>
          <w:p w14:paraId="5A2B780F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0A9C332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  <w:tc>
          <w:tcPr>
            <w:tcW w:w="2632" w:type="dxa"/>
            <w:shd w:val="clear" w:color="auto" w:fill="auto"/>
            <w:vAlign w:val="center"/>
          </w:tcPr>
          <w:p w14:paraId="1BB236A6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prowadzenie produkcji rolniczej, prowadzenie produkcji pszczelarskiej</w:t>
            </w:r>
          </w:p>
        </w:tc>
        <w:tc>
          <w:tcPr>
            <w:tcW w:w="828" w:type="dxa"/>
            <w:shd w:val="clear" w:color="auto" w:fill="auto"/>
            <w:vAlign w:val="center"/>
          </w:tcPr>
          <w:p w14:paraId="1EE73DD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zaoczna</w:t>
            </w:r>
          </w:p>
          <w:p w14:paraId="283C6282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1,5 roku</w:t>
            </w:r>
          </w:p>
        </w:tc>
        <w:tc>
          <w:tcPr>
            <w:tcW w:w="790" w:type="dxa"/>
            <w:shd w:val="clear" w:color="auto" w:fill="auto"/>
            <w:vAlign w:val="center"/>
          </w:tcPr>
          <w:p w14:paraId="2F9BE34E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670" w:type="dxa"/>
            <w:shd w:val="clear" w:color="auto" w:fill="auto"/>
            <w:vAlign w:val="center"/>
          </w:tcPr>
          <w:p w14:paraId="0A6BE528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749" w:type="dxa"/>
            <w:shd w:val="clear" w:color="auto" w:fill="auto"/>
            <w:vAlign w:val="center"/>
          </w:tcPr>
          <w:p w14:paraId="6842DD63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710" w:type="dxa"/>
            <w:shd w:val="clear" w:color="auto" w:fill="auto"/>
            <w:noWrap/>
            <w:vAlign w:val="center"/>
          </w:tcPr>
          <w:p w14:paraId="6833FF19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2DCE3DA5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61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5C1FBB6E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59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86658A8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42</w:t>
            </w:r>
          </w:p>
        </w:tc>
        <w:tc>
          <w:tcPr>
            <w:tcW w:w="606" w:type="dxa"/>
            <w:shd w:val="clear" w:color="auto" w:fill="auto"/>
            <w:noWrap/>
            <w:vAlign w:val="center"/>
          </w:tcPr>
          <w:p w14:paraId="1963FBE0" w14:textId="77777777" w:rsidR="00C807A3" w:rsidRPr="00D81126" w:rsidRDefault="00C807A3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</w:t>
            </w:r>
          </w:p>
        </w:tc>
      </w:tr>
      <w:bookmarkEnd w:id="36"/>
    </w:tbl>
    <w:p w14:paraId="08294683" w14:textId="77777777" w:rsidR="00C807A3" w:rsidRDefault="00C807A3" w:rsidP="00C807A3">
      <w:pPr>
        <w:rPr>
          <w:rFonts w:eastAsia="NSimSun" w:cs="Calibri"/>
          <w:sz w:val="24"/>
          <w:szCs w:val="24"/>
        </w:rPr>
      </w:pPr>
    </w:p>
    <w:p w14:paraId="76102FF0" w14:textId="77777777" w:rsidR="00C168D7" w:rsidRPr="00423BBC" w:rsidRDefault="00C168D7" w:rsidP="00423BBC">
      <w:pPr>
        <w:spacing w:line="360" w:lineRule="auto"/>
        <w:rPr>
          <w:b/>
          <w:bCs/>
          <w:sz w:val="24"/>
          <w:szCs w:val="24"/>
        </w:rPr>
      </w:pPr>
      <w:r w:rsidRPr="00423BBC">
        <w:rPr>
          <w:b/>
          <w:bCs/>
          <w:sz w:val="24"/>
          <w:szCs w:val="24"/>
        </w:rPr>
        <w:t>Zatrudnienie w szkołach w roku szkolnym 2022/2023</w:t>
      </w:r>
    </w:p>
    <w:p w14:paraId="660C0990" w14:textId="77777777" w:rsidR="00C168D7" w:rsidRPr="00423BBC" w:rsidRDefault="00C168D7" w:rsidP="00423BBC">
      <w:pPr>
        <w:spacing w:line="360" w:lineRule="auto"/>
        <w:rPr>
          <w:sz w:val="24"/>
          <w:szCs w:val="24"/>
        </w:rPr>
      </w:pPr>
      <w:r w:rsidRPr="00423BBC">
        <w:rPr>
          <w:sz w:val="24"/>
          <w:szCs w:val="24"/>
        </w:rPr>
        <w:t xml:space="preserve">W roku szkolnym 2022/2023 w szkołach i placówkach prowadzonych przez Powiat Olsztyński zatrudnionych było 299 nauczycieli oraz 91 pracowników administracji i obsługi.  </w:t>
      </w:r>
    </w:p>
    <w:p w14:paraId="397E8818" w14:textId="76D7D16B" w:rsidR="00C168D7" w:rsidRPr="00423BBC" w:rsidRDefault="00C168D7" w:rsidP="00423BBC">
      <w:pPr>
        <w:spacing w:line="360" w:lineRule="auto"/>
        <w:rPr>
          <w:sz w:val="24"/>
          <w:szCs w:val="24"/>
        </w:rPr>
      </w:pPr>
      <w:r w:rsidRPr="00423BBC">
        <w:rPr>
          <w:sz w:val="24"/>
          <w:szCs w:val="24"/>
        </w:rPr>
        <w:t>Stan zatrudnienia w poszczególnych placówkach oświatowych obrazuje poniższa tabela</w:t>
      </w:r>
    </w:p>
    <w:tbl>
      <w:tblPr>
        <w:tblW w:w="148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76"/>
        <w:gridCol w:w="743"/>
        <w:gridCol w:w="1084"/>
        <w:gridCol w:w="1646"/>
        <w:gridCol w:w="1459"/>
        <w:gridCol w:w="1281"/>
        <w:gridCol w:w="1654"/>
        <w:gridCol w:w="1456"/>
        <w:gridCol w:w="1281"/>
        <w:gridCol w:w="739"/>
        <w:gridCol w:w="997"/>
      </w:tblGrid>
      <w:tr w:rsidR="00C168D7" w:rsidRPr="004D3B8C" w14:paraId="07A8F5C1" w14:textId="77777777" w:rsidTr="00F4530E">
        <w:trPr>
          <w:cantSplit/>
          <w:trHeight w:val="247"/>
          <w:jc w:val="center"/>
        </w:trPr>
        <w:tc>
          <w:tcPr>
            <w:tcW w:w="2476" w:type="dxa"/>
            <w:vMerge w:val="restart"/>
            <w:shd w:val="clear" w:color="auto" w:fill="auto"/>
            <w:vAlign w:val="center"/>
          </w:tcPr>
          <w:p w14:paraId="1650139B" w14:textId="77777777" w:rsidR="00C168D7" w:rsidRPr="004D3B8C" w:rsidRDefault="00C168D7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bookmarkStart w:id="37" w:name="OLE_LINK54"/>
            <w:bookmarkStart w:id="38" w:name="OLE_LINK55"/>
            <w:r w:rsidRPr="004D3B8C">
              <w:rPr>
                <w:b/>
                <w:bCs/>
                <w:sz w:val="18"/>
                <w:szCs w:val="18"/>
              </w:rPr>
              <w:t>Szkoła, placówka</w:t>
            </w:r>
          </w:p>
        </w:tc>
        <w:tc>
          <w:tcPr>
            <w:tcW w:w="1827" w:type="dxa"/>
            <w:gridSpan w:val="2"/>
            <w:vMerge w:val="restart"/>
            <w:shd w:val="clear" w:color="auto" w:fill="auto"/>
            <w:vAlign w:val="center"/>
          </w:tcPr>
          <w:p w14:paraId="190CCDE5" w14:textId="77777777" w:rsidR="00C168D7" w:rsidRPr="004D3B8C" w:rsidRDefault="00C168D7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Zatrudnienie</w:t>
            </w:r>
          </w:p>
        </w:tc>
        <w:tc>
          <w:tcPr>
            <w:tcW w:w="10513" w:type="dxa"/>
            <w:gridSpan w:val="8"/>
            <w:shd w:val="clear" w:color="auto" w:fill="auto"/>
            <w:vAlign w:val="center"/>
          </w:tcPr>
          <w:p w14:paraId="1B438098" w14:textId="77777777" w:rsidR="00C168D7" w:rsidRPr="004D3B8C" w:rsidRDefault="00C168D7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w tym:</w:t>
            </w:r>
          </w:p>
        </w:tc>
      </w:tr>
      <w:tr w:rsidR="00C168D7" w:rsidRPr="00D81126" w14:paraId="1570E9A4" w14:textId="77777777" w:rsidTr="00F4530E">
        <w:trPr>
          <w:cantSplit/>
          <w:trHeight w:val="161"/>
          <w:jc w:val="center"/>
        </w:trPr>
        <w:tc>
          <w:tcPr>
            <w:tcW w:w="2476" w:type="dxa"/>
            <w:vMerge/>
            <w:shd w:val="clear" w:color="auto" w:fill="auto"/>
            <w:vAlign w:val="center"/>
          </w:tcPr>
          <w:p w14:paraId="77E898DE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827" w:type="dxa"/>
            <w:gridSpan w:val="2"/>
            <w:vMerge/>
            <w:shd w:val="clear" w:color="auto" w:fill="auto"/>
            <w:vAlign w:val="center"/>
          </w:tcPr>
          <w:p w14:paraId="313D7FD9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8777" w:type="dxa"/>
            <w:gridSpan w:val="6"/>
            <w:shd w:val="clear" w:color="auto" w:fill="auto"/>
            <w:vAlign w:val="center"/>
          </w:tcPr>
          <w:p w14:paraId="1F5E83C5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Nauczyciele</w:t>
            </w:r>
          </w:p>
        </w:tc>
        <w:tc>
          <w:tcPr>
            <w:tcW w:w="1736" w:type="dxa"/>
            <w:gridSpan w:val="2"/>
            <w:vMerge w:val="restart"/>
            <w:shd w:val="clear" w:color="auto" w:fill="auto"/>
            <w:vAlign w:val="center"/>
          </w:tcPr>
          <w:p w14:paraId="07F1F18A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Administracja</w:t>
            </w:r>
          </w:p>
          <w:p w14:paraId="67CBEDDB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i obsługa</w:t>
            </w:r>
          </w:p>
        </w:tc>
      </w:tr>
      <w:tr w:rsidR="00C168D7" w:rsidRPr="00D81126" w14:paraId="2B3A7AB5" w14:textId="77777777" w:rsidTr="00F4530E">
        <w:trPr>
          <w:cantSplit/>
          <w:trHeight w:val="287"/>
          <w:jc w:val="center"/>
        </w:trPr>
        <w:tc>
          <w:tcPr>
            <w:tcW w:w="2476" w:type="dxa"/>
            <w:vMerge/>
            <w:shd w:val="clear" w:color="auto" w:fill="auto"/>
            <w:vAlign w:val="center"/>
          </w:tcPr>
          <w:p w14:paraId="27BFEE74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3" w:type="dxa"/>
            <w:vMerge w:val="restart"/>
            <w:shd w:val="clear" w:color="auto" w:fill="auto"/>
            <w:vAlign w:val="center"/>
          </w:tcPr>
          <w:p w14:paraId="092BA29F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osoby</w:t>
            </w:r>
          </w:p>
        </w:tc>
        <w:tc>
          <w:tcPr>
            <w:tcW w:w="1084" w:type="dxa"/>
            <w:vMerge w:val="restart"/>
            <w:shd w:val="clear" w:color="auto" w:fill="auto"/>
            <w:vAlign w:val="center"/>
          </w:tcPr>
          <w:p w14:paraId="6A0A765D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etaty</w:t>
            </w:r>
          </w:p>
        </w:tc>
        <w:tc>
          <w:tcPr>
            <w:tcW w:w="4386" w:type="dxa"/>
            <w:gridSpan w:val="3"/>
            <w:shd w:val="clear" w:color="auto" w:fill="auto"/>
            <w:vAlign w:val="center"/>
          </w:tcPr>
          <w:p w14:paraId="2E6BCE5D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osoby</w:t>
            </w:r>
          </w:p>
        </w:tc>
        <w:tc>
          <w:tcPr>
            <w:tcW w:w="4391" w:type="dxa"/>
            <w:gridSpan w:val="3"/>
            <w:shd w:val="clear" w:color="auto" w:fill="auto"/>
            <w:vAlign w:val="center"/>
          </w:tcPr>
          <w:p w14:paraId="78D893EF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etaty</w:t>
            </w:r>
          </w:p>
        </w:tc>
        <w:tc>
          <w:tcPr>
            <w:tcW w:w="1736" w:type="dxa"/>
            <w:gridSpan w:val="2"/>
            <w:vMerge/>
            <w:shd w:val="clear" w:color="auto" w:fill="auto"/>
            <w:vAlign w:val="center"/>
          </w:tcPr>
          <w:p w14:paraId="27B022F9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C168D7" w:rsidRPr="00D81126" w14:paraId="6FB66CA0" w14:textId="77777777" w:rsidTr="00F4530E">
        <w:trPr>
          <w:cantSplit/>
          <w:trHeight w:val="72"/>
          <w:jc w:val="center"/>
        </w:trPr>
        <w:tc>
          <w:tcPr>
            <w:tcW w:w="2476" w:type="dxa"/>
            <w:vMerge/>
            <w:shd w:val="clear" w:color="auto" w:fill="auto"/>
            <w:vAlign w:val="center"/>
          </w:tcPr>
          <w:p w14:paraId="7D8239D5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1968B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84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291734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46" w:type="dxa"/>
            <w:shd w:val="clear" w:color="auto" w:fill="auto"/>
            <w:vAlign w:val="center"/>
          </w:tcPr>
          <w:p w14:paraId="756C1562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początkujący</w:t>
            </w:r>
          </w:p>
        </w:tc>
        <w:tc>
          <w:tcPr>
            <w:tcW w:w="1459" w:type="dxa"/>
            <w:shd w:val="clear" w:color="auto" w:fill="auto"/>
            <w:vAlign w:val="center"/>
          </w:tcPr>
          <w:p w14:paraId="4E7D353B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mianowani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46FF02D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dyplomowani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455DBCB9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początkujący</w:t>
            </w:r>
          </w:p>
        </w:tc>
        <w:tc>
          <w:tcPr>
            <w:tcW w:w="1456" w:type="dxa"/>
            <w:shd w:val="clear" w:color="auto" w:fill="auto"/>
            <w:vAlign w:val="center"/>
          </w:tcPr>
          <w:p w14:paraId="381DDEE6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mianowani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6CFCE14A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dyplomowani</w:t>
            </w:r>
          </w:p>
        </w:tc>
        <w:tc>
          <w:tcPr>
            <w:tcW w:w="739" w:type="dxa"/>
            <w:shd w:val="clear" w:color="auto" w:fill="auto"/>
            <w:vAlign w:val="center"/>
          </w:tcPr>
          <w:p w14:paraId="3C5BB584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osoby</w:t>
            </w:r>
          </w:p>
        </w:tc>
        <w:tc>
          <w:tcPr>
            <w:tcW w:w="997" w:type="dxa"/>
            <w:shd w:val="clear" w:color="auto" w:fill="auto"/>
            <w:vAlign w:val="center"/>
          </w:tcPr>
          <w:p w14:paraId="254F5682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etaty</w:t>
            </w:r>
          </w:p>
        </w:tc>
      </w:tr>
      <w:tr w:rsidR="00C168D7" w:rsidRPr="00D81126" w14:paraId="412572AF" w14:textId="77777777" w:rsidTr="00F4530E">
        <w:trPr>
          <w:trHeight w:val="255"/>
          <w:jc w:val="center"/>
        </w:trPr>
        <w:tc>
          <w:tcPr>
            <w:tcW w:w="2476" w:type="dxa"/>
            <w:shd w:val="clear" w:color="auto" w:fill="auto"/>
            <w:vAlign w:val="center"/>
          </w:tcPr>
          <w:p w14:paraId="44722731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Zespół Szkół w Biskupcu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566062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C8AC9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52,29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50C2B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8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50D4F2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5FD30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31</w:t>
            </w:r>
          </w:p>
        </w:tc>
        <w:tc>
          <w:tcPr>
            <w:tcW w:w="1654" w:type="dxa"/>
            <w:shd w:val="clear" w:color="auto" w:fill="auto"/>
            <w:noWrap/>
          </w:tcPr>
          <w:p w14:paraId="7ACEF9E5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5,70</w:t>
            </w:r>
          </w:p>
        </w:tc>
        <w:tc>
          <w:tcPr>
            <w:tcW w:w="1456" w:type="dxa"/>
            <w:shd w:val="clear" w:color="auto" w:fill="auto"/>
            <w:noWrap/>
          </w:tcPr>
          <w:p w14:paraId="7155AFC3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18,28</w:t>
            </w:r>
          </w:p>
        </w:tc>
        <w:tc>
          <w:tcPr>
            <w:tcW w:w="1281" w:type="dxa"/>
            <w:shd w:val="clear" w:color="auto" w:fill="auto"/>
            <w:noWrap/>
          </w:tcPr>
          <w:p w14:paraId="7F44C97E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28,98</w:t>
            </w:r>
          </w:p>
        </w:tc>
        <w:tc>
          <w:tcPr>
            <w:tcW w:w="739" w:type="dxa"/>
            <w:shd w:val="clear" w:color="auto" w:fill="auto"/>
            <w:noWrap/>
          </w:tcPr>
          <w:p w14:paraId="0CF2D825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16</w:t>
            </w:r>
          </w:p>
        </w:tc>
        <w:tc>
          <w:tcPr>
            <w:tcW w:w="997" w:type="dxa"/>
            <w:shd w:val="clear" w:color="auto" w:fill="auto"/>
            <w:noWrap/>
          </w:tcPr>
          <w:p w14:paraId="5B5AB02C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15</w:t>
            </w:r>
          </w:p>
        </w:tc>
      </w:tr>
      <w:tr w:rsidR="00C168D7" w:rsidRPr="00D81126" w14:paraId="5C6649E8" w14:textId="77777777" w:rsidTr="00F4530E">
        <w:trPr>
          <w:trHeight w:val="315"/>
          <w:jc w:val="center"/>
        </w:trPr>
        <w:tc>
          <w:tcPr>
            <w:tcW w:w="2476" w:type="dxa"/>
            <w:shd w:val="clear" w:color="auto" w:fill="auto"/>
            <w:vAlign w:val="center"/>
          </w:tcPr>
          <w:p w14:paraId="54AD703A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Zespół Szkół w Dobrym Mieście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B733F2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507A58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34,43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25AFC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9474B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E89B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27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68784C69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1,49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6A184AA2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3,33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40F417AC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23,11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F3CEDC2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7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F7A283C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6,6</w:t>
            </w:r>
          </w:p>
        </w:tc>
      </w:tr>
      <w:tr w:rsidR="00C168D7" w:rsidRPr="00D81126" w14:paraId="72D8E1D2" w14:textId="77777777" w:rsidTr="00F4530E">
        <w:trPr>
          <w:trHeight w:val="315"/>
          <w:jc w:val="center"/>
        </w:trPr>
        <w:tc>
          <w:tcPr>
            <w:tcW w:w="2476" w:type="dxa"/>
            <w:shd w:val="clear" w:color="auto" w:fill="auto"/>
            <w:vAlign w:val="center"/>
          </w:tcPr>
          <w:p w14:paraId="5B2E2764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Zespół Szkół im. Krzysztofa Celestyna Mrongowiusza w Olsztynku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A0691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48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CA96FB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43,54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0EFEC3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506809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B42260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25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6A976F26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4,99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4E900070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3,61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6D974B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21,94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851BA1D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525DC845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13</w:t>
            </w:r>
          </w:p>
        </w:tc>
      </w:tr>
      <w:tr w:rsidR="00C168D7" w:rsidRPr="00D81126" w14:paraId="2AB6665C" w14:textId="77777777" w:rsidTr="00F4530E">
        <w:trPr>
          <w:trHeight w:val="507"/>
          <w:jc w:val="center"/>
        </w:trPr>
        <w:tc>
          <w:tcPr>
            <w:tcW w:w="2476" w:type="dxa"/>
            <w:shd w:val="clear" w:color="auto" w:fill="auto"/>
            <w:vAlign w:val="center"/>
          </w:tcPr>
          <w:p w14:paraId="055C1E91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Zespół Szkół Rolniczych</w:t>
            </w:r>
          </w:p>
          <w:p w14:paraId="3A0D5C18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im. Biskupa Ignacego Błażeja Krasickiego w Smolajnach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2E022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6AD42E7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33,27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C8DDA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0AE0CD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11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5EF502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4AEA3414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4,54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15DCC1E7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8,73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1077E34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6,50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27816F14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B8F121B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13,5</w:t>
            </w:r>
          </w:p>
        </w:tc>
      </w:tr>
      <w:tr w:rsidR="00C168D7" w:rsidRPr="00D81126" w14:paraId="019B1A4D" w14:textId="77777777" w:rsidTr="00F4530E">
        <w:trPr>
          <w:trHeight w:val="189"/>
          <w:jc w:val="center"/>
        </w:trPr>
        <w:tc>
          <w:tcPr>
            <w:tcW w:w="2476" w:type="dxa"/>
            <w:shd w:val="clear" w:color="auto" w:fill="auto"/>
            <w:vAlign w:val="center"/>
          </w:tcPr>
          <w:p w14:paraId="32819504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Razem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3E79C5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303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7D240B2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163,53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08ED78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AD149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8BBC4E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89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34C3CD8F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16,72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56B1BCE4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18,28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BA85DC7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80,53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05228B2A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50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19418514" w14:textId="77777777" w:rsidR="00C168D7" w:rsidRPr="00D81126" w:rsidRDefault="00C168D7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48,1</w:t>
            </w:r>
          </w:p>
        </w:tc>
      </w:tr>
      <w:tr w:rsidR="00C168D7" w:rsidRPr="00D81126" w14:paraId="3F39D852" w14:textId="77777777" w:rsidTr="00F4530E">
        <w:trPr>
          <w:trHeight w:val="510"/>
          <w:jc w:val="center"/>
        </w:trPr>
        <w:tc>
          <w:tcPr>
            <w:tcW w:w="2476" w:type="dxa"/>
            <w:shd w:val="clear" w:color="auto" w:fill="auto"/>
            <w:vAlign w:val="center"/>
          </w:tcPr>
          <w:p w14:paraId="364C9AC5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Szkoła Podstawowa dla Dzieci Przewlekle Chorych przy </w:t>
            </w:r>
            <w:r w:rsidRPr="00D81126">
              <w:rPr>
                <w:sz w:val="18"/>
                <w:szCs w:val="18"/>
              </w:rPr>
              <w:lastRenderedPageBreak/>
              <w:t>Wojewódzkim Szpitalu Rehabilitacyjnym w Ameryce</w:t>
            </w:r>
          </w:p>
        </w:tc>
        <w:tc>
          <w:tcPr>
            <w:tcW w:w="743" w:type="dxa"/>
            <w:shd w:val="clear" w:color="auto" w:fill="auto"/>
            <w:noWrap/>
            <w:vAlign w:val="center"/>
          </w:tcPr>
          <w:p w14:paraId="33DA4425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1084" w:type="dxa"/>
            <w:shd w:val="clear" w:color="auto" w:fill="auto"/>
            <w:noWrap/>
            <w:vAlign w:val="center"/>
          </w:tcPr>
          <w:p w14:paraId="577516CF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22,33</w:t>
            </w:r>
          </w:p>
        </w:tc>
        <w:tc>
          <w:tcPr>
            <w:tcW w:w="1646" w:type="dxa"/>
            <w:shd w:val="clear" w:color="auto" w:fill="auto"/>
            <w:noWrap/>
            <w:vAlign w:val="center"/>
          </w:tcPr>
          <w:p w14:paraId="41F8D519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1459" w:type="dxa"/>
            <w:shd w:val="clear" w:color="auto" w:fill="auto"/>
            <w:noWrap/>
            <w:vAlign w:val="center"/>
          </w:tcPr>
          <w:p w14:paraId="0213E804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0B8A350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16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565E274E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7516B3C0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5,39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2FAB37B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14,19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66C42A5B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0E99D981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1,75</w:t>
            </w:r>
          </w:p>
        </w:tc>
      </w:tr>
      <w:tr w:rsidR="00C168D7" w:rsidRPr="00D81126" w14:paraId="527C4F9E" w14:textId="77777777" w:rsidTr="0016642F">
        <w:trPr>
          <w:trHeight w:val="510"/>
          <w:jc w:val="center"/>
        </w:trPr>
        <w:tc>
          <w:tcPr>
            <w:tcW w:w="2476" w:type="dxa"/>
            <w:shd w:val="clear" w:color="auto" w:fill="auto"/>
            <w:vAlign w:val="center"/>
          </w:tcPr>
          <w:p w14:paraId="292C8CF2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Specjalny Ośrodek </w:t>
            </w:r>
            <w:proofErr w:type="spellStart"/>
            <w:r w:rsidRPr="00D81126">
              <w:rPr>
                <w:sz w:val="18"/>
                <w:szCs w:val="18"/>
              </w:rPr>
              <w:t>Szkolno</w:t>
            </w:r>
            <w:proofErr w:type="spellEnd"/>
            <w:r w:rsidRPr="00D81126">
              <w:rPr>
                <w:sz w:val="18"/>
                <w:szCs w:val="18"/>
              </w:rPr>
              <w:t xml:space="preserve"> —Wychowawczy w Żardenikach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27DA82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60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F688B6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57,5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7A601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83FD0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150B64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24</w:t>
            </w:r>
          </w:p>
        </w:tc>
        <w:tc>
          <w:tcPr>
            <w:tcW w:w="1654" w:type="dxa"/>
            <w:noWrap/>
            <w:vAlign w:val="center"/>
          </w:tcPr>
          <w:p w14:paraId="5A62ECD8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12</w:t>
            </w:r>
          </w:p>
        </w:tc>
        <w:tc>
          <w:tcPr>
            <w:tcW w:w="1456" w:type="dxa"/>
            <w:noWrap/>
            <w:vAlign w:val="center"/>
          </w:tcPr>
          <w:p w14:paraId="2024FB81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1281" w:type="dxa"/>
            <w:noWrap/>
            <w:vAlign w:val="center"/>
          </w:tcPr>
          <w:p w14:paraId="45D13FF5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23,5</w:t>
            </w:r>
          </w:p>
        </w:tc>
        <w:tc>
          <w:tcPr>
            <w:tcW w:w="739" w:type="dxa"/>
            <w:noWrap/>
            <w:vAlign w:val="center"/>
          </w:tcPr>
          <w:p w14:paraId="078F6769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22</w:t>
            </w:r>
          </w:p>
        </w:tc>
        <w:tc>
          <w:tcPr>
            <w:tcW w:w="997" w:type="dxa"/>
            <w:noWrap/>
            <w:vAlign w:val="center"/>
          </w:tcPr>
          <w:p w14:paraId="237ECC9C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</w:t>
            </w:r>
          </w:p>
        </w:tc>
      </w:tr>
      <w:tr w:rsidR="00C168D7" w:rsidRPr="00D81126" w14:paraId="5C8998D9" w14:textId="77777777" w:rsidTr="0016642F">
        <w:trPr>
          <w:trHeight w:val="774"/>
          <w:jc w:val="center"/>
        </w:trPr>
        <w:tc>
          <w:tcPr>
            <w:tcW w:w="2476" w:type="dxa"/>
            <w:shd w:val="clear" w:color="auto" w:fill="auto"/>
            <w:vAlign w:val="center"/>
          </w:tcPr>
          <w:p w14:paraId="06073D2A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Powiatowa Poradnia </w:t>
            </w:r>
            <w:proofErr w:type="spellStart"/>
            <w:r w:rsidRPr="00D81126">
              <w:rPr>
                <w:sz w:val="18"/>
                <w:szCs w:val="18"/>
              </w:rPr>
              <w:t>Psychologiczno</w:t>
            </w:r>
            <w:proofErr w:type="spellEnd"/>
            <w:r w:rsidRPr="00D81126">
              <w:rPr>
                <w:sz w:val="18"/>
                <w:szCs w:val="18"/>
              </w:rPr>
              <w:t>— Pedagogiczna w Olsztynie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C222C9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36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D7181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29,12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83EB2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A34E4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BDCFA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23</w:t>
            </w:r>
          </w:p>
        </w:tc>
        <w:tc>
          <w:tcPr>
            <w:tcW w:w="1654" w:type="dxa"/>
            <w:noWrap/>
            <w:vAlign w:val="center"/>
          </w:tcPr>
          <w:p w14:paraId="3FB94DF8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1,5</w:t>
            </w:r>
          </w:p>
        </w:tc>
        <w:tc>
          <w:tcPr>
            <w:tcW w:w="1456" w:type="dxa"/>
            <w:noWrap/>
            <w:vAlign w:val="center"/>
          </w:tcPr>
          <w:p w14:paraId="42F0F331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1281" w:type="dxa"/>
            <w:noWrap/>
            <w:vAlign w:val="center"/>
          </w:tcPr>
          <w:p w14:paraId="30AE7F4F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20,25</w:t>
            </w:r>
          </w:p>
        </w:tc>
        <w:tc>
          <w:tcPr>
            <w:tcW w:w="739" w:type="dxa"/>
            <w:noWrap/>
            <w:vAlign w:val="center"/>
          </w:tcPr>
          <w:p w14:paraId="3156D1BE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</w:t>
            </w:r>
          </w:p>
        </w:tc>
        <w:tc>
          <w:tcPr>
            <w:tcW w:w="997" w:type="dxa"/>
            <w:noWrap/>
            <w:vAlign w:val="center"/>
          </w:tcPr>
          <w:p w14:paraId="6AB929E8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5,37</w:t>
            </w:r>
          </w:p>
        </w:tc>
      </w:tr>
      <w:tr w:rsidR="00C168D7" w:rsidRPr="00D81126" w14:paraId="68158D9B" w14:textId="77777777" w:rsidTr="00F4530E">
        <w:trPr>
          <w:trHeight w:val="125"/>
          <w:jc w:val="center"/>
        </w:trPr>
        <w:tc>
          <w:tcPr>
            <w:tcW w:w="2476" w:type="dxa"/>
            <w:shd w:val="clear" w:color="auto" w:fill="auto"/>
            <w:vAlign w:val="center"/>
          </w:tcPr>
          <w:p w14:paraId="25B9A86E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Razem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7F5781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123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64CDE02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108,95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DCD03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16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EE793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66B311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53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6EF063A5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14,5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172BB44B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9,39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2B064C3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57,94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44163334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34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2B72BBC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27,12</w:t>
            </w:r>
          </w:p>
        </w:tc>
      </w:tr>
      <w:tr w:rsidR="00C168D7" w:rsidRPr="00D81126" w14:paraId="2FA50DCE" w14:textId="77777777" w:rsidTr="0016642F">
        <w:trPr>
          <w:trHeight w:val="163"/>
          <w:jc w:val="center"/>
        </w:trPr>
        <w:tc>
          <w:tcPr>
            <w:tcW w:w="2476" w:type="dxa"/>
            <w:shd w:val="clear" w:color="auto" w:fill="auto"/>
            <w:vAlign w:val="center"/>
          </w:tcPr>
          <w:p w14:paraId="1DE669FF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Samorządowa Szkoła Muzyczna I stopnia w Dywitach w Powiecie Olsztyńskim</w:t>
            </w:r>
          </w:p>
        </w:tc>
        <w:tc>
          <w:tcPr>
            <w:tcW w:w="7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7D2AB0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105</w:t>
            </w:r>
          </w:p>
        </w:tc>
        <w:tc>
          <w:tcPr>
            <w:tcW w:w="1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DB6D9D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77,6</w:t>
            </w:r>
          </w:p>
        </w:tc>
        <w:tc>
          <w:tcPr>
            <w:tcW w:w="16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090B69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35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0779DB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23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DAC809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35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1B38D651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24,51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6E829B1E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18,76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385C8DC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25,20</w:t>
            </w:r>
          </w:p>
        </w:tc>
        <w:tc>
          <w:tcPr>
            <w:tcW w:w="739" w:type="dxa"/>
            <w:shd w:val="clear" w:color="auto" w:fill="auto"/>
            <w:noWrap/>
            <w:vAlign w:val="center"/>
          </w:tcPr>
          <w:p w14:paraId="5E77563E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12</w:t>
            </w:r>
          </w:p>
        </w:tc>
        <w:tc>
          <w:tcPr>
            <w:tcW w:w="997" w:type="dxa"/>
            <w:shd w:val="clear" w:color="auto" w:fill="auto"/>
            <w:noWrap/>
            <w:vAlign w:val="center"/>
          </w:tcPr>
          <w:p w14:paraId="23347CD0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9,13</w:t>
            </w:r>
          </w:p>
        </w:tc>
      </w:tr>
      <w:tr w:rsidR="00C168D7" w:rsidRPr="00D81126" w14:paraId="7683A525" w14:textId="77777777" w:rsidTr="00F4530E">
        <w:trPr>
          <w:trHeight w:val="208"/>
          <w:jc w:val="center"/>
        </w:trPr>
        <w:tc>
          <w:tcPr>
            <w:tcW w:w="4303" w:type="dxa"/>
            <w:gridSpan w:val="3"/>
            <w:shd w:val="clear" w:color="auto" w:fill="auto"/>
            <w:vAlign w:val="center"/>
          </w:tcPr>
          <w:p w14:paraId="6A0F744C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Ogółem</w:t>
            </w:r>
          </w:p>
        </w:tc>
        <w:tc>
          <w:tcPr>
            <w:tcW w:w="164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ED66FE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76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9500E1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55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A4F9314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177</w:t>
            </w:r>
          </w:p>
        </w:tc>
        <w:tc>
          <w:tcPr>
            <w:tcW w:w="1654" w:type="dxa"/>
            <w:shd w:val="clear" w:color="auto" w:fill="auto"/>
            <w:noWrap/>
            <w:vAlign w:val="center"/>
          </w:tcPr>
          <w:p w14:paraId="19CA29DB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55,73</w:t>
            </w:r>
          </w:p>
        </w:tc>
        <w:tc>
          <w:tcPr>
            <w:tcW w:w="1456" w:type="dxa"/>
            <w:shd w:val="clear" w:color="auto" w:fill="auto"/>
            <w:noWrap/>
            <w:vAlign w:val="center"/>
          </w:tcPr>
          <w:p w14:paraId="7BB463E3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46,43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268F78C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163,67</w:t>
            </w:r>
          </w:p>
        </w:tc>
        <w:tc>
          <w:tcPr>
            <w:tcW w:w="1736" w:type="dxa"/>
            <w:gridSpan w:val="2"/>
            <w:shd w:val="clear" w:color="auto" w:fill="auto"/>
            <w:noWrap/>
            <w:vAlign w:val="center"/>
          </w:tcPr>
          <w:p w14:paraId="1FED87E8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</w:tr>
      <w:tr w:rsidR="00C168D7" w:rsidRPr="00D81126" w14:paraId="1DA4C0DE" w14:textId="77777777" w:rsidTr="00F4530E">
        <w:trPr>
          <w:trHeight w:val="208"/>
          <w:jc w:val="center"/>
        </w:trPr>
        <w:tc>
          <w:tcPr>
            <w:tcW w:w="4303" w:type="dxa"/>
            <w:gridSpan w:val="3"/>
            <w:shd w:val="clear" w:color="auto" w:fill="auto"/>
            <w:vAlign w:val="center"/>
          </w:tcPr>
          <w:p w14:paraId="336382CA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Razem 2022/2023</w:t>
            </w:r>
          </w:p>
        </w:tc>
        <w:tc>
          <w:tcPr>
            <w:tcW w:w="4386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D4D16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308</w:t>
            </w:r>
          </w:p>
        </w:tc>
        <w:tc>
          <w:tcPr>
            <w:tcW w:w="4391" w:type="dxa"/>
            <w:gridSpan w:val="3"/>
            <w:shd w:val="clear" w:color="auto" w:fill="auto"/>
            <w:noWrap/>
            <w:vAlign w:val="center"/>
          </w:tcPr>
          <w:p w14:paraId="2CA30655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265,83</w:t>
            </w:r>
          </w:p>
        </w:tc>
        <w:tc>
          <w:tcPr>
            <w:tcW w:w="1736" w:type="dxa"/>
            <w:gridSpan w:val="2"/>
            <w:shd w:val="clear" w:color="auto" w:fill="auto"/>
            <w:noWrap/>
            <w:vAlign w:val="center"/>
          </w:tcPr>
          <w:p w14:paraId="0536AD58" w14:textId="77777777" w:rsidR="00C168D7" w:rsidRPr="00D81126" w:rsidRDefault="00C168D7" w:rsidP="00F4530E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</w:t>
            </w:r>
          </w:p>
        </w:tc>
      </w:tr>
      <w:bookmarkEnd w:id="37"/>
      <w:bookmarkEnd w:id="38"/>
    </w:tbl>
    <w:p w14:paraId="7F61E1CB" w14:textId="77777777" w:rsidR="00C168D7" w:rsidRDefault="00C168D7" w:rsidP="00F4530E">
      <w:pPr>
        <w:rPr>
          <w:rFonts w:eastAsia="NSimSun" w:cs="Calibri"/>
          <w:sz w:val="24"/>
          <w:szCs w:val="24"/>
        </w:rPr>
      </w:pPr>
    </w:p>
    <w:p w14:paraId="54C88F3C" w14:textId="5E31F301" w:rsidR="00423BBC" w:rsidRPr="00423BBC" w:rsidRDefault="00423BBC" w:rsidP="00C168D7">
      <w:pPr>
        <w:rPr>
          <w:b/>
          <w:bCs/>
          <w:sz w:val="24"/>
          <w:szCs w:val="24"/>
        </w:rPr>
      </w:pPr>
      <w:r w:rsidRPr="00423BBC">
        <w:rPr>
          <w:b/>
          <w:bCs/>
          <w:sz w:val="24"/>
          <w:szCs w:val="24"/>
        </w:rPr>
        <w:t>Wykształcenie nauczycieli w roku szkolnym 2022/2023</w:t>
      </w:r>
    </w:p>
    <w:tbl>
      <w:tblPr>
        <w:tblW w:w="145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1"/>
        <w:gridCol w:w="2391"/>
        <w:gridCol w:w="1050"/>
        <w:gridCol w:w="2726"/>
        <w:gridCol w:w="1162"/>
        <w:gridCol w:w="1151"/>
        <w:gridCol w:w="876"/>
        <w:gridCol w:w="1375"/>
      </w:tblGrid>
      <w:tr w:rsidR="00423BBC" w:rsidRPr="00D81126" w14:paraId="23719326" w14:textId="77777777" w:rsidTr="00F4530E">
        <w:trPr>
          <w:cantSplit/>
          <w:trHeight w:val="255"/>
          <w:jc w:val="center"/>
        </w:trPr>
        <w:tc>
          <w:tcPr>
            <w:tcW w:w="3821" w:type="dxa"/>
            <w:vMerge w:val="restart"/>
            <w:shd w:val="clear" w:color="auto" w:fill="auto"/>
            <w:noWrap/>
            <w:vAlign w:val="center"/>
          </w:tcPr>
          <w:p w14:paraId="510CCCE9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Szkoła, placówka</w:t>
            </w:r>
          </w:p>
        </w:tc>
        <w:tc>
          <w:tcPr>
            <w:tcW w:w="9356" w:type="dxa"/>
            <w:gridSpan w:val="6"/>
            <w:shd w:val="clear" w:color="auto" w:fill="auto"/>
            <w:noWrap/>
            <w:vAlign w:val="center"/>
          </w:tcPr>
          <w:p w14:paraId="731DF41D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Wykształcenie</w:t>
            </w:r>
          </w:p>
        </w:tc>
        <w:tc>
          <w:tcPr>
            <w:tcW w:w="1375" w:type="dxa"/>
            <w:vMerge w:val="restart"/>
            <w:shd w:val="clear" w:color="auto" w:fill="auto"/>
            <w:noWrap/>
            <w:vAlign w:val="center"/>
          </w:tcPr>
          <w:p w14:paraId="5F2AE4D5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Razem</w:t>
            </w:r>
          </w:p>
          <w:p w14:paraId="0B99B997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etaty przeliczeniowe</w:t>
            </w:r>
          </w:p>
        </w:tc>
      </w:tr>
      <w:tr w:rsidR="00423BBC" w:rsidRPr="00D81126" w14:paraId="1645CDBD" w14:textId="77777777" w:rsidTr="00F4530E">
        <w:trPr>
          <w:cantSplit/>
          <w:trHeight w:val="1080"/>
          <w:jc w:val="center"/>
        </w:trPr>
        <w:tc>
          <w:tcPr>
            <w:tcW w:w="3821" w:type="dxa"/>
            <w:vMerge/>
            <w:shd w:val="clear" w:color="auto" w:fill="auto"/>
            <w:vAlign w:val="center"/>
          </w:tcPr>
          <w:p w14:paraId="5726E29C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391" w:type="dxa"/>
            <w:shd w:val="clear" w:color="auto" w:fill="auto"/>
            <w:vAlign w:val="center"/>
          </w:tcPr>
          <w:p w14:paraId="09D0514B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doktor, doktor habilitowany, magister z przygotowaniem pedagogicznym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14:paraId="17CB5CD3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%</w:t>
            </w:r>
          </w:p>
        </w:tc>
        <w:tc>
          <w:tcPr>
            <w:tcW w:w="2726" w:type="dxa"/>
            <w:shd w:val="clear" w:color="auto" w:fill="auto"/>
            <w:vAlign w:val="center"/>
          </w:tcPr>
          <w:p w14:paraId="6FB4D56E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magister bez przygotowania pedagogicznego, licencjat (inżynier) z przygotowaniem pedagogicznym</w:t>
            </w:r>
          </w:p>
        </w:tc>
        <w:tc>
          <w:tcPr>
            <w:tcW w:w="1162" w:type="dxa"/>
            <w:shd w:val="clear" w:color="auto" w:fill="auto"/>
            <w:noWrap/>
            <w:vAlign w:val="center"/>
          </w:tcPr>
          <w:p w14:paraId="076CC172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%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245D5DA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pozostałe kwalifikacje</w:t>
            </w:r>
          </w:p>
        </w:tc>
        <w:tc>
          <w:tcPr>
            <w:tcW w:w="876" w:type="dxa"/>
            <w:shd w:val="clear" w:color="auto" w:fill="auto"/>
            <w:noWrap/>
            <w:vAlign w:val="center"/>
          </w:tcPr>
          <w:p w14:paraId="7C2A092C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%</w:t>
            </w:r>
          </w:p>
        </w:tc>
        <w:tc>
          <w:tcPr>
            <w:tcW w:w="1375" w:type="dxa"/>
            <w:vMerge/>
            <w:shd w:val="clear" w:color="auto" w:fill="auto"/>
            <w:vAlign w:val="center"/>
          </w:tcPr>
          <w:p w14:paraId="73AEDC49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423BBC" w:rsidRPr="00D81126" w14:paraId="55A119B9" w14:textId="77777777" w:rsidTr="0016642F">
        <w:trPr>
          <w:trHeight w:val="255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90D3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bookmarkStart w:id="39" w:name="_Hlk464647723"/>
            <w:r w:rsidRPr="00D81126">
              <w:rPr>
                <w:sz w:val="18"/>
                <w:szCs w:val="18"/>
              </w:rPr>
              <w:t>Zespół Szkół w Biskupcu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AA94DF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37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1DD48D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88,10</w:t>
            </w:r>
          </w:p>
        </w:tc>
        <w:tc>
          <w:tcPr>
            <w:tcW w:w="27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6FFF24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BBA5B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9,62</w:t>
            </w:r>
          </w:p>
        </w:tc>
        <w:tc>
          <w:tcPr>
            <w:tcW w:w="1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490A53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11E071E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2,38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03D221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37,29</w:t>
            </w:r>
          </w:p>
        </w:tc>
      </w:tr>
      <w:bookmarkEnd w:id="39"/>
      <w:tr w:rsidR="00423BBC" w:rsidRPr="00D81126" w14:paraId="751E3D47" w14:textId="77777777" w:rsidTr="0016642F">
        <w:trPr>
          <w:trHeight w:val="205"/>
          <w:jc w:val="center"/>
        </w:trPr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4B0F7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Zespół Szkół w Dobrym Mieście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E5B6A4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33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9C9348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B2BF7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62717B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A851DA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158EDB1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A35C71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27,93</w:t>
            </w:r>
          </w:p>
        </w:tc>
      </w:tr>
      <w:tr w:rsidR="00423BBC" w:rsidRPr="00D81126" w14:paraId="15AD4FB7" w14:textId="77777777" w:rsidTr="0016642F">
        <w:trPr>
          <w:trHeight w:val="526"/>
          <w:jc w:val="center"/>
        </w:trPr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1D218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Zespół Szkół im. Krzysztofa Celestyna Mrongowiusza w Olsztynku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59B97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AEC486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97,14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62C43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CCC92E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4E9E15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138A8E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2,86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B75E67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30,54</w:t>
            </w:r>
          </w:p>
        </w:tc>
      </w:tr>
      <w:tr w:rsidR="00423BBC" w:rsidRPr="00D81126" w14:paraId="16D4E4E8" w14:textId="77777777" w:rsidTr="0016642F">
        <w:trPr>
          <w:trHeight w:val="426"/>
          <w:jc w:val="center"/>
        </w:trPr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7DF19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Zespół Szkół Rolniczych im. Biskupa Ignacego Błażeja Krasickiego w Smolajnach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6893A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22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1B4EAD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84,62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A6017E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3EC8E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3,85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6DCC0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3AF9170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11,55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B2770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19,77</w:t>
            </w:r>
          </w:p>
        </w:tc>
      </w:tr>
      <w:tr w:rsidR="00423BBC" w:rsidRPr="00D81126" w14:paraId="25F5A3DA" w14:textId="77777777" w:rsidTr="0016642F">
        <w:trPr>
          <w:trHeight w:val="177"/>
          <w:jc w:val="center"/>
        </w:trPr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E5D5F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Szkoła Podstawowa dla Dzieci Przewlekle Chorych przy Wojewódzkim Szpitalu Rehabilitacyjnym w Ameryce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30A4C2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20,58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2D7680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7F46E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D8D0F6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65A0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BA8997F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565F7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20,58</w:t>
            </w:r>
          </w:p>
        </w:tc>
      </w:tr>
      <w:tr w:rsidR="00423BBC" w:rsidRPr="00D81126" w14:paraId="61E95059" w14:textId="77777777" w:rsidTr="0016642F">
        <w:trPr>
          <w:trHeight w:val="323"/>
          <w:jc w:val="center"/>
        </w:trPr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9BA3FB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Specjalny Ośrodek </w:t>
            </w:r>
            <w:proofErr w:type="spellStart"/>
            <w:r w:rsidRPr="00D81126">
              <w:rPr>
                <w:sz w:val="18"/>
                <w:szCs w:val="18"/>
              </w:rPr>
              <w:t>Szkolno</w:t>
            </w:r>
            <w:proofErr w:type="spellEnd"/>
            <w:r w:rsidRPr="00D81126">
              <w:rPr>
                <w:sz w:val="18"/>
                <w:szCs w:val="18"/>
              </w:rPr>
              <w:t xml:space="preserve"> — Wychowawczy w Żardenikach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EEC074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38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5A0E09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D95EB1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1263AD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86A03D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CBE2D70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E1DD08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37,5</w:t>
            </w:r>
          </w:p>
        </w:tc>
      </w:tr>
      <w:tr w:rsidR="00423BBC" w:rsidRPr="00D81126" w14:paraId="779A18B4" w14:textId="77777777" w:rsidTr="0016642F">
        <w:trPr>
          <w:trHeight w:val="510"/>
          <w:jc w:val="center"/>
        </w:trPr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5B5F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Powiatowa Poradnia </w:t>
            </w:r>
            <w:proofErr w:type="spellStart"/>
            <w:r w:rsidRPr="00D81126">
              <w:rPr>
                <w:sz w:val="18"/>
                <w:szCs w:val="18"/>
              </w:rPr>
              <w:t>Psychologiczno</w:t>
            </w:r>
            <w:proofErr w:type="spellEnd"/>
            <w:r w:rsidRPr="00D81126">
              <w:rPr>
                <w:sz w:val="18"/>
                <w:szCs w:val="18"/>
              </w:rPr>
              <w:t xml:space="preserve"> — Pedagogiczna w Olsztynie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A1AB6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27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AF91BB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100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69611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67C991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AC8CC6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DA1849C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93819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23,75</w:t>
            </w:r>
          </w:p>
        </w:tc>
      </w:tr>
      <w:tr w:rsidR="00423BBC" w:rsidRPr="00D81126" w14:paraId="20EFFDB2" w14:textId="77777777" w:rsidTr="0016642F">
        <w:trPr>
          <w:trHeight w:val="510"/>
          <w:jc w:val="center"/>
        </w:trPr>
        <w:tc>
          <w:tcPr>
            <w:tcW w:w="38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2BAE2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lastRenderedPageBreak/>
              <w:t>Samorządowa Szkoła Muzyczna I stopnia w Dywitach w Powiecie Olsztyńskim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855ED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65,54</w:t>
            </w:r>
          </w:p>
        </w:tc>
        <w:tc>
          <w:tcPr>
            <w:tcW w:w="10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C55F9B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95,72</w:t>
            </w:r>
          </w:p>
        </w:tc>
        <w:tc>
          <w:tcPr>
            <w:tcW w:w="2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F1968D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295F82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1F895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2,93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6EA5DCB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4,28</w:t>
            </w:r>
          </w:p>
        </w:tc>
        <w:tc>
          <w:tcPr>
            <w:tcW w:w="13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23B7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68,47</w:t>
            </w:r>
          </w:p>
        </w:tc>
      </w:tr>
      <w:tr w:rsidR="00423BBC" w:rsidRPr="00D81126" w14:paraId="1A792C64" w14:textId="77777777" w:rsidTr="00F4530E">
        <w:trPr>
          <w:trHeight w:val="413"/>
          <w:jc w:val="center"/>
        </w:trPr>
        <w:tc>
          <w:tcPr>
            <w:tcW w:w="3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E463D1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Ogółem 2022/2023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D60DB6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240,12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D8CF38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94,89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92517D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4D0074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1,98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72607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7,93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1AA3C0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3,13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8D8FD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266,33</w:t>
            </w:r>
          </w:p>
        </w:tc>
      </w:tr>
      <w:tr w:rsidR="00423BBC" w:rsidRPr="00D81126" w14:paraId="0107C41F" w14:textId="77777777" w:rsidTr="00F4530E">
        <w:trPr>
          <w:trHeight w:val="413"/>
          <w:jc w:val="center"/>
        </w:trPr>
        <w:tc>
          <w:tcPr>
            <w:tcW w:w="38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A8C0EF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Ogółem 2021/2022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E6B0A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246,46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D2CC9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96,94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8BDFCF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6,27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15B1EF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2,46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7FE55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1,5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4DAEB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0,6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0F539E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254,23</w:t>
            </w:r>
          </w:p>
        </w:tc>
      </w:tr>
      <w:tr w:rsidR="00423BBC" w:rsidRPr="00D81126" w14:paraId="0D24F18A" w14:textId="77777777" w:rsidTr="00F4530E">
        <w:trPr>
          <w:trHeight w:val="413"/>
          <w:jc w:val="center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FB8612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Zmiana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32BD8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-6,34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C5D181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-2,05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2FD5B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-1,27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BE6E71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-0,48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9FAB7D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6,43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828400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2,53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EA035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12,1</w:t>
            </w:r>
          </w:p>
        </w:tc>
      </w:tr>
      <w:tr w:rsidR="00423BBC" w:rsidRPr="00D81126" w14:paraId="5B3AE7A6" w14:textId="77777777" w:rsidTr="00F4530E">
        <w:trPr>
          <w:trHeight w:val="413"/>
          <w:jc w:val="center"/>
        </w:trPr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52FE44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Ogółem 2020/2021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16D50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250,83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FB8481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96,04</w:t>
            </w:r>
          </w:p>
        </w:tc>
        <w:tc>
          <w:tcPr>
            <w:tcW w:w="2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173F07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7,01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9B440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2,68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E4EABF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3,35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E5FA7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1,28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786156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261,19</w:t>
            </w:r>
          </w:p>
        </w:tc>
      </w:tr>
      <w:tr w:rsidR="00423BBC" w:rsidRPr="00D81126" w14:paraId="3FEC2C22" w14:textId="77777777" w:rsidTr="0016642F">
        <w:trPr>
          <w:trHeight w:val="413"/>
          <w:jc w:val="center"/>
        </w:trPr>
        <w:tc>
          <w:tcPr>
            <w:tcW w:w="38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DD5A91D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Ogółem 2019/2020</w:t>
            </w:r>
          </w:p>
        </w:tc>
        <w:tc>
          <w:tcPr>
            <w:tcW w:w="23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8C5A743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261,74</w:t>
            </w:r>
          </w:p>
        </w:tc>
        <w:tc>
          <w:tcPr>
            <w:tcW w:w="10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1AE7435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97,83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CACD7F1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5,81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DE5055A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2,17</w:t>
            </w:r>
          </w:p>
        </w:tc>
        <w:tc>
          <w:tcPr>
            <w:tcW w:w="11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0B2E80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8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603D86A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0</w:t>
            </w:r>
          </w:p>
        </w:tc>
        <w:tc>
          <w:tcPr>
            <w:tcW w:w="13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C923445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267,55</w:t>
            </w:r>
          </w:p>
        </w:tc>
      </w:tr>
    </w:tbl>
    <w:p w14:paraId="3C750BFB" w14:textId="77777777" w:rsidR="00423BBC" w:rsidRDefault="00423BBC" w:rsidP="00C168D7">
      <w:pPr>
        <w:rPr>
          <w:rFonts w:eastAsia="NSimSun" w:cs="Calibri"/>
          <w:sz w:val="24"/>
          <w:szCs w:val="24"/>
        </w:rPr>
      </w:pPr>
    </w:p>
    <w:p w14:paraId="5A653F6A" w14:textId="285A4226" w:rsidR="00423BBC" w:rsidRDefault="00423BBC" w:rsidP="00423BBC">
      <w:pPr>
        <w:spacing w:line="360" w:lineRule="auto"/>
        <w:rPr>
          <w:rFonts w:eastAsia="NSimSun" w:cs="Calibri"/>
          <w:sz w:val="24"/>
          <w:szCs w:val="24"/>
        </w:rPr>
      </w:pPr>
      <w:r>
        <w:rPr>
          <w:rFonts w:eastAsia="NSimSun" w:cs="Calibri"/>
          <w:sz w:val="24"/>
          <w:szCs w:val="24"/>
        </w:rPr>
        <w:t xml:space="preserve">W roku szkolnym </w:t>
      </w:r>
      <w:r w:rsidRPr="00423BBC">
        <w:rPr>
          <w:rFonts w:eastAsia="NSimSun" w:cs="Calibri"/>
          <w:sz w:val="24"/>
          <w:szCs w:val="24"/>
        </w:rPr>
        <w:t>2022/2023 najwyższy poziom wykształcenia z przygotowaniem pedagogicznym posiadało 96,94% nauczycieli zatrudnionych w szkołach i placówkach Powiatu Olsztyńskiego (w przeliczeniu na etat)</w:t>
      </w:r>
      <w:r>
        <w:rPr>
          <w:rFonts w:eastAsia="NSimSun" w:cs="Calibri"/>
          <w:sz w:val="24"/>
          <w:szCs w:val="24"/>
        </w:rPr>
        <w:t>.</w:t>
      </w:r>
    </w:p>
    <w:p w14:paraId="3C5ED330" w14:textId="77777777" w:rsidR="00423BBC" w:rsidRDefault="00423BBC" w:rsidP="00C168D7">
      <w:pPr>
        <w:rPr>
          <w:rFonts w:eastAsia="NSimSun" w:cs="Calibri"/>
          <w:sz w:val="24"/>
          <w:szCs w:val="24"/>
        </w:rPr>
      </w:pPr>
    </w:p>
    <w:p w14:paraId="42138A41" w14:textId="0C75302C" w:rsidR="00423BBC" w:rsidRDefault="00423BBC" w:rsidP="00C168D7">
      <w:pPr>
        <w:rPr>
          <w:b/>
          <w:bCs/>
        </w:rPr>
      </w:pPr>
      <w:r w:rsidRPr="00D81126">
        <w:rPr>
          <w:b/>
          <w:bCs/>
        </w:rPr>
        <w:t>Projekty UE realizowane przez szkoły i placówki Powiatu Olsztyńskiego w roku szkolnym 2022/2023</w:t>
      </w:r>
    </w:p>
    <w:tbl>
      <w:tblPr>
        <w:tblW w:w="142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7"/>
        <w:gridCol w:w="9254"/>
        <w:gridCol w:w="1843"/>
        <w:gridCol w:w="1390"/>
      </w:tblGrid>
      <w:tr w:rsidR="00423BBC" w:rsidRPr="004D3B8C" w14:paraId="48E4AB33" w14:textId="77777777" w:rsidTr="00F4530E">
        <w:trPr>
          <w:trHeight w:val="239"/>
          <w:jc w:val="center"/>
        </w:trPr>
        <w:tc>
          <w:tcPr>
            <w:tcW w:w="1807" w:type="dxa"/>
            <w:shd w:val="clear" w:color="auto" w:fill="auto"/>
            <w:vAlign w:val="center"/>
          </w:tcPr>
          <w:p w14:paraId="496123EA" w14:textId="77777777" w:rsidR="00423BBC" w:rsidRPr="004D3B8C" w:rsidRDefault="00423BBC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3B8C">
              <w:rPr>
                <w:rFonts w:cstheme="minorHAnsi"/>
                <w:b/>
                <w:bCs/>
                <w:sz w:val="20"/>
                <w:szCs w:val="20"/>
              </w:rPr>
              <w:t>Nazwa szkoły</w:t>
            </w:r>
          </w:p>
        </w:tc>
        <w:tc>
          <w:tcPr>
            <w:tcW w:w="9254" w:type="dxa"/>
            <w:shd w:val="clear" w:color="auto" w:fill="auto"/>
            <w:vAlign w:val="center"/>
          </w:tcPr>
          <w:p w14:paraId="2EAB9B54" w14:textId="77777777" w:rsidR="00423BBC" w:rsidRPr="004D3B8C" w:rsidRDefault="00423BBC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4D3B8C">
              <w:rPr>
                <w:rFonts w:cstheme="minorHAnsi"/>
                <w:b/>
                <w:bCs/>
                <w:sz w:val="20"/>
                <w:szCs w:val="20"/>
              </w:rPr>
              <w:t>Nazwa programu, tytuł projektu, cel główny,</w:t>
            </w:r>
            <w:r w:rsidRPr="004D3B8C">
              <w:rPr>
                <w:rFonts w:cstheme="minorHAnsi"/>
                <w:b/>
                <w:bCs/>
                <w:sz w:val="20"/>
                <w:szCs w:val="20"/>
              </w:rPr>
              <w:br/>
              <w:t>liczba uczniów uczestniczących w programie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72BEC2" w14:textId="77777777" w:rsidR="00423BBC" w:rsidRPr="004D3B8C" w:rsidRDefault="00423BBC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40" w:name="_Toc370410846"/>
            <w:bookmarkStart w:id="41" w:name="_Toc370643131"/>
            <w:bookmarkStart w:id="42" w:name="_Toc370643811"/>
            <w:bookmarkStart w:id="43" w:name="_Toc370644644"/>
            <w:bookmarkStart w:id="44" w:name="_Toc370645362"/>
            <w:bookmarkStart w:id="45" w:name="_Toc398118323"/>
            <w:r w:rsidRPr="004D3B8C">
              <w:rPr>
                <w:rFonts w:cstheme="minorHAnsi"/>
                <w:b/>
                <w:bCs/>
                <w:sz w:val="20"/>
                <w:szCs w:val="20"/>
              </w:rPr>
              <w:t>Wartoś</w:t>
            </w:r>
            <w:bookmarkEnd w:id="40"/>
            <w:r w:rsidRPr="004D3B8C">
              <w:rPr>
                <w:rFonts w:cstheme="minorHAnsi"/>
                <w:b/>
                <w:bCs/>
                <w:sz w:val="20"/>
                <w:szCs w:val="20"/>
              </w:rPr>
              <w:t>ć</w:t>
            </w:r>
            <w:bookmarkEnd w:id="41"/>
            <w:bookmarkEnd w:id="42"/>
            <w:bookmarkEnd w:id="43"/>
            <w:bookmarkEnd w:id="44"/>
            <w:bookmarkEnd w:id="45"/>
          </w:p>
        </w:tc>
        <w:tc>
          <w:tcPr>
            <w:tcW w:w="1390" w:type="dxa"/>
            <w:shd w:val="clear" w:color="auto" w:fill="auto"/>
            <w:vAlign w:val="center"/>
          </w:tcPr>
          <w:p w14:paraId="350CD8C4" w14:textId="77777777" w:rsidR="00423BBC" w:rsidRPr="004D3B8C" w:rsidRDefault="00423BBC" w:rsidP="0016642F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bookmarkStart w:id="46" w:name="_Toc370410847"/>
            <w:bookmarkStart w:id="47" w:name="_Toc370643132"/>
            <w:bookmarkStart w:id="48" w:name="_Toc370643812"/>
            <w:bookmarkStart w:id="49" w:name="_Toc370644645"/>
            <w:bookmarkStart w:id="50" w:name="_Toc370645363"/>
            <w:bookmarkStart w:id="51" w:name="_Toc398118324"/>
            <w:r w:rsidRPr="004D3B8C">
              <w:rPr>
                <w:rFonts w:cstheme="minorHAnsi"/>
                <w:b/>
                <w:bCs/>
                <w:sz w:val="20"/>
                <w:szCs w:val="20"/>
              </w:rPr>
              <w:t>Okres realizacji</w:t>
            </w:r>
            <w:bookmarkEnd w:id="46"/>
            <w:bookmarkEnd w:id="47"/>
            <w:bookmarkEnd w:id="48"/>
            <w:bookmarkEnd w:id="49"/>
            <w:bookmarkEnd w:id="50"/>
            <w:bookmarkEnd w:id="51"/>
            <w:r w:rsidRPr="004D3B8C">
              <w:rPr>
                <w:rFonts w:cstheme="minorHAnsi"/>
                <w:b/>
                <w:bCs/>
                <w:sz w:val="20"/>
                <w:szCs w:val="20"/>
              </w:rPr>
              <w:br/>
              <w:t>od — do</w:t>
            </w:r>
          </w:p>
        </w:tc>
      </w:tr>
      <w:tr w:rsidR="00423BBC" w:rsidRPr="00D81126" w14:paraId="5C698D7C" w14:textId="77777777" w:rsidTr="0016642F">
        <w:trPr>
          <w:trHeight w:val="465"/>
          <w:jc w:val="center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14:paraId="07888EC2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Zespół Szkół Rolniczych im. biskupa Ignacego Błażeja Krasickiego w Smolajnach</w:t>
            </w:r>
          </w:p>
        </w:tc>
        <w:tc>
          <w:tcPr>
            <w:tcW w:w="9254" w:type="dxa"/>
            <w:vAlign w:val="center"/>
          </w:tcPr>
          <w:p w14:paraId="1CD96A0B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Program Erasmus+, akcja kluczowa 1: Mobilność edukacyjna osób „Rozwój zawodowy uczniów ZSR w Smolajnach” Celem programu jest podniesienie kwalifikacji zawodowych uczniów staże zagraniczne, doskonalenie języków obcych, przełamani barier kulturowych. 20 uczniów uczestniczyło w projekcie</w:t>
            </w:r>
          </w:p>
        </w:tc>
        <w:tc>
          <w:tcPr>
            <w:tcW w:w="1843" w:type="dxa"/>
            <w:vAlign w:val="center"/>
          </w:tcPr>
          <w:p w14:paraId="5BC5D8FF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228 993,42</w:t>
            </w:r>
          </w:p>
        </w:tc>
        <w:tc>
          <w:tcPr>
            <w:tcW w:w="1390" w:type="dxa"/>
            <w:vAlign w:val="center"/>
          </w:tcPr>
          <w:p w14:paraId="5022A6E5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01.06.2022-31.08.2023</w:t>
            </w:r>
          </w:p>
        </w:tc>
      </w:tr>
      <w:tr w:rsidR="00423BBC" w:rsidRPr="00D81126" w14:paraId="60603ADE" w14:textId="77777777" w:rsidTr="0016642F">
        <w:trPr>
          <w:trHeight w:val="464"/>
          <w:jc w:val="center"/>
        </w:trPr>
        <w:tc>
          <w:tcPr>
            <w:tcW w:w="1807" w:type="dxa"/>
            <w:vMerge/>
            <w:shd w:val="clear" w:color="auto" w:fill="auto"/>
            <w:vAlign w:val="center"/>
          </w:tcPr>
          <w:p w14:paraId="5865B645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4" w:type="dxa"/>
            <w:vAlign w:val="center"/>
          </w:tcPr>
          <w:p w14:paraId="510E684E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Zgoda Zarządu Powiatu w Olsztynie na przystąpienie do konkursu ogłoszonego przez Urząd Marszałkowski Województwa Warmińsko – Mazurskiego  w Olsztynie w ramach programu: Fundusze Europejskie dla Warmii i Mazur (</w:t>
            </w:r>
            <w:proofErr w:type="spellStart"/>
            <w:r w:rsidRPr="00D81126">
              <w:rPr>
                <w:rFonts w:cstheme="minorHAnsi"/>
                <w:sz w:val="20"/>
                <w:szCs w:val="20"/>
              </w:rPr>
              <w:t>FEWiM</w:t>
            </w:r>
            <w:proofErr w:type="spellEnd"/>
            <w:r w:rsidRPr="00D81126">
              <w:rPr>
                <w:rFonts w:cstheme="minorHAnsi"/>
                <w:sz w:val="20"/>
                <w:szCs w:val="20"/>
              </w:rPr>
              <w:t xml:space="preserve">) 2021 – 2027 i złożenie wniosku mającego na celu modernizację kierunku technik weterynarii poprzez doposażenie bazy w pomoce dydaktyczne, zgodne z wymogami określającymi wyposażenie kierunku i uzyskiwania dodatkowych kompetencji, tj.: fantomy do inseminacji, samochód do nauki jazdy kat. B, samochód do transportu uczniów, ciągnik wraz z maszynami do nauki jazdy kat. T oraz inny sprzęt niezbędny do prowadzenia zajęć. W związku z realizacją projektu i doposażenia szkoły planuje się również prowadzenie dodatkowych kursów: inseminacji, </w:t>
            </w:r>
            <w:proofErr w:type="spellStart"/>
            <w:r w:rsidRPr="00D81126">
              <w:rPr>
                <w:rFonts w:cstheme="minorHAnsi"/>
                <w:sz w:val="20"/>
                <w:szCs w:val="20"/>
              </w:rPr>
              <w:t>groomerski</w:t>
            </w:r>
            <w:proofErr w:type="spellEnd"/>
            <w:r w:rsidRPr="00D81126">
              <w:rPr>
                <w:rFonts w:cstheme="minorHAnsi"/>
                <w:sz w:val="20"/>
                <w:szCs w:val="20"/>
              </w:rPr>
              <w:t>, kombajnisty, które wsparłyby uczniów w zdobyciu pracy i podniosły atrakcyjność szkoły</w:t>
            </w:r>
          </w:p>
        </w:tc>
        <w:tc>
          <w:tcPr>
            <w:tcW w:w="1843" w:type="dxa"/>
            <w:vAlign w:val="center"/>
          </w:tcPr>
          <w:p w14:paraId="30C4601D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ok 1 740 000,00 zł</w:t>
            </w:r>
          </w:p>
        </w:tc>
        <w:tc>
          <w:tcPr>
            <w:tcW w:w="1390" w:type="dxa"/>
            <w:vAlign w:val="center"/>
          </w:tcPr>
          <w:p w14:paraId="78A801F6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 xml:space="preserve">do czerwca </w:t>
            </w:r>
            <w:r w:rsidRPr="00D81126">
              <w:rPr>
                <w:rFonts w:cstheme="minorHAnsi"/>
                <w:sz w:val="20"/>
                <w:szCs w:val="20"/>
              </w:rPr>
              <w:br/>
              <w:t>2025 r.</w:t>
            </w:r>
          </w:p>
        </w:tc>
      </w:tr>
      <w:tr w:rsidR="00423BBC" w:rsidRPr="00D81126" w14:paraId="4AEB492A" w14:textId="77777777" w:rsidTr="0016642F">
        <w:trPr>
          <w:trHeight w:val="886"/>
          <w:jc w:val="center"/>
        </w:trPr>
        <w:tc>
          <w:tcPr>
            <w:tcW w:w="1807" w:type="dxa"/>
            <w:shd w:val="clear" w:color="auto" w:fill="auto"/>
            <w:vAlign w:val="center"/>
          </w:tcPr>
          <w:p w14:paraId="66BF4444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lastRenderedPageBreak/>
              <w:t>Zespół Szkół w Biskupcu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AADAF0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„Mój zawód – Moja przyszłość” projekt modernizacyjny nr RPWM.02.04.01-IZ.00-28-0071/20 realizowany w Technikum w Zespole Szkół w Dobrym Mieście. W ramach Projektu zmodernizowano kierunki kształcenia w Technikum w Zespole Szkół w Biskupcu tj.: technik informatyk oraz technik urządzeń i systemów energii odnawialnej.  W ramach projektu unowocześniono treści nauczania, zakupiono niezbędny sprzęt, a także zorganizowano kursy i szkolenia dla nauczycieli. Projekt realizowany w Partnerstwie z Fundacją „Aktywność i Nowoczesność” w Olsztynie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9E1B26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ok. 450 000,00 zł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F848B92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wrzesień 2022 – sierpień 2023</w:t>
            </w:r>
          </w:p>
        </w:tc>
      </w:tr>
      <w:tr w:rsidR="00423BBC" w:rsidRPr="00D81126" w14:paraId="56A6E1B5" w14:textId="77777777" w:rsidTr="0016642F">
        <w:trPr>
          <w:trHeight w:val="1253"/>
          <w:jc w:val="center"/>
        </w:trPr>
        <w:tc>
          <w:tcPr>
            <w:tcW w:w="1807" w:type="dxa"/>
            <w:shd w:val="clear" w:color="auto" w:fill="auto"/>
            <w:vAlign w:val="center"/>
          </w:tcPr>
          <w:p w14:paraId="3F62A41A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Zespół Szkół w Dobrym Mieście</w:t>
            </w:r>
          </w:p>
        </w:tc>
        <w:tc>
          <w:tcPr>
            <w:tcW w:w="92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3E5D1A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 xml:space="preserve">Projekt Erasmus+ „Staże zagraniczne szansą rozwoju” </w:t>
            </w:r>
          </w:p>
          <w:p w14:paraId="6186783F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Realizacja staży zawodowych w Grecji. Beneficjentami projektu byli uczniowie technikum logistycznego i technikum informatycznego. Odbycie 2 tygodniowego stażu zostało poprzedzone przygotowaniem kulturowym i językowym. Niniejszy projekt obejmował udział 18 osobowej grupy młodzieży z klas 3 TIL Technikum.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005DD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153 948,93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7ADEE97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 xml:space="preserve">IX 2022 – </w:t>
            </w:r>
            <w:r w:rsidRPr="00D81126">
              <w:rPr>
                <w:rFonts w:cstheme="minorHAnsi"/>
                <w:sz w:val="20"/>
                <w:szCs w:val="20"/>
              </w:rPr>
              <w:br/>
              <w:t>VIII 2023</w:t>
            </w:r>
          </w:p>
        </w:tc>
      </w:tr>
      <w:tr w:rsidR="00423BBC" w:rsidRPr="00D81126" w14:paraId="128557B8" w14:textId="77777777" w:rsidTr="0016642F">
        <w:trPr>
          <w:trHeight w:val="1337"/>
          <w:jc w:val="center"/>
        </w:trPr>
        <w:tc>
          <w:tcPr>
            <w:tcW w:w="1807" w:type="dxa"/>
            <w:vMerge w:val="restart"/>
            <w:shd w:val="clear" w:color="auto" w:fill="auto"/>
            <w:vAlign w:val="center"/>
          </w:tcPr>
          <w:p w14:paraId="5B2DC833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Zespół Szkół im. Krzysztofa Celestyna Mrongowiusza</w:t>
            </w:r>
            <w:r w:rsidRPr="00D81126">
              <w:rPr>
                <w:rFonts w:cstheme="minorHAnsi"/>
                <w:sz w:val="20"/>
                <w:szCs w:val="20"/>
              </w:rPr>
              <w:br/>
              <w:t>w Olsztynku</w:t>
            </w:r>
          </w:p>
        </w:tc>
        <w:tc>
          <w:tcPr>
            <w:tcW w:w="9254" w:type="dxa"/>
            <w:vAlign w:val="center"/>
          </w:tcPr>
          <w:p w14:paraId="06663881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2021-1-PL01-KA122-VET-000021489</w:t>
            </w:r>
          </w:p>
          <w:p w14:paraId="1A925687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Tytuł projektu Staż zawodowy sukcesem ucznia</w:t>
            </w:r>
          </w:p>
          <w:p w14:paraId="7B0E2C37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 xml:space="preserve">Umowa finansowa : 2021-1-PL01-KA122-VET-000021489 </w:t>
            </w:r>
          </w:p>
          <w:p w14:paraId="69C33C81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 xml:space="preserve">Program ERASMUS+, AKCJA KLUCZOWA 1: MOBILNOŚĆ EDUKACYJNA OSÓB </w:t>
            </w:r>
          </w:p>
          <w:p w14:paraId="01F50AE4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 xml:space="preserve">Współfinansowany z Europejskiego Funduszu Społecznego </w:t>
            </w:r>
          </w:p>
          <w:p w14:paraId="30AF8121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Tytuł projektu „Staże zawodowe sukcesem ucznia”</w:t>
            </w:r>
          </w:p>
          <w:p w14:paraId="57F9A096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Cel główny:  Uzyskanie przez 22 uczniów doświadczenia zawodowego w obsłudze klienta zagranicznego w wyniku realizacji staży zawodowych w roku 2021/2022, podniesienie przez uczniów kompetencji zawodowych, językowych. Nawiązanie stałej współpracy zespołu Szkół w Olsztynku z 2 firmami zagranicznymi w wyniku realizacji mobilności zawodowej uczniów szkoły w roku szkolnym 2021/2022</w:t>
            </w:r>
          </w:p>
        </w:tc>
        <w:tc>
          <w:tcPr>
            <w:tcW w:w="1843" w:type="dxa"/>
            <w:vAlign w:val="center"/>
          </w:tcPr>
          <w:p w14:paraId="1E9283EB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( 48 572,00) EURO</w:t>
            </w:r>
          </w:p>
          <w:p w14:paraId="75DB97A6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Całkowita wartość  221 114 ,32</w:t>
            </w:r>
          </w:p>
          <w:p w14:paraId="0455ADE0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Rok 2022 221 114,32</w:t>
            </w:r>
          </w:p>
        </w:tc>
        <w:tc>
          <w:tcPr>
            <w:tcW w:w="1390" w:type="dxa"/>
            <w:vAlign w:val="center"/>
          </w:tcPr>
          <w:p w14:paraId="65FC1382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 xml:space="preserve"> 01-10-2021-30.09.2022 </w:t>
            </w:r>
          </w:p>
        </w:tc>
      </w:tr>
      <w:tr w:rsidR="00423BBC" w:rsidRPr="00D81126" w14:paraId="3EFC9B7C" w14:textId="77777777" w:rsidTr="0016642F">
        <w:trPr>
          <w:trHeight w:val="1741"/>
          <w:jc w:val="center"/>
        </w:trPr>
        <w:tc>
          <w:tcPr>
            <w:tcW w:w="1807" w:type="dxa"/>
            <w:vMerge/>
            <w:shd w:val="clear" w:color="auto" w:fill="auto"/>
            <w:vAlign w:val="center"/>
          </w:tcPr>
          <w:p w14:paraId="2082DA21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9254" w:type="dxa"/>
            <w:vAlign w:val="center"/>
          </w:tcPr>
          <w:p w14:paraId="56F6E4E0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 xml:space="preserve">Umowa finansowa : 2021-1-PL01-KA121-VET-00006279 </w:t>
            </w:r>
          </w:p>
          <w:p w14:paraId="58B74AC0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 xml:space="preserve">Program ERASMUS+, AKCJA KLUCZOWA 1: MOBILNOŚĆ EDUKACYJNA OSÓB </w:t>
            </w:r>
          </w:p>
          <w:p w14:paraId="0ABB9EBD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 xml:space="preserve">Współfinansowany z Europejskiego Funduszu Społecznego </w:t>
            </w:r>
          </w:p>
          <w:p w14:paraId="5AC57D38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Tytuł projektu Erasmus+ kształcenie i szkolenia zawodowe</w:t>
            </w:r>
          </w:p>
          <w:p w14:paraId="6561AEE6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Cel główny:  Uzyskanie przez 23 uczniów doświadczenia zawodowego w obsłudze klienta zagranicznego w wyniku realizacji staży zawodowych w roku 2022/2023, podniesienie przez uczniów kompetencji zawodowych, językowych w wyniku realizacji staży zawodowych. Nawiązanie stałej współpracy zespołu Szkół w Olsztynku z 2 firmami zagranicznymi w wyniku realizacji mobilności zawodowej uczniów szkoły w roku szkolnym 2022/20223. Realizacja w Grecji</w:t>
            </w:r>
          </w:p>
        </w:tc>
        <w:tc>
          <w:tcPr>
            <w:tcW w:w="1843" w:type="dxa"/>
            <w:vAlign w:val="center"/>
          </w:tcPr>
          <w:p w14:paraId="6F7F9A6C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(54 554,00)EURO</w:t>
            </w:r>
          </w:p>
          <w:p w14:paraId="0D541E85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Całkowita wartość  PLN 266 166,21,00</w:t>
            </w:r>
          </w:p>
          <w:p w14:paraId="6F237C67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Rok 2022- 172 399,13</w:t>
            </w:r>
          </w:p>
          <w:p w14:paraId="3F685C13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Rok 2023- 93 767,08</w:t>
            </w:r>
          </w:p>
        </w:tc>
        <w:tc>
          <w:tcPr>
            <w:tcW w:w="1390" w:type="dxa"/>
            <w:vAlign w:val="center"/>
          </w:tcPr>
          <w:p w14:paraId="21A12B08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 xml:space="preserve"> 01.06.2022-31.08.2023-</w:t>
            </w:r>
          </w:p>
        </w:tc>
      </w:tr>
      <w:tr w:rsidR="00423BBC" w:rsidRPr="00D81126" w14:paraId="479C45C6" w14:textId="77777777" w:rsidTr="0016642F">
        <w:trPr>
          <w:trHeight w:val="1741"/>
          <w:jc w:val="center"/>
        </w:trPr>
        <w:tc>
          <w:tcPr>
            <w:tcW w:w="1807" w:type="dxa"/>
            <w:shd w:val="clear" w:color="auto" w:fill="auto"/>
            <w:vAlign w:val="center"/>
          </w:tcPr>
          <w:p w14:paraId="7BE5CC1E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lastRenderedPageBreak/>
              <w:t>Specjalny Ośrodek Szkolno-Wychowawczy w Żardenikach</w:t>
            </w:r>
          </w:p>
        </w:tc>
        <w:tc>
          <w:tcPr>
            <w:tcW w:w="9254" w:type="dxa"/>
            <w:vAlign w:val="center"/>
          </w:tcPr>
          <w:p w14:paraId="39D4A691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„Aktywacja – Wsparcie osób niepełnosprawnych i ich rodzin”</w:t>
            </w:r>
            <w:r w:rsidRPr="00D81126">
              <w:rPr>
                <w:rFonts w:cstheme="minorHAnsi"/>
                <w:sz w:val="20"/>
                <w:szCs w:val="20"/>
              </w:rPr>
              <w:tab/>
              <w:t>SOSW Żardeniki</w:t>
            </w:r>
            <w:r w:rsidRPr="00D81126">
              <w:rPr>
                <w:rFonts w:cstheme="minorHAnsi"/>
                <w:sz w:val="20"/>
                <w:szCs w:val="20"/>
              </w:rPr>
              <w:tab/>
            </w:r>
          </w:p>
          <w:p w14:paraId="2E06D255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34 osoby</w:t>
            </w:r>
          </w:p>
          <w:p w14:paraId="56BFCF8F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 xml:space="preserve">W ramach projektu uczniowie mogli korzystać z dodatkowych zajęć pozalekcyjnych – fotograficzne, komputerowe, specjalistyczne – logopedyczne i </w:t>
            </w:r>
            <w:proofErr w:type="spellStart"/>
            <w:r w:rsidRPr="00D81126">
              <w:rPr>
                <w:rFonts w:cstheme="minorHAnsi"/>
                <w:sz w:val="20"/>
                <w:szCs w:val="20"/>
              </w:rPr>
              <w:t>sensoplastyczne</w:t>
            </w:r>
            <w:proofErr w:type="spellEnd"/>
            <w:r w:rsidRPr="00D81126">
              <w:rPr>
                <w:rFonts w:cstheme="minorHAnsi"/>
                <w:sz w:val="20"/>
                <w:szCs w:val="20"/>
              </w:rPr>
              <w:t xml:space="preserve">, kulinarne, sportowo-ruchowe i </w:t>
            </w:r>
            <w:proofErr w:type="spellStart"/>
            <w:r w:rsidRPr="00D81126">
              <w:rPr>
                <w:rFonts w:cstheme="minorHAnsi"/>
                <w:sz w:val="20"/>
                <w:szCs w:val="20"/>
              </w:rPr>
              <w:t>hortiterapii</w:t>
            </w:r>
            <w:proofErr w:type="spellEnd"/>
            <w:r w:rsidRPr="00D81126">
              <w:rPr>
                <w:rFonts w:cstheme="minorHAnsi"/>
                <w:sz w:val="20"/>
                <w:szCs w:val="20"/>
              </w:rPr>
              <w:t>.</w:t>
            </w:r>
          </w:p>
          <w:p w14:paraId="178A8222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 xml:space="preserve">Przy Ośrodku powstał ogród sensoryczny z </w:t>
            </w:r>
            <w:proofErr w:type="spellStart"/>
            <w:r w:rsidRPr="00D81126">
              <w:rPr>
                <w:rFonts w:cstheme="minorHAnsi"/>
                <w:sz w:val="20"/>
                <w:szCs w:val="20"/>
              </w:rPr>
              <w:t>nasadzeniami</w:t>
            </w:r>
            <w:proofErr w:type="spellEnd"/>
            <w:r w:rsidRPr="00D81126">
              <w:rPr>
                <w:rFonts w:cstheme="minorHAnsi"/>
                <w:sz w:val="20"/>
                <w:szCs w:val="20"/>
              </w:rPr>
              <w:t xml:space="preserve"> i strefą relaksu.</w:t>
            </w:r>
          </w:p>
          <w:p w14:paraId="37AF1C62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W ramach aktywizacji społecznej uczniowie nabywali umiejętności pozwalających funkcjonować w społeczeństwie – brali udział w akcjach charytatywnych, wycieczkach np. rejs statkiem, wyjeżdżali do fryzjera, restauracji, na kręgle</w:t>
            </w:r>
            <w:r w:rsidRPr="00D81126">
              <w:rPr>
                <w:rFonts w:cstheme="minorHAnsi"/>
                <w:sz w:val="20"/>
                <w:szCs w:val="20"/>
              </w:rPr>
              <w:tab/>
            </w:r>
          </w:p>
        </w:tc>
        <w:tc>
          <w:tcPr>
            <w:tcW w:w="1843" w:type="dxa"/>
            <w:vAlign w:val="center"/>
          </w:tcPr>
          <w:p w14:paraId="53E0A0C2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398 090,62</w:t>
            </w:r>
          </w:p>
        </w:tc>
        <w:tc>
          <w:tcPr>
            <w:tcW w:w="1390" w:type="dxa"/>
            <w:vAlign w:val="center"/>
          </w:tcPr>
          <w:p w14:paraId="6B84256A" w14:textId="77777777" w:rsidR="00423BBC" w:rsidRPr="00D81126" w:rsidRDefault="00423BBC" w:rsidP="0016642F">
            <w:pPr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81126">
              <w:rPr>
                <w:rFonts w:cstheme="minorHAnsi"/>
                <w:sz w:val="20"/>
                <w:szCs w:val="20"/>
              </w:rPr>
              <w:t>-</w:t>
            </w:r>
          </w:p>
        </w:tc>
      </w:tr>
    </w:tbl>
    <w:p w14:paraId="0B8509C5" w14:textId="77777777" w:rsidR="00423BBC" w:rsidRDefault="00423BBC" w:rsidP="00C168D7">
      <w:pPr>
        <w:rPr>
          <w:rFonts w:eastAsia="NSimSun" w:cs="Calibri"/>
          <w:sz w:val="24"/>
          <w:szCs w:val="24"/>
        </w:rPr>
      </w:pPr>
    </w:p>
    <w:p w14:paraId="506A3F66" w14:textId="77777777" w:rsidR="00423BBC" w:rsidRDefault="00423BBC" w:rsidP="00C168D7">
      <w:pPr>
        <w:rPr>
          <w:b/>
          <w:bCs/>
        </w:rPr>
      </w:pPr>
    </w:p>
    <w:p w14:paraId="33E2755E" w14:textId="338D57B3" w:rsidR="00423BBC" w:rsidRDefault="00423BBC" w:rsidP="00C168D7">
      <w:pPr>
        <w:rPr>
          <w:b/>
          <w:bCs/>
        </w:rPr>
      </w:pPr>
      <w:r w:rsidRPr="00D81126">
        <w:rPr>
          <w:b/>
          <w:bCs/>
        </w:rPr>
        <w:t>Inne projekty i programy oświatowe realizowane przez szkoły i placówki Powiatu Olsztyńskiego w roku 2023</w:t>
      </w:r>
    </w:p>
    <w:tbl>
      <w:tblPr>
        <w:tblStyle w:val="Tabela-Siatka"/>
        <w:tblW w:w="15454" w:type="dxa"/>
        <w:jc w:val="center"/>
        <w:tblLayout w:type="fixed"/>
        <w:tblLook w:val="04A0" w:firstRow="1" w:lastRow="0" w:firstColumn="1" w:lastColumn="0" w:noHBand="0" w:noVBand="1"/>
      </w:tblPr>
      <w:tblGrid>
        <w:gridCol w:w="1273"/>
        <w:gridCol w:w="2411"/>
        <w:gridCol w:w="1414"/>
        <w:gridCol w:w="1418"/>
        <w:gridCol w:w="1137"/>
        <w:gridCol w:w="6"/>
        <w:gridCol w:w="1125"/>
        <w:gridCol w:w="1276"/>
        <w:gridCol w:w="1848"/>
        <w:gridCol w:w="1843"/>
        <w:gridCol w:w="1703"/>
      </w:tblGrid>
      <w:tr w:rsidR="00423BBC" w:rsidRPr="004D3B8C" w14:paraId="60DD4068" w14:textId="77777777" w:rsidTr="00F4530E">
        <w:trPr>
          <w:trHeight w:val="495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7B7780F3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Nazwa programu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329AD606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Nazwa szkoły/placówki realizującej program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91185CF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Wartość</w:t>
            </w:r>
          </w:p>
          <w:p w14:paraId="30474A0A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dofinansowania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9F03494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Wkład własny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4F1DEE87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Wartość zadania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4A5485F0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Kwota zwrotu dotacji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A31A50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Procent wykorzystanej dotacji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37352589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Termin składania wniosków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CEDD4A3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Termin rozliczenia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1B0318DB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Organ sprawozdawczy</w:t>
            </w:r>
          </w:p>
        </w:tc>
      </w:tr>
      <w:tr w:rsidR="00423BBC" w:rsidRPr="004D3B8C" w14:paraId="64E47A2D" w14:textId="77777777" w:rsidTr="00F4530E">
        <w:trPr>
          <w:trHeight w:val="90"/>
          <w:jc w:val="center"/>
        </w:trPr>
        <w:tc>
          <w:tcPr>
            <w:tcW w:w="1273" w:type="dxa"/>
            <w:shd w:val="clear" w:color="auto" w:fill="auto"/>
            <w:vAlign w:val="center"/>
          </w:tcPr>
          <w:p w14:paraId="22FCAE20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52B0BB05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61038DE6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0679DA6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37" w:type="dxa"/>
            <w:shd w:val="clear" w:color="auto" w:fill="auto"/>
            <w:vAlign w:val="center"/>
          </w:tcPr>
          <w:p w14:paraId="0217D521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31" w:type="dxa"/>
            <w:gridSpan w:val="2"/>
            <w:shd w:val="clear" w:color="auto" w:fill="auto"/>
            <w:vAlign w:val="center"/>
          </w:tcPr>
          <w:p w14:paraId="67581513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92D5BB0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848" w:type="dxa"/>
            <w:shd w:val="clear" w:color="auto" w:fill="auto"/>
            <w:vAlign w:val="center"/>
          </w:tcPr>
          <w:p w14:paraId="1C233AFE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9AE3C4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703" w:type="dxa"/>
            <w:shd w:val="clear" w:color="auto" w:fill="auto"/>
            <w:vAlign w:val="center"/>
          </w:tcPr>
          <w:p w14:paraId="6720803C" w14:textId="77777777" w:rsidR="00423BBC" w:rsidRPr="004D3B8C" w:rsidRDefault="00423BBC" w:rsidP="0016642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4D3B8C">
              <w:rPr>
                <w:rFonts w:cstheme="minorHAnsi"/>
                <w:b/>
                <w:bCs/>
                <w:sz w:val="18"/>
                <w:szCs w:val="18"/>
              </w:rPr>
              <w:t>10</w:t>
            </w:r>
          </w:p>
        </w:tc>
      </w:tr>
      <w:tr w:rsidR="00423BBC" w:rsidRPr="00D81126" w14:paraId="5F6878A3" w14:textId="77777777" w:rsidTr="00F4530E">
        <w:trPr>
          <w:trHeight w:val="668"/>
          <w:jc w:val="center"/>
        </w:trPr>
        <w:tc>
          <w:tcPr>
            <w:tcW w:w="1273" w:type="dxa"/>
            <w:vMerge w:val="restart"/>
            <w:shd w:val="clear" w:color="auto" w:fill="auto"/>
            <w:vAlign w:val="center"/>
          </w:tcPr>
          <w:p w14:paraId="2C2FFE45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Dotacja podręcznikowa</w:t>
            </w:r>
          </w:p>
        </w:tc>
        <w:tc>
          <w:tcPr>
            <w:tcW w:w="2411" w:type="dxa"/>
            <w:shd w:val="clear" w:color="auto" w:fill="auto"/>
            <w:vAlign w:val="center"/>
          </w:tcPr>
          <w:p w14:paraId="483A6273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Publiczny Specjalny Katolicki Ośrodek Edukacyjno-Wychowawczy w Kruzach</w:t>
            </w:r>
          </w:p>
        </w:tc>
        <w:tc>
          <w:tcPr>
            <w:tcW w:w="1414" w:type="dxa"/>
            <w:vMerge w:val="restart"/>
            <w:shd w:val="clear" w:color="auto" w:fill="auto"/>
            <w:vAlign w:val="center"/>
          </w:tcPr>
          <w:p w14:paraId="02DFB743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11 668,05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5B8644E1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7" w:type="dxa"/>
            <w:vMerge w:val="restart"/>
            <w:shd w:val="clear" w:color="auto" w:fill="auto"/>
            <w:vAlign w:val="center"/>
          </w:tcPr>
          <w:p w14:paraId="490D46C7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11 668,05</w:t>
            </w:r>
          </w:p>
        </w:tc>
        <w:tc>
          <w:tcPr>
            <w:tcW w:w="1131" w:type="dxa"/>
            <w:gridSpan w:val="2"/>
            <w:vMerge w:val="restart"/>
            <w:shd w:val="clear" w:color="auto" w:fill="auto"/>
            <w:vAlign w:val="center"/>
          </w:tcPr>
          <w:p w14:paraId="1D612560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w realizacji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32E388A0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w realizacji</w:t>
            </w:r>
          </w:p>
        </w:tc>
        <w:tc>
          <w:tcPr>
            <w:tcW w:w="1848" w:type="dxa"/>
            <w:vMerge w:val="restart"/>
            <w:shd w:val="clear" w:color="auto" w:fill="auto"/>
            <w:vAlign w:val="center"/>
          </w:tcPr>
          <w:p w14:paraId="5DFD372B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od 15.04.2023r.</w:t>
            </w:r>
          </w:p>
          <w:p w14:paraId="563A4CAE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do 05.05.2023r.</w:t>
            </w:r>
          </w:p>
          <w:p w14:paraId="159C83C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br/>
              <w:t>od 06.05. 2023r.</w:t>
            </w:r>
          </w:p>
          <w:p w14:paraId="30795273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do 05.06.2023r.</w:t>
            </w:r>
          </w:p>
          <w:p w14:paraId="395CCCBC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br/>
              <w:t>od 06.06.2023r.</w:t>
            </w:r>
          </w:p>
          <w:p w14:paraId="382722A9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do 12.07.2023r.</w:t>
            </w:r>
          </w:p>
          <w:p w14:paraId="5069897B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  <w:p w14:paraId="7BCC1696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 xml:space="preserve">od 13.07.2023r </w:t>
            </w:r>
            <w:r w:rsidRPr="00D81126">
              <w:rPr>
                <w:rFonts w:cstheme="minorHAnsi"/>
                <w:sz w:val="18"/>
                <w:szCs w:val="18"/>
              </w:rPr>
              <w:br/>
              <w:t>do 15.09.2023r.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14:paraId="5F8B6FB4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D81126">
              <w:rPr>
                <w:rFonts w:cstheme="minorHAnsi"/>
                <w:sz w:val="18"/>
                <w:szCs w:val="18"/>
              </w:rPr>
              <w:t>Jst</w:t>
            </w:r>
            <w:proofErr w:type="spellEnd"/>
            <w:r w:rsidRPr="00D81126">
              <w:rPr>
                <w:rFonts w:cstheme="minorHAnsi"/>
                <w:sz w:val="18"/>
                <w:szCs w:val="18"/>
              </w:rPr>
              <w:t xml:space="preserve"> – rozliczenie do 15.12.2023r.zwrot niewykorzystanej dotacji – 31.01.2023r.</w:t>
            </w:r>
          </w:p>
        </w:tc>
        <w:tc>
          <w:tcPr>
            <w:tcW w:w="1703" w:type="dxa"/>
            <w:vMerge w:val="restart"/>
            <w:shd w:val="clear" w:color="auto" w:fill="auto"/>
            <w:vAlign w:val="center"/>
          </w:tcPr>
          <w:p w14:paraId="034925E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Kuratorium Oświaty w Olsztynie</w:t>
            </w:r>
          </w:p>
          <w:p w14:paraId="2840F7A0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Zatwierdzone przez zarząd Powiatu 16.01.2024r.</w:t>
            </w:r>
          </w:p>
        </w:tc>
      </w:tr>
      <w:tr w:rsidR="00423BBC" w:rsidRPr="00D81126" w14:paraId="3DADD643" w14:textId="77777777" w:rsidTr="0016642F">
        <w:trPr>
          <w:jc w:val="center"/>
        </w:trPr>
        <w:tc>
          <w:tcPr>
            <w:tcW w:w="1273" w:type="dxa"/>
            <w:vMerge/>
            <w:vAlign w:val="center"/>
          </w:tcPr>
          <w:p w14:paraId="45E8E8F2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133D5CB1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Specjalny Ośrodek Szkolno-Wychowawczy w Żardenikach</w:t>
            </w:r>
          </w:p>
        </w:tc>
        <w:tc>
          <w:tcPr>
            <w:tcW w:w="1414" w:type="dxa"/>
            <w:vMerge/>
            <w:vAlign w:val="center"/>
          </w:tcPr>
          <w:p w14:paraId="34199E6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5DFE1A3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center"/>
          </w:tcPr>
          <w:p w14:paraId="08E017D7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</w:tcPr>
          <w:p w14:paraId="17FF3C9E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35C54501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</w:tcPr>
          <w:p w14:paraId="6BF4F567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F77598B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10B2FD58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3BBC" w:rsidRPr="00D81126" w14:paraId="7D36CC7B" w14:textId="77777777" w:rsidTr="0016642F">
        <w:trPr>
          <w:jc w:val="center"/>
        </w:trPr>
        <w:tc>
          <w:tcPr>
            <w:tcW w:w="1273" w:type="dxa"/>
            <w:vAlign w:val="center"/>
          </w:tcPr>
          <w:p w14:paraId="51019225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Datacja przedszkolna</w:t>
            </w:r>
          </w:p>
        </w:tc>
        <w:tc>
          <w:tcPr>
            <w:tcW w:w="2411" w:type="dxa"/>
            <w:vAlign w:val="center"/>
          </w:tcPr>
          <w:p w14:paraId="44506C0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Przedszkole w SOSW w Żardenikach</w:t>
            </w:r>
          </w:p>
        </w:tc>
        <w:tc>
          <w:tcPr>
            <w:tcW w:w="1414" w:type="dxa"/>
            <w:vAlign w:val="center"/>
          </w:tcPr>
          <w:p w14:paraId="5C4E5463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1 607</w:t>
            </w:r>
          </w:p>
        </w:tc>
        <w:tc>
          <w:tcPr>
            <w:tcW w:w="1418" w:type="dxa"/>
            <w:vAlign w:val="center"/>
          </w:tcPr>
          <w:p w14:paraId="44084B1B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401,84</w:t>
            </w:r>
          </w:p>
        </w:tc>
        <w:tc>
          <w:tcPr>
            <w:tcW w:w="1137" w:type="dxa"/>
            <w:vAlign w:val="center"/>
          </w:tcPr>
          <w:p w14:paraId="0D362F4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2 008,84</w:t>
            </w:r>
          </w:p>
        </w:tc>
        <w:tc>
          <w:tcPr>
            <w:tcW w:w="1131" w:type="dxa"/>
            <w:gridSpan w:val="2"/>
            <w:vAlign w:val="center"/>
          </w:tcPr>
          <w:p w14:paraId="72C0F39C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w realizacji</w:t>
            </w:r>
          </w:p>
        </w:tc>
        <w:tc>
          <w:tcPr>
            <w:tcW w:w="1276" w:type="dxa"/>
            <w:vAlign w:val="center"/>
          </w:tcPr>
          <w:p w14:paraId="6F4E9DAE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w realizacji</w:t>
            </w:r>
          </w:p>
        </w:tc>
        <w:tc>
          <w:tcPr>
            <w:tcW w:w="1848" w:type="dxa"/>
            <w:vAlign w:val="center"/>
          </w:tcPr>
          <w:p w14:paraId="36041FB6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28.02.2023r.</w:t>
            </w:r>
          </w:p>
        </w:tc>
        <w:tc>
          <w:tcPr>
            <w:tcW w:w="1843" w:type="dxa"/>
            <w:vAlign w:val="center"/>
          </w:tcPr>
          <w:p w14:paraId="57415A90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JST 10.01.2024r.</w:t>
            </w:r>
          </w:p>
        </w:tc>
        <w:tc>
          <w:tcPr>
            <w:tcW w:w="1703" w:type="dxa"/>
            <w:vAlign w:val="center"/>
          </w:tcPr>
          <w:p w14:paraId="013C312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Wojewoda Warmińsko-Mazurski</w:t>
            </w:r>
          </w:p>
        </w:tc>
      </w:tr>
      <w:tr w:rsidR="00423BBC" w:rsidRPr="00D81126" w14:paraId="66DC9BAD" w14:textId="77777777" w:rsidTr="0016642F">
        <w:trPr>
          <w:trHeight w:val="929"/>
          <w:jc w:val="center"/>
        </w:trPr>
        <w:tc>
          <w:tcPr>
            <w:tcW w:w="1273" w:type="dxa"/>
            <w:vMerge w:val="restart"/>
            <w:vAlign w:val="center"/>
          </w:tcPr>
          <w:p w14:paraId="3A4F7BAD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Poznaj Polskę</w:t>
            </w:r>
          </w:p>
        </w:tc>
        <w:tc>
          <w:tcPr>
            <w:tcW w:w="2411" w:type="dxa"/>
            <w:vAlign w:val="center"/>
          </w:tcPr>
          <w:p w14:paraId="16487DE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I Liceum Ogólnokształcące im. Jacka Kaczmarskiego w Olsztynku</w:t>
            </w:r>
          </w:p>
        </w:tc>
        <w:tc>
          <w:tcPr>
            <w:tcW w:w="1414" w:type="dxa"/>
            <w:vAlign w:val="center"/>
          </w:tcPr>
          <w:p w14:paraId="7613E461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5000</w:t>
            </w:r>
          </w:p>
        </w:tc>
        <w:tc>
          <w:tcPr>
            <w:tcW w:w="1418" w:type="dxa"/>
            <w:vAlign w:val="center"/>
          </w:tcPr>
          <w:p w14:paraId="742D6408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2 308</w:t>
            </w:r>
          </w:p>
        </w:tc>
        <w:tc>
          <w:tcPr>
            <w:tcW w:w="1137" w:type="dxa"/>
            <w:vAlign w:val="center"/>
          </w:tcPr>
          <w:p w14:paraId="0C637E6C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7 308</w:t>
            </w:r>
          </w:p>
        </w:tc>
        <w:tc>
          <w:tcPr>
            <w:tcW w:w="1131" w:type="dxa"/>
            <w:gridSpan w:val="2"/>
            <w:vAlign w:val="center"/>
          </w:tcPr>
          <w:p w14:paraId="5FF59DEB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6CB83269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100%</w:t>
            </w:r>
          </w:p>
        </w:tc>
        <w:tc>
          <w:tcPr>
            <w:tcW w:w="1848" w:type="dxa"/>
            <w:vMerge w:val="restart"/>
            <w:vAlign w:val="center"/>
          </w:tcPr>
          <w:p w14:paraId="7172D184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Od 06.03.2023r.</w:t>
            </w:r>
          </w:p>
          <w:p w14:paraId="5CDC9A08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do wyczerpania środków</w:t>
            </w:r>
          </w:p>
        </w:tc>
        <w:tc>
          <w:tcPr>
            <w:tcW w:w="1843" w:type="dxa"/>
            <w:vMerge w:val="restart"/>
            <w:vAlign w:val="center"/>
          </w:tcPr>
          <w:p w14:paraId="160E0019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Realizacja zadania do</w:t>
            </w:r>
          </w:p>
          <w:p w14:paraId="322674BB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15.12.2023r</w:t>
            </w:r>
          </w:p>
          <w:p w14:paraId="085905E0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Sprawozdanie w terminie  30 dni od zakończenia realizacji zadania</w:t>
            </w:r>
          </w:p>
        </w:tc>
        <w:tc>
          <w:tcPr>
            <w:tcW w:w="1703" w:type="dxa"/>
            <w:vMerge w:val="restart"/>
            <w:vAlign w:val="center"/>
          </w:tcPr>
          <w:p w14:paraId="5A4310FB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Zatwierdzone przez Ministerstwo Edukacji i Nauki</w:t>
            </w:r>
          </w:p>
          <w:p w14:paraId="59EF4646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19.01.2024r.</w:t>
            </w:r>
          </w:p>
          <w:p w14:paraId="4B67C425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3BBC" w:rsidRPr="00D81126" w14:paraId="1F475A23" w14:textId="77777777" w:rsidTr="0016642F">
        <w:trPr>
          <w:jc w:val="center"/>
        </w:trPr>
        <w:tc>
          <w:tcPr>
            <w:tcW w:w="1273" w:type="dxa"/>
            <w:vMerge/>
            <w:vAlign w:val="center"/>
          </w:tcPr>
          <w:p w14:paraId="384D2CB1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03B84AE9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Specjalny Ośrodek Szkolno-Wychowawczy w Żardenikach</w:t>
            </w:r>
          </w:p>
          <w:p w14:paraId="501E807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 xml:space="preserve"> </w:t>
            </w:r>
          </w:p>
        </w:tc>
        <w:tc>
          <w:tcPr>
            <w:tcW w:w="1414" w:type="dxa"/>
            <w:vAlign w:val="center"/>
          </w:tcPr>
          <w:p w14:paraId="3D34564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8 700</w:t>
            </w:r>
          </w:p>
        </w:tc>
        <w:tc>
          <w:tcPr>
            <w:tcW w:w="1418" w:type="dxa"/>
            <w:vAlign w:val="center"/>
          </w:tcPr>
          <w:p w14:paraId="1BDF19AB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2 175</w:t>
            </w:r>
          </w:p>
        </w:tc>
        <w:tc>
          <w:tcPr>
            <w:tcW w:w="1137" w:type="dxa"/>
            <w:vAlign w:val="center"/>
          </w:tcPr>
          <w:p w14:paraId="58E88538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10 875</w:t>
            </w:r>
          </w:p>
        </w:tc>
        <w:tc>
          <w:tcPr>
            <w:tcW w:w="1131" w:type="dxa"/>
            <w:gridSpan w:val="2"/>
            <w:vAlign w:val="center"/>
          </w:tcPr>
          <w:p w14:paraId="6B4B95D9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4DC0A43C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100%</w:t>
            </w:r>
          </w:p>
        </w:tc>
        <w:tc>
          <w:tcPr>
            <w:tcW w:w="1848" w:type="dxa"/>
            <w:vMerge/>
            <w:vAlign w:val="center"/>
          </w:tcPr>
          <w:p w14:paraId="72697C1E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3CB816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413166F3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3BBC" w:rsidRPr="00D81126" w14:paraId="6775BD66" w14:textId="77777777" w:rsidTr="0016642F">
        <w:trPr>
          <w:trHeight w:val="1733"/>
          <w:jc w:val="center"/>
        </w:trPr>
        <w:tc>
          <w:tcPr>
            <w:tcW w:w="1273" w:type="dxa"/>
            <w:vAlign w:val="center"/>
          </w:tcPr>
          <w:p w14:paraId="0F59ACBC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lastRenderedPageBreak/>
              <w:t>Środki z rezerwy oświatowej na doposażenie pomieszczeń do nauki 1)</w:t>
            </w:r>
          </w:p>
        </w:tc>
        <w:tc>
          <w:tcPr>
            <w:tcW w:w="2411" w:type="dxa"/>
            <w:vAlign w:val="center"/>
          </w:tcPr>
          <w:p w14:paraId="7E446EB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Powiatowa Poradnia Psychologiczno-Pedagogiczna w Olsztynie</w:t>
            </w:r>
          </w:p>
        </w:tc>
        <w:tc>
          <w:tcPr>
            <w:tcW w:w="1414" w:type="dxa"/>
            <w:vAlign w:val="center"/>
          </w:tcPr>
          <w:p w14:paraId="2258CBE2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18 076</w:t>
            </w:r>
          </w:p>
        </w:tc>
        <w:tc>
          <w:tcPr>
            <w:tcW w:w="1418" w:type="dxa"/>
            <w:vAlign w:val="center"/>
          </w:tcPr>
          <w:p w14:paraId="43926FB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7" w:type="dxa"/>
            <w:vAlign w:val="center"/>
          </w:tcPr>
          <w:p w14:paraId="63D5D9A3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18 076</w:t>
            </w:r>
          </w:p>
        </w:tc>
        <w:tc>
          <w:tcPr>
            <w:tcW w:w="1131" w:type="dxa"/>
            <w:gridSpan w:val="2"/>
            <w:vAlign w:val="center"/>
          </w:tcPr>
          <w:p w14:paraId="1E0B2798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w realizacji</w:t>
            </w:r>
          </w:p>
        </w:tc>
        <w:tc>
          <w:tcPr>
            <w:tcW w:w="1276" w:type="dxa"/>
            <w:vAlign w:val="center"/>
          </w:tcPr>
          <w:p w14:paraId="2CFAC2D8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w realizacji</w:t>
            </w:r>
          </w:p>
        </w:tc>
        <w:tc>
          <w:tcPr>
            <w:tcW w:w="1848" w:type="dxa"/>
            <w:vAlign w:val="center"/>
          </w:tcPr>
          <w:p w14:paraId="2B119D08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26.05.2023r.</w:t>
            </w:r>
          </w:p>
        </w:tc>
        <w:tc>
          <w:tcPr>
            <w:tcW w:w="1843" w:type="dxa"/>
            <w:vAlign w:val="center"/>
          </w:tcPr>
          <w:p w14:paraId="5DC1F719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753166F3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Ministerstwo Edukacji i Nauki</w:t>
            </w:r>
          </w:p>
          <w:p w14:paraId="03477590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Ministerstwo Finansów</w:t>
            </w:r>
          </w:p>
        </w:tc>
      </w:tr>
      <w:tr w:rsidR="00423BBC" w:rsidRPr="00D81126" w14:paraId="0C175F35" w14:textId="77777777" w:rsidTr="0016642F">
        <w:trPr>
          <w:trHeight w:val="851"/>
          <w:jc w:val="center"/>
        </w:trPr>
        <w:tc>
          <w:tcPr>
            <w:tcW w:w="1273" w:type="dxa"/>
            <w:vAlign w:val="center"/>
          </w:tcPr>
          <w:p w14:paraId="2AEFD2B7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Laptop dla ucznia 2)</w:t>
            </w:r>
          </w:p>
        </w:tc>
        <w:tc>
          <w:tcPr>
            <w:tcW w:w="2411" w:type="dxa"/>
            <w:vAlign w:val="center"/>
          </w:tcPr>
          <w:p w14:paraId="4D738D19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 xml:space="preserve">Szkoła Podstawowa </w:t>
            </w:r>
            <w:r w:rsidRPr="00D81126">
              <w:rPr>
                <w:rFonts w:cstheme="minorHAnsi"/>
                <w:sz w:val="18"/>
                <w:szCs w:val="18"/>
              </w:rPr>
              <w:br/>
              <w:t>w Żardenikach</w:t>
            </w:r>
          </w:p>
        </w:tc>
        <w:tc>
          <w:tcPr>
            <w:tcW w:w="1414" w:type="dxa"/>
            <w:vAlign w:val="center"/>
          </w:tcPr>
          <w:p w14:paraId="64F8D105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3 osoby x</w:t>
            </w:r>
          </w:p>
          <w:p w14:paraId="38779DF5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2 896,65 zł</w:t>
            </w:r>
          </w:p>
        </w:tc>
        <w:tc>
          <w:tcPr>
            <w:tcW w:w="1418" w:type="dxa"/>
            <w:vAlign w:val="center"/>
          </w:tcPr>
          <w:p w14:paraId="5FF3A47B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7" w:type="dxa"/>
            <w:vAlign w:val="center"/>
          </w:tcPr>
          <w:p w14:paraId="20F9F2C7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8 689,95</w:t>
            </w:r>
          </w:p>
        </w:tc>
        <w:tc>
          <w:tcPr>
            <w:tcW w:w="1131" w:type="dxa"/>
            <w:gridSpan w:val="2"/>
            <w:vAlign w:val="center"/>
          </w:tcPr>
          <w:p w14:paraId="2FE38BF1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477C799D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100 %</w:t>
            </w:r>
          </w:p>
        </w:tc>
        <w:tc>
          <w:tcPr>
            <w:tcW w:w="1848" w:type="dxa"/>
            <w:vAlign w:val="center"/>
          </w:tcPr>
          <w:p w14:paraId="0D524671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Umowa z dnia 18.09.2023r.</w:t>
            </w:r>
          </w:p>
        </w:tc>
        <w:tc>
          <w:tcPr>
            <w:tcW w:w="1843" w:type="dxa"/>
            <w:vAlign w:val="center"/>
          </w:tcPr>
          <w:p w14:paraId="28651EB1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Termin realizacji umowy zgodnie z ustawą trwa 5 lat  od dnia jej zawarcia.</w:t>
            </w:r>
          </w:p>
        </w:tc>
        <w:tc>
          <w:tcPr>
            <w:tcW w:w="1703" w:type="dxa"/>
            <w:vAlign w:val="center"/>
          </w:tcPr>
          <w:p w14:paraId="4A572446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Program realizowany przez Ministerstwo Cyfryzacji</w:t>
            </w:r>
          </w:p>
        </w:tc>
      </w:tr>
      <w:tr w:rsidR="00423BBC" w:rsidRPr="00D81126" w14:paraId="6094EA80" w14:textId="77777777" w:rsidTr="0016642F">
        <w:trPr>
          <w:jc w:val="center"/>
        </w:trPr>
        <w:tc>
          <w:tcPr>
            <w:tcW w:w="1273" w:type="dxa"/>
            <w:vAlign w:val="center"/>
          </w:tcPr>
          <w:p w14:paraId="77AC3C8E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Środki z rezerwy oświatowej  na odprawy dla nauczycieli 3)</w:t>
            </w:r>
          </w:p>
        </w:tc>
        <w:tc>
          <w:tcPr>
            <w:tcW w:w="2411" w:type="dxa"/>
            <w:vAlign w:val="center"/>
          </w:tcPr>
          <w:p w14:paraId="259C1EA8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Szkoła Podstawowa dla Dzieci Przewlekle Chorych przy Wojewódzkim Szpitalu Rehabilitacyjnym w Ameryce</w:t>
            </w:r>
          </w:p>
        </w:tc>
        <w:tc>
          <w:tcPr>
            <w:tcW w:w="1414" w:type="dxa"/>
            <w:vAlign w:val="center"/>
          </w:tcPr>
          <w:p w14:paraId="7150CB4D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23 340</w:t>
            </w:r>
          </w:p>
        </w:tc>
        <w:tc>
          <w:tcPr>
            <w:tcW w:w="1418" w:type="dxa"/>
            <w:vAlign w:val="center"/>
          </w:tcPr>
          <w:p w14:paraId="4394329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7" w:type="dxa"/>
            <w:vAlign w:val="center"/>
          </w:tcPr>
          <w:p w14:paraId="2766DC19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23 340</w:t>
            </w:r>
          </w:p>
        </w:tc>
        <w:tc>
          <w:tcPr>
            <w:tcW w:w="1131" w:type="dxa"/>
            <w:gridSpan w:val="2"/>
            <w:vAlign w:val="center"/>
          </w:tcPr>
          <w:p w14:paraId="301678DC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w realizacji</w:t>
            </w:r>
          </w:p>
        </w:tc>
        <w:tc>
          <w:tcPr>
            <w:tcW w:w="1276" w:type="dxa"/>
            <w:vAlign w:val="center"/>
          </w:tcPr>
          <w:p w14:paraId="6927583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w realizacji</w:t>
            </w:r>
          </w:p>
        </w:tc>
        <w:tc>
          <w:tcPr>
            <w:tcW w:w="1848" w:type="dxa"/>
            <w:vAlign w:val="center"/>
          </w:tcPr>
          <w:p w14:paraId="25708DC7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29.09.2023r.</w:t>
            </w:r>
          </w:p>
        </w:tc>
        <w:tc>
          <w:tcPr>
            <w:tcW w:w="1843" w:type="dxa"/>
            <w:vAlign w:val="center"/>
          </w:tcPr>
          <w:p w14:paraId="69FBC390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7A8A54F5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Ministerstwo Edukacji i Nauki</w:t>
            </w:r>
          </w:p>
          <w:p w14:paraId="27EA3F8E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Ministerstwo Finansów</w:t>
            </w:r>
          </w:p>
        </w:tc>
      </w:tr>
      <w:tr w:rsidR="00423BBC" w:rsidRPr="00D81126" w14:paraId="727C572E" w14:textId="77777777" w:rsidTr="0016642F">
        <w:trPr>
          <w:trHeight w:val="1055"/>
          <w:jc w:val="center"/>
        </w:trPr>
        <w:tc>
          <w:tcPr>
            <w:tcW w:w="1273" w:type="dxa"/>
            <w:vMerge w:val="restart"/>
            <w:vAlign w:val="center"/>
          </w:tcPr>
          <w:p w14:paraId="4BF50804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Nagroda specjalna dla nauczycieli</w:t>
            </w:r>
            <w:r w:rsidRPr="00D81126">
              <w:rPr>
                <w:rFonts w:cstheme="minorHAnsi"/>
                <w:sz w:val="18"/>
                <w:szCs w:val="18"/>
              </w:rPr>
              <w:br/>
              <w:t xml:space="preserve"> z okazji 250 KEN</w:t>
            </w:r>
          </w:p>
        </w:tc>
        <w:tc>
          <w:tcPr>
            <w:tcW w:w="2411" w:type="dxa"/>
            <w:vAlign w:val="center"/>
          </w:tcPr>
          <w:p w14:paraId="1241614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Ośrodek Rehabilitacyjno-Edukacyjno-Wychowawczy w Biskupcu</w:t>
            </w:r>
          </w:p>
        </w:tc>
        <w:tc>
          <w:tcPr>
            <w:tcW w:w="1414" w:type="dxa"/>
            <w:vAlign w:val="center"/>
          </w:tcPr>
          <w:p w14:paraId="713E1392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34 994,70</w:t>
            </w:r>
          </w:p>
        </w:tc>
        <w:tc>
          <w:tcPr>
            <w:tcW w:w="1418" w:type="dxa"/>
            <w:vAlign w:val="center"/>
          </w:tcPr>
          <w:p w14:paraId="7581B103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7" w:type="dxa"/>
            <w:vAlign w:val="center"/>
          </w:tcPr>
          <w:p w14:paraId="0B70AC5D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34 994,70</w:t>
            </w:r>
          </w:p>
        </w:tc>
        <w:tc>
          <w:tcPr>
            <w:tcW w:w="1131" w:type="dxa"/>
            <w:gridSpan w:val="2"/>
            <w:vAlign w:val="center"/>
          </w:tcPr>
          <w:p w14:paraId="7C913164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118,64</w:t>
            </w:r>
          </w:p>
        </w:tc>
        <w:tc>
          <w:tcPr>
            <w:tcW w:w="1276" w:type="dxa"/>
            <w:vAlign w:val="center"/>
          </w:tcPr>
          <w:p w14:paraId="6920BFB6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100 %</w:t>
            </w:r>
          </w:p>
        </w:tc>
        <w:tc>
          <w:tcPr>
            <w:tcW w:w="1848" w:type="dxa"/>
            <w:vAlign w:val="center"/>
          </w:tcPr>
          <w:p w14:paraId="2867A906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02.10.2023r</w:t>
            </w:r>
          </w:p>
        </w:tc>
        <w:tc>
          <w:tcPr>
            <w:tcW w:w="1843" w:type="dxa"/>
            <w:vAlign w:val="center"/>
          </w:tcPr>
          <w:p w14:paraId="2BCC00FB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  <w:p w14:paraId="4C4E60B2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30.11.2023r.</w:t>
            </w:r>
          </w:p>
          <w:p w14:paraId="75E05963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3" w:type="dxa"/>
            <w:vMerge w:val="restart"/>
            <w:vAlign w:val="center"/>
          </w:tcPr>
          <w:p w14:paraId="3AD22B2B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Ministerstwo Edukacji i Nauki</w:t>
            </w:r>
          </w:p>
          <w:p w14:paraId="2BCEE25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  <w:p w14:paraId="3ACF1082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 xml:space="preserve">Rozliczenie dotacji celowej zostało zatwierdzone przez Zarząd Powiatu Olsztyńskiego </w:t>
            </w:r>
          </w:p>
          <w:p w14:paraId="34B91555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w dniu</w:t>
            </w:r>
          </w:p>
          <w:p w14:paraId="3B742A02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16.01.2024r.</w:t>
            </w:r>
          </w:p>
        </w:tc>
      </w:tr>
      <w:tr w:rsidR="00423BBC" w:rsidRPr="00D81126" w14:paraId="41596A50" w14:textId="77777777" w:rsidTr="0016642F">
        <w:trPr>
          <w:trHeight w:val="841"/>
          <w:jc w:val="center"/>
        </w:trPr>
        <w:tc>
          <w:tcPr>
            <w:tcW w:w="1273" w:type="dxa"/>
            <w:vMerge/>
            <w:vAlign w:val="center"/>
          </w:tcPr>
          <w:p w14:paraId="2729725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7C14BD3C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 xml:space="preserve">Niepubliczna Szkoła Specjalna Przysposabiająca do Pracy </w:t>
            </w:r>
            <w:r w:rsidRPr="00D81126">
              <w:rPr>
                <w:rFonts w:cstheme="minorHAnsi"/>
                <w:sz w:val="18"/>
                <w:szCs w:val="18"/>
              </w:rPr>
              <w:br/>
              <w:t>w Biskupcu</w:t>
            </w:r>
          </w:p>
        </w:tc>
        <w:tc>
          <w:tcPr>
            <w:tcW w:w="1414" w:type="dxa"/>
            <w:vAlign w:val="center"/>
          </w:tcPr>
          <w:p w14:paraId="42AC9F22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6 729,75</w:t>
            </w:r>
          </w:p>
        </w:tc>
        <w:tc>
          <w:tcPr>
            <w:tcW w:w="1418" w:type="dxa"/>
            <w:vAlign w:val="center"/>
          </w:tcPr>
          <w:p w14:paraId="7361AA66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7" w:type="dxa"/>
            <w:vAlign w:val="center"/>
          </w:tcPr>
          <w:p w14:paraId="04D2FD19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6 729,75</w:t>
            </w:r>
          </w:p>
        </w:tc>
        <w:tc>
          <w:tcPr>
            <w:tcW w:w="1131" w:type="dxa"/>
            <w:gridSpan w:val="2"/>
            <w:vAlign w:val="center"/>
          </w:tcPr>
          <w:p w14:paraId="2D446D3E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8,40</w:t>
            </w:r>
          </w:p>
        </w:tc>
        <w:tc>
          <w:tcPr>
            <w:tcW w:w="1276" w:type="dxa"/>
            <w:vAlign w:val="center"/>
          </w:tcPr>
          <w:p w14:paraId="351FB01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100%</w:t>
            </w:r>
          </w:p>
        </w:tc>
        <w:tc>
          <w:tcPr>
            <w:tcW w:w="1848" w:type="dxa"/>
            <w:vAlign w:val="center"/>
          </w:tcPr>
          <w:p w14:paraId="1BB3A15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02.10.2023r.</w:t>
            </w:r>
          </w:p>
        </w:tc>
        <w:tc>
          <w:tcPr>
            <w:tcW w:w="1843" w:type="dxa"/>
            <w:vAlign w:val="center"/>
          </w:tcPr>
          <w:p w14:paraId="5541AD3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30.11.2023r.</w:t>
            </w:r>
          </w:p>
        </w:tc>
        <w:tc>
          <w:tcPr>
            <w:tcW w:w="1703" w:type="dxa"/>
            <w:vMerge/>
            <w:vAlign w:val="center"/>
          </w:tcPr>
          <w:p w14:paraId="53A02287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3BBC" w:rsidRPr="00D81126" w14:paraId="020CDFAA" w14:textId="77777777" w:rsidTr="0016642F">
        <w:trPr>
          <w:trHeight w:val="840"/>
          <w:jc w:val="center"/>
        </w:trPr>
        <w:tc>
          <w:tcPr>
            <w:tcW w:w="1273" w:type="dxa"/>
            <w:vMerge/>
          </w:tcPr>
          <w:p w14:paraId="1E504DA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09C03AFE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Publiczny Specjalny Katolicki Ośrodek Edukacyjno-Wychowawczy w Kruzach</w:t>
            </w:r>
          </w:p>
        </w:tc>
        <w:tc>
          <w:tcPr>
            <w:tcW w:w="1414" w:type="dxa"/>
            <w:vAlign w:val="center"/>
          </w:tcPr>
          <w:p w14:paraId="2EA3D9A6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24 227,10</w:t>
            </w:r>
          </w:p>
        </w:tc>
        <w:tc>
          <w:tcPr>
            <w:tcW w:w="1418" w:type="dxa"/>
            <w:vAlign w:val="center"/>
          </w:tcPr>
          <w:p w14:paraId="5EE171B2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7" w:type="dxa"/>
            <w:vAlign w:val="center"/>
          </w:tcPr>
          <w:p w14:paraId="09D3A2F1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24 227,10</w:t>
            </w:r>
          </w:p>
        </w:tc>
        <w:tc>
          <w:tcPr>
            <w:tcW w:w="1131" w:type="dxa"/>
            <w:gridSpan w:val="2"/>
            <w:vAlign w:val="center"/>
          </w:tcPr>
          <w:p w14:paraId="171EB2E6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0FC1CFA4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100%</w:t>
            </w:r>
          </w:p>
        </w:tc>
        <w:tc>
          <w:tcPr>
            <w:tcW w:w="1848" w:type="dxa"/>
            <w:vAlign w:val="center"/>
          </w:tcPr>
          <w:p w14:paraId="19476EE4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02.10.2023r.</w:t>
            </w:r>
          </w:p>
        </w:tc>
        <w:tc>
          <w:tcPr>
            <w:tcW w:w="1843" w:type="dxa"/>
            <w:vAlign w:val="center"/>
          </w:tcPr>
          <w:p w14:paraId="6475F007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30.11.2023r.</w:t>
            </w:r>
          </w:p>
        </w:tc>
        <w:tc>
          <w:tcPr>
            <w:tcW w:w="1703" w:type="dxa"/>
            <w:vMerge/>
            <w:vAlign w:val="center"/>
          </w:tcPr>
          <w:p w14:paraId="1B861629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3BBC" w:rsidRPr="00D81126" w14:paraId="0FED3390" w14:textId="77777777" w:rsidTr="0016642F">
        <w:trPr>
          <w:trHeight w:val="840"/>
          <w:jc w:val="center"/>
        </w:trPr>
        <w:tc>
          <w:tcPr>
            <w:tcW w:w="1273" w:type="dxa"/>
            <w:vMerge/>
          </w:tcPr>
          <w:p w14:paraId="42ED3C26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22294AE9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Katolickie Liceum Ogólnokształcące „ŻAK”</w:t>
            </w:r>
            <w:r w:rsidRPr="00D81126">
              <w:rPr>
                <w:rFonts w:cstheme="minorHAnsi"/>
                <w:sz w:val="18"/>
                <w:szCs w:val="18"/>
              </w:rPr>
              <w:br/>
              <w:t xml:space="preserve"> w Biskupcu</w:t>
            </w:r>
          </w:p>
        </w:tc>
        <w:tc>
          <w:tcPr>
            <w:tcW w:w="1414" w:type="dxa"/>
            <w:vAlign w:val="center"/>
          </w:tcPr>
          <w:p w14:paraId="252B939B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10 767,60</w:t>
            </w:r>
          </w:p>
        </w:tc>
        <w:tc>
          <w:tcPr>
            <w:tcW w:w="1418" w:type="dxa"/>
            <w:vAlign w:val="center"/>
          </w:tcPr>
          <w:p w14:paraId="13CA5550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7" w:type="dxa"/>
            <w:vAlign w:val="center"/>
          </w:tcPr>
          <w:p w14:paraId="543793C9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10 767,60</w:t>
            </w:r>
          </w:p>
        </w:tc>
        <w:tc>
          <w:tcPr>
            <w:tcW w:w="1131" w:type="dxa"/>
            <w:gridSpan w:val="2"/>
            <w:vAlign w:val="center"/>
          </w:tcPr>
          <w:p w14:paraId="732D68EC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43,01</w:t>
            </w:r>
          </w:p>
        </w:tc>
        <w:tc>
          <w:tcPr>
            <w:tcW w:w="1276" w:type="dxa"/>
            <w:vAlign w:val="center"/>
          </w:tcPr>
          <w:p w14:paraId="301F1CF2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100%</w:t>
            </w:r>
          </w:p>
        </w:tc>
        <w:tc>
          <w:tcPr>
            <w:tcW w:w="1848" w:type="dxa"/>
            <w:vAlign w:val="center"/>
          </w:tcPr>
          <w:p w14:paraId="34A64974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02.10.2023r.</w:t>
            </w:r>
          </w:p>
        </w:tc>
        <w:tc>
          <w:tcPr>
            <w:tcW w:w="1843" w:type="dxa"/>
            <w:vAlign w:val="center"/>
          </w:tcPr>
          <w:p w14:paraId="6A5CC34D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30.11.2023r.</w:t>
            </w:r>
          </w:p>
        </w:tc>
        <w:tc>
          <w:tcPr>
            <w:tcW w:w="1703" w:type="dxa"/>
            <w:vMerge/>
            <w:vAlign w:val="center"/>
          </w:tcPr>
          <w:p w14:paraId="03BD4AD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3BBC" w:rsidRPr="00D81126" w14:paraId="2DAFE25D" w14:textId="77777777" w:rsidTr="0016642F">
        <w:trPr>
          <w:trHeight w:val="840"/>
          <w:jc w:val="center"/>
        </w:trPr>
        <w:tc>
          <w:tcPr>
            <w:tcW w:w="1273" w:type="dxa"/>
            <w:vMerge w:val="restart"/>
            <w:vAlign w:val="center"/>
          </w:tcPr>
          <w:p w14:paraId="19DFCEC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  <w:p w14:paraId="3A0CED0E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Laptop dla nauczyciela 4)</w:t>
            </w:r>
          </w:p>
          <w:p w14:paraId="1CEF0B7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1998158C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Szkoła Podstawowa dla Dzieci Przewlekle Chorych przy Wojewódzkim Szpitalu Rehabilitacyjnym w Ameryce</w:t>
            </w:r>
          </w:p>
        </w:tc>
        <w:tc>
          <w:tcPr>
            <w:tcW w:w="1414" w:type="dxa"/>
            <w:vAlign w:val="center"/>
          </w:tcPr>
          <w:p w14:paraId="7A7F679C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21 osób x 2 500</w:t>
            </w:r>
          </w:p>
          <w:p w14:paraId="04B6BE04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52 500</w:t>
            </w:r>
          </w:p>
        </w:tc>
        <w:tc>
          <w:tcPr>
            <w:tcW w:w="1418" w:type="dxa"/>
            <w:vAlign w:val="center"/>
          </w:tcPr>
          <w:p w14:paraId="71A45A1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7" w:type="dxa"/>
            <w:vAlign w:val="center"/>
          </w:tcPr>
          <w:p w14:paraId="492239B8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52 500</w:t>
            </w:r>
          </w:p>
        </w:tc>
        <w:tc>
          <w:tcPr>
            <w:tcW w:w="1131" w:type="dxa"/>
            <w:gridSpan w:val="2"/>
            <w:vAlign w:val="center"/>
          </w:tcPr>
          <w:p w14:paraId="410D1565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2DFA9D75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100 %</w:t>
            </w:r>
          </w:p>
        </w:tc>
        <w:tc>
          <w:tcPr>
            <w:tcW w:w="1848" w:type="dxa"/>
            <w:vAlign w:val="center"/>
          </w:tcPr>
          <w:p w14:paraId="02775C36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9.11.2023r.</w:t>
            </w:r>
          </w:p>
        </w:tc>
        <w:tc>
          <w:tcPr>
            <w:tcW w:w="1843" w:type="dxa"/>
            <w:vMerge w:val="restart"/>
            <w:vAlign w:val="center"/>
          </w:tcPr>
          <w:p w14:paraId="38193AC4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Bon należy wykorzystać zgodnie z ustawą do 31.12.2025r.</w:t>
            </w:r>
          </w:p>
        </w:tc>
        <w:tc>
          <w:tcPr>
            <w:tcW w:w="1703" w:type="dxa"/>
            <w:vMerge w:val="restart"/>
            <w:vAlign w:val="center"/>
          </w:tcPr>
          <w:p w14:paraId="3AF03F0E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Program realizowany przez Ministerstwo Cyfryzacji</w:t>
            </w:r>
          </w:p>
        </w:tc>
      </w:tr>
      <w:tr w:rsidR="00423BBC" w:rsidRPr="00D81126" w14:paraId="6C1550D7" w14:textId="77777777" w:rsidTr="0016642F">
        <w:trPr>
          <w:trHeight w:val="840"/>
          <w:jc w:val="center"/>
        </w:trPr>
        <w:tc>
          <w:tcPr>
            <w:tcW w:w="1273" w:type="dxa"/>
            <w:vMerge/>
          </w:tcPr>
          <w:p w14:paraId="4F8BE14D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444F26CE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Specjalny Ośrodek Szkolno-Wychowawczy w Żardenikach</w:t>
            </w:r>
          </w:p>
        </w:tc>
        <w:tc>
          <w:tcPr>
            <w:tcW w:w="1414" w:type="dxa"/>
            <w:vAlign w:val="center"/>
          </w:tcPr>
          <w:p w14:paraId="2B9092E4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20 osób x 2 500</w:t>
            </w:r>
          </w:p>
          <w:p w14:paraId="645FF770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50 000</w:t>
            </w:r>
          </w:p>
        </w:tc>
        <w:tc>
          <w:tcPr>
            <w:tcW w:w="1418" w:type="dxa"/>
            <w:vAlign w:val="center"/>
          </w:tcPr>
          <w:p w14:paraId="50A46FE2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7" w:type="dxa"/>
            <w:vAlign w:val="center"/>
          </w:tcPr>
          <w:p w14:paraId="4F651608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50 000</w:t>
            </w:r>
          </w:p>
        </w:tc>
        <w:tc>
          <w:tcPr>
            <w:tcW w:w="1131" w:type="dxa"/>
            <w:gridSpan w:val="2"/>
            <w:vAlign w:val="center"/>
          </w:tcPr>
          <w:p w14:paraId="740AFE14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0</w:t>
            </w:r>
          </w:p>
        </w:tc>
        <w:tc>
          <w:tcPr>
            <w:tcW w:w="1276" w:type="dxa"/>
            <w:vAlign w:val="center"/>
          </w:tcPr>
          <w:p w14:paraId="64C248E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100%</w:t>
            </w:r>
          </w:p>
        </w:tc>
        <w:tc>
          <w:tcPr>
            <w:tcW w:w="1848" w:type="dxa"/>
            <w:vAlign w:val="center"/>
          </w:tcPr>
          <w:p w14:paraId="0C741865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9.11.2023r.</w:t>
            </w:r>
          </w:p>
        </w:tc>
        <w:tc>
          <w:tcPr>
            <w:tcW w:w="1843" w:type="dxa"/>
            <w:vMerge/>
            <w:vAlign w:val="center"/>
          </w:tcPr>
          <w:p w14:paraId="5CD896E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7C232A29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3BBC" w:rsidRPr="00D81126" w14:paraId="0EF79AC0" w14:textId="77777777" w:rsidTr="0016642F">
        <w:trPr>
          <w:trHeight w:val="555"/>
          <w:jc w:val="center"/>
        </w:trPr>
        <w:tc>
          <w:tcPr>
            <w:tcW w:w="1273" w:type="dxa"/>
            <w:vMerge w:val="restart"/>
            <w:vAlign w:val="center"/>
          </w:tcPr>
          <w:p w14:paraId="08CB4251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 xml:space="preserve">Za życiem </w:t>
            </w:r>
          </w:p>
        </w:tc>
        <w:tc>
          <w:tcPr>
            <w:tcW w:w="2411" w:type="dxa"/>
            <w:vAlign w:val="center"/>
          </w:tcPr>
          <w:p w14:paraId="78BBDAC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Bursa Szkolna w Zespole Szkół Rolniczych w Smolajnach</w:t>
            </w:r>
          </w:p>
        </w:tc>
        <w:tc>
          <w:tcPr>
            <w:tcW w:w="1414" w:type="dxa"/>
            <w:vMerge w:val="restart"/>
            <w:vAlign w:val="center"/>
          </w:tcPr>
          <w:p w14:paraId="59C56E84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374 620</w:t>
            </w:r>
          </w:p>
          <w:p w14:paraId="062DB6F7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(transza na 2023r.)</w:t>
            </w:r>
          </w:p>
        </w:tc>
        <w:tc>
          <w:tcPr>
            <w:tcW w:w="1418" w:type="dxa"/>
            <w:vMerge w:val="restart"/>
            <w:vAlign w:val="center"/>
          </w:tcPr>
          <w:p w14:paraId="22D0E29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7" w:type="dxa"/>
            <w:vMerge w:val="restart"/>
            <w:vAlign w:val="center"/>
          </w:tcPr>
          <w:p w14:paraId="4292ACC7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374 620</w:t>
            </w:r>
          </w:p>
        </w:tc>
        <w:tc>
          <w:tcPr>
            <w:tcW w:w="1131" w:type="dxa"/>
            <w:gridSpan w:val="2"/>
            <w:vMerge w:val="restart"/>
            <w:vAlign w:val="center"/>
          </w:tcPr>
          <w:p w14:paraId="0FFB1EEB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2 560,49</w:t>
            </w:r>
          </w:p>
        </w:tc>
        <w:tc>
          <w:tcPr>
            <w:tcW w:w="1276" w:type="dxa"/>
            <w:vMerge w:val="restart"/>
            <w:vAlign w:val="center"/>
          </w:tcPr>
          <w:p w14:paraId="2FDDE1E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99,31%</w:t>
            </w:r>
          </w:p>
        </w:tc>
        <w:tc>
          <w:tcPr>
            <w:tcW w:w="1848" w:type="dxa"/>
            <w:vMerge w:val="restart"/>
            <w:vAlign w:val="center"/>
          </w:tcPr>
          <w:p w14:paraId="6E314904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Porozumienie zawarte 21.04.2022r do 31.12.2026r.</w:t>
            </w:r>
          </w:p>
        </w:tc>
        <w:tc>
          <w:tcPr>
            <w:tcW w:w="1843" w:type="dxa"/>
            <w:vMerge w:val="restart"/>
            <w:vAlign w:val="center"/>
          </w:tcPr>
          <w:p w14:paraId="73CB0B52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JST 30.01.2024r.</w:t>
            </w:r>
          </w:p>
        </w:tc>
        <w:tc>
          <w:tcPr>
            <w:tcW w:w="1703" w:type="dxa"/>
            <w:vMerge w:val="restart"/>
            <w:vAlign w:val="center"/>
          </w:tcPr>
          <w:p w14:paraId="4F7E4625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Ministerstwo Edukacji i Nauki</w:t>
            </w:r>
          </w:p>
          <w:p w14:paraId="3A55CEE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  <w:p w14:paraId="08F08A55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Sprawozdanie zostało złożone 30.01.2024r.</w:t>
            </w:r>
          </w:p>
        </w:tc>
      </w:tr>
      <w:tr w:rsidR="00423BBC" w:rsidRPr="00D81126" w14:paraId="362F9F1D" w14:textId="77777777" w:rsidTr="0016642F">
        <w:trPr>
          <w:trHeight w:val="995"/>
          <w:jc w:val="center"/>
        </w:trPr>
        <w:tc>
          <w:tcPr>
            <w:tcW w:w="1273" w:type="dxa"/>
            <w:vMerge/>
            <w:vAlign w:val="center"/>
          </w:tcPr>
          <w:p w14:paraId="4BF8703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411" w:type="dxa"/>
            <w:vAlign w:val="center"/>
          </w:tcPr>
          <w:p w14:paraId="14F6F915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 xml:space="preserve">Powiatowa Poradnia Psychologiczno-Pedagogiczna </w:t>
            </w:r>
            <w:r w:rsidRPr="00D81126">
              <w:rPr>
                <w:rFonts w:cstheme="minorHAnsi"/>
                <w:sz w:val="18"/>
                <w:szCs w:val="18"/>
              </w:rPr>
              <w:br/>
              <w:t>w Olsztynie</w:t>
            </w:r>
          </w:p>
        </w:tc>
        <w:tc>
          <w:tcPr>
            <w:tcW w:w="1414" w:type="dxa"/>
            <w:vMerge/>
            <w:vAlign w:val="center"/>
          </w:tcPr>
          <w:p w14:paraId="61BE4616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5B93A151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7" w:type="dxa"/>
            <w:vMerge/>
            <w:vAlign w:val="center"/>
          </w:tcPr>
          <w:p w14:paraId="49A08CC6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1" w:type="dxa"/>
            <w:gridSpan w:val="2"/>
            <w:vMerge/>
          </w:tcPr>
          <w:p w14:paraId="2F45546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11C4EB43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8" w:type="dxa"/>
            <w:vMerge/>
            <w:vAlign w:val="center"/>
          </w:tcPr>
          <w:p w14:paraId="4A822103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7D39485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3" w:type="dxa"/>
            <w:vMerge/>
            <w:vAlign w:val="center"/>
          </w:tcPr>
          <w:p w14:paraId="1999A3D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423BBC" w:rsidRPr="00D81126" w14:paraId="6FCF66B3" w14:textId="77777777" w:rsidTr="0016642F">
        <w:trPr>
          <w:trHeight w:val="210"/>
          <w:jc w:val="center"/>
        </w:trPr>
        <w:tc>
          <w:tcPr>
            <w:tcW w:w="1273" w:type="dxa"/>
            <w:vAlign w:val="center"/>
          </w:tcPr>
          <w:p w14:paraId="5BF7E8DC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Wektory życia5)</w:t>
            </w:r>
          </w:p>
        </w:tc>
        <w:tc>
          <w:tcPr>
            <w:tcW w:w="2411" w:type="dxa"/>
            <w:vAlign w:val="center"/>
          </w:tcPr>
          <w:p w14:paraId="50AD2B25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Szkoły Ponadpodstawowe Powiatu Olsztyńskiego</w:t>
            </w:r>
          </w:p>
        </w:tc>
        <w:tc>
          <w:tcPr>
            <w:tcW w:w="1414" w:type="dxa"/>
            <w:vAlign w:val="center"/>
          </w:tcPr>
          <w:p w14:paraId="1E5D0183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10 640</w:t>
            </w:r>
          </w:p>
        </w:tc>
        <w:tc>
          <w:tcPr>
            <w:tcW w:w="1418" w:type="dxa"/>
            <w:vAlign w:val="center"/>
          </w:tcPr>
          <w:p w14:paraId="710FB49C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-</w:t>
            </w:r>
          </w:p>
        </w:tc>
        <w:tc>
          <w:tcPr>
            <w:tcW w:w="1137" w:type="dxa"/>
            <w:vAlign w:val="center"/>
          </w:tcPr>
          <w:p w14:paraId="0290C374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10 640</w:t>
            </w:r>
          </w:p>
        </w:tc>
        <w:tc>
          <w:tcPr>
            <w:tcW w:w="1131" w:type="dxa"/>
            <w:gridSpan w:val="2"/>
            <w:vAlign w:val="center"/>
          </w:tcPr>
          <w:p w14:paraId="06A6F982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0,02</w:t>
            </w:r>
          </w:p>
        </w:tc>
        <w:tc>
          <w:tcPr>
            <w:tcW w:w="1276" w:type="dxa"/>
            <w:vAlign w:val="center"/>
          </w:tcPr>
          <w:p w14:paraId="4EBEA4D4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100 %</w:t>
            </w:r>
          </w:p>
        </w:tc>
        <w:tc>
          <w:tcPr>
            <w:tcW w:w="1848" w:type="dxa"/>
            <w:vAlign w:val="center"/>
          </w:tcPr>
          <w:p w14:paraId="02C6371F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Umowa zawarta 10.11.2023r.</w:t>
            </w:r>
          </w:p>
        </w:tc>
        <w:tc>
          <w:tcPr>
            <w:tcW w:w="1843" w:type="dxa"/>
            <w:vAlign w:val="center"/>
          </w:tcPr>
          <w:p w14:paraId="093D49D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Wydatkowanie dotacji do 31.12.2023r. Wykonanie zadania do 31.08.2024r</w:t>
            </w:r>
          </w:p>
          <w:p w14:paraId="0F46DC69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703" w:type="dxa"/>
            <w:vAlign w:val="center"/>
          </w:tcPr>
          <w:p w14:paraId="2C8252B2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Program realizowany przez Ministerstwo Edukacji i Nauki</w:t>
            </w:r>
          </w:p>
          <w:p w14:paraId="1EAB47D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 xml:space="preserve">Terminy sprawozdań do </w:t>
            </w:r>
            <w:r w:rsidRPr="00D81126">
              <w:rPr>
                <w:rFonts w:cstheme="minorHAnsi"/>
                <w:sz w:val="18"/>
                <w:szCs w:val="18"/>
              </w:rPr>
              <w:br/>
              <w:t xml:space="preserve"> I) 30.01.2023r.</w:t>
            </w:r>
          </w:p>
          <w:p w14:paraId="2BF03579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Złożone 30.01.2024r.</w:t>
            </w:r>
          </w:p>
          <w:p w14:paraId="394038CA" w14:textId="77777777" w:rsidR="00423BBC" w:rsidRPr="00D81126" w:rsidRDefault="00423BBC" w:rsidP="0016642F">
            <w:pPr>
              <w:rPr>
                <w:rFonts w:cstheme="minorHAnsi"/>
                <w:sz w:val="18"/>
                <w:szCs w:val="18"/>
              </w:rPr>
            </w:pPr>
            <w:r w:rsidRPr="00D81126">
              <w:rPr>
                <w:rFonts w:cstheme="minorHAnsi"/>
                <w:sz w:val="18"/>
                <w:szCs w:val="18"/>
              </w:rPr>
              <w:t>II) 30.09.2024r.</w:t>
            </w:r>
          </w:p>
        </w:tc>
      </w:tr>
      <w:tr w:rsidR="00423BBC" w:rsidRPr="00D81126" w14:paraId="57D47805" w14:textId="77777777" w:rsidTr="001664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5"/>
          <w:wAfter w:w="7795" w:type="dxa"/>
          <w:trHeight w:val="414"/>
          <w:jc w:val="center"/>
        </w:trPr>
        <w:tc>
          <w:tcPr>
            <w:tcW w:w="3684" w:type="dxa"/>
            <w:gridSpan w:val="2"/>
          </w:tcPr>
          <w:p w14:paraId="02A3C3F0" w14:textId="77777777" w:rsidR="00423BBC" w:rsidRPr="00D81126" w:rsidRDefault="00423BBC" w:rsidP="0016642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5FA078AC" w14:textId="77777777" w:rsidR="00423BBC" w:rsidRPr="00D81126" w:rsidRDefault="00423BBC" w:rsidP="0016642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126">
              <w:rPr>
                <w:rFonts w:cstheme="minorHAnsi"/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1414" w:type="dxa"/>
          </w:tcPr>
          <w:p w14:paraId="2A4237F4" w14:textId="77777777" w:rsidR="00423BBC" w:rsidRPr="00D81126" w:rsidRDefault="00423BBC" w:rsidP="0016642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49695179" w14:textId="77777777" w:rsidR="00423BBC" w:rsidRPr="00D81126" w:rsidRDefault="00423BBC" w:rsidP="0016642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126">
              <w:rPr>
                <w:rFonts w:cstheme="minorHAnsi"/>
                <w:b/>
                <w:bCs/>
                <w:sz w:val="18"/>
                <w:szCs w:val="18"/>
              </w:rPr>
              <w:t>641 560,15</w:t>
            </w:r>
          </w:p>
          <w:p w14:paraId="686773E2" w14:textId="77777777" w:rsidR="00423BBC" w:rsidRPr="00D81126" w:rsidRDefault="00423BBC" w:rsidP="0016642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</w:tcPr>
          <w:p w14:paraId="63D598A4" w14:textId="77777777" w:rsidR="00423BBC" w:rsidRPr="00D81126" w:rsidRDefault="00423BBC" w:rsidP="0016642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44DA8DE" w14:textId="77777777" w:rsidR="00423BBC" w:rsidRPr="00D81126" w:rsidRDefault="00423BBC" w:rsidP="0016642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126">
              <w:rPr>
                <w:rFonts w:cstheme="minorHAnsi"/>
                <w:b/>
                <w:bCs/>
                <w:sz w:val="18"/>
                <w:szCs w:val="18"/>
              </w:rPr>
              <w:t>4 884,84</w:t>
            </w:r>
          </w:p>
        </w:tc>
        <w:tc>
          <w:tcPr>
            <w:tcW w:w="1143" w:type="dxa"/>
            <w:gridSpan w:val="2"/>
          </w:tcPr>
          <w:p w14:paraId="02540599" w14:textId="77777777" w:rsidR="00423BBC" w:rsidRPr="00D81126" w:rsidRDefault="00423BBC" w:rsidP="0016642F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6C6773DB" w14:textId="77777777" w:rsidR="00423BBC" w:rsidRPr="00D81126" w:rsidRDefault="00423BBC" w:rsidP="0016642F">
            <w:pPr>
              <w:rPr>
                <w:rFonts w:cstheme="minorHAnsi"/>
                <w:b/>
                <w:bCs/>
                <w:sz w:val="18"/>
                <w:szCs w:val="18"/>
              </w:rPr>
            </w:pPr>
            <w:r w:rsidRPr="00D81126">
              <w:rPr>
                <w:rFonts w:cstheme="minorHAnsi"/>
                <w:b/>
                <w:bCs/>
                <w:sz w:val="18"/>
                <w:szCs w:val="18"/>
              </w:rPr>
              <w:t>646 444,99</w:t>
            </w:r>
          </w:p>
        </w:tc>
      </w:tr>
    </w:tbl>
    <w:p w14:paraId="37E32289" w14:textId="77777777" w:rsidR="00423BBC" w:rsidRDefault="00423BBC" w:rsidP="00C168D7">
      <w:pPr>
        <w:rPr>
          <w:b/>
          <w:bCs/>
        </w:rPr>
      </w:pPr>
    </w:p>
    <w:p w14:paraId="45539BD0" w14:textId="77777777" w:rsidR="00423BBC" w:rsidRDefault="00423BBC" w:rsidP="00C168D7">
      <w:pPr>
        <w:rPr>
          <w:rFonts w:eastAsia="NSimSun" w:cs="Calibri"/>
          <w:sz w:val="24"/>
          <w:szCs w:val="24"/>
        </w:rPr>
      </w:pPr>
    </w:p>
    <w:p w14:paraId="5A3D4A01" w14:textId="77777777" w:rsidR="00C168D7" w:rsidRDefault="00C168D7" w:rsidP="00C168D7">
      <w:pPr>
        <w:rPr>
          <w:rFonts w:eastAsia="NSimSun" w:cs="Calibri"/>
          <w:sz w:val="24"/>
          <w:szCs w:val="24"/>
        </w:rPr>
      </w:pPr>
    </w:p>
    <w:p w14:paraId="39EC9B0D" w14:textId="77777777" w:rsidR="00C168D7" w:rsidRDefault="00C168D7" w:rsidP="00C168D7">
      <w:pPr>
        <w:rPr>
          <w:rFonts w:eastAsia="NSimSun" w:cs="Calibri"/>
          <w:sz w:val="24"/>
          <w:szCs w:val="24"/>
        </w:rPr>
      </w:pPr>
    </w:p>
    <w:p w14:paraId="4A4FD9E6" w14:textId="45050C47" w:rsidR="00423BBC" w:rsidRDefault="00423BBC">
      <w:pPr>
        <w:rPr>
          <w:rFonts w:eastAsia="NSimSun" w:cs="Calibri"/>
          <w:sz w:val="24"/>
          <w:szCs w:val="24"/>
        </w:rPr>
      </w:pPr>
      <w:r>
        <w:rPr>
          <w:rFonts w:eastAsia="NSimSun" w:cs="Calibri"/>
          <w:sz w:val="24"/>
          <w:szCs w:val="24"/>
        </w:rPr>
        <w:br w:type="page"/>
      </w:r>
    </w:p>
    <w:p w14:paraId="2502CB26" w14:textId="1DF3A41B" w:rsidR="00423BBC" w:rsidRPr="00C168D7" w:rsidRDefault="00423BBC" w:rsidP="00C168D7">
      <w:pPr>
        <w:rPr>
          <w:rFonts w:eastAsia="NSimSun" w:cs="Calibri"/>
          <w:sz w:val="24"/>
          <w:szCs w:val="24"/>
        </w:rPr>
        <w:sectPr w:rsidR="00423BBC" w:rsidRPr="00C168D7" w:rsidSect="00C807A3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DF1908D" w14:textId="77777777" w:rsidR="00423BBC" w:rsidRPr="00423BBC" w:rsidRDefault="00423BBC" w:rsidP="00423BBC">
      <w:pPr>
        <w:spacing w:line="360" w:lineRule="auto"/>
        <w:rPr>
          <w:b/>
          <w:bCs/>
          <w:sz w:val="24"/>
          <w:szCs w:val="24"/>
        </w:rPr>
      </w:pPr>
      <w:bookmarkStart w:id="52" w:name="_Toc54263381"/>
      <w:r w:rsidRPr="00423BBC">
        <w:rPr>
          <w:b/>
          <w:bCs/>
          <w:sz w:val="24"/>
          <w:szCs w:val="24"/>
        </w:rPr>
        <w:lastRenderedPageBreak/>
        <w:t>Realizacja Programu „Za życiem” – 2023 rok</w:t>
      </w:r>
    </w:p>
    <w:p w14:paraId="67435088" w14:textId="77777777" w:rsidR="00423BBC" w:rsidRPr="00423BBC" w:rsidRDefault="00423BBC" w:rsidP="00423BBC">
      <w:pPr>
        <w:spacing w:line="360" w:lineRule="auto"/>
        <w:rPr>
          <w:sz w:val="24"/>
          <w:szCs w:val="24"/>
        </w:rPr>
      </w:pPr>
      <w:r w:rsidRPr="00423BBC">
        <w:rPr>
          <w:sz w:val="24"/>
          <w:szCs w:val="24"/>
        </w:rPr>
        <w:t>Powiat Olsztyński zawarł porozumienie na lata 2022-2026 na realizację programu „Za życiem”, którego celem jest kompleksowe wsparcie dla dzieci niepełnosprawnych objętych wczesnym wspomaganiem rozwoju, oraz ich rodzin, a także pomoc dla uczennic w ciąży, obejmującą umożliwienie im kontynuacji nauki.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1137"/>
        <w:gridCol w:w="1493"/>
        <w:gridCol w:w="1363"/>
        <w:gridCol w:w="2767"/>
        <w:gridCol w:w="2130"/>
      </w:tblGrid>
      <w:tr w:rsidR="00423BBC" w:rsidRPr="004D3B8C" w14:paraId="21C000BB" w14:textId="77777777" w:rsidTr="00F4530E">
        <w:trPr>
          <w:trHeight w:val="744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C754D0C" w14:textId="77777777" w:rsidR="00423BBC" w:rsidRPr="004D3B8C" w:rsidRDefault="00423BBC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bookmarkStart w:id="53" w:name="_Hlk115685365"/>
            <w:r w:rsidRPr="004D3B8C">
              <w:rPr>
                <w:b/>
                <w:bCs/>
                <w:sz w:val="18"/>
                <w:szCs w:val="18"/>
              </w:rPr>
              <w:t>Nazwa szkoły/placówki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197E74" w14:textId="77777777" w:rsidR="00423BBC" w:rsidRPr="004D3B8C" w:rsidRDefault="00423BBC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Liczba dzieci objętych WWRD w ramach Programu</w:t>
            </w:r>
          </w:p>
        </w:tc>
        <w:tc>
          <w:tcPr>
            <w:tcW w:w="1493" w:type="dxa"/>
            <w:shd w:val="clear" w:color="auto" w:fill="auto"/>
            <w:vAlign w:val="center"/>
          </w:tcPr>
          <w:p w14:paraId="7C1511B6" w14:textId="77777777" w:rsidR="00423BBC" w:rsidRPr="004D3B8C" w:rsidRDefault="00423BBC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Liczba zrealizowanych godzin zajęć WWRD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570B2" w14:textId="77777777" w:rsidR="00423BBC" w:rsidRPr="004D3B8C" w:rsidRDefault="00423BBC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Liczba nauczycieli i specjalistów realizujących zajęcia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D146FD" w14:textId="77777777" w:rsidR="00423BBC" w:rsidRPr="004D3B8C" w:rsidRDefault="00423BBC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Realizacja pozostałych działań w ramach Programu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469D2815" w14:textId="77777777" w:rsidR="00423BBC" w:rsidRPr="004D3B8C" w:rsidRDefault="00423BBC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Wydatki związane z realizacją Programu</w:t>
            </w:r>
          </w:p>
          <w:p w14:paraId="1617951C" w14:textId="77777777" w:rsidR="00423BBC" w:rsidRPr="004D3B8C" w:rsidRDefault="00423BBC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(rodzaj, wysokość wydatków)</w:t>
            </w:r>
          </w:p>
        </w:tc>
      </w:tr>
      <w:bookmarkEnd w:id="53"/>
      <w:tr w:rsidR="00423BBC" w:rsidRPr="00D81126" w14:paraId="0505BFD9" w14:textId="77777777" w:rsidTr="0016642F">
        <w:trPr>
          <w:trHeight w:val="24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DE8CA31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PPP-P w Olsztynie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1A5D9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82</w:t>
            </w:r>
          </w:p>
        </w:tc>
        <w:tc>
          <w:tcPr>
            <w:tcW w:w="1493" w:type="dxa"/>
            <w:vAlign w:val="center"/>
          </w:tcPr>
          <w:p w14:paraId="42644CD3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1 887</w:t>
            </w:r>
          </w:p>
        </w:tc>
        <w:tc>
          <w:tcPr>
            <w:tcW w:w="0" w:type="auto"/>
            <w:vAlign w:val="center"/>
          </w:tcPr>
          <w:p w14:paraId="1CE41013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20</w:t>
            </w:r>
          </w:p>
        </w:tc>
        <w:tc>
          <w:tcPr>
            <w:tcW w:w="0" w:type="auto"/>
            <w:vAlign w:val="center"/>
          </w:tcPr>
          <w:p w14:paraId="74495F13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Udzielanie rodzicom specjalistycznych informacji dotyczących problemów rozwojowych dzieci, wskazywanie właściwych dla dzieci i ich rodzin form kompleksowej pomocy. Aktualizacja kompendium wiedzy dla rodziców odnośnie miejsc świadczących pomoc dla dzieci i rodziców na terenie powiatu olsztyńskiego</w:t>
            </w:r>
          </w:p>
        </w:tc>
        <w:tc>
          <w:tcPr>
            <w:tcW w:w="2130" w:type="dxa"/>
            <w:vAlign w:val="center"/>
          </w:tcPr>
          <w:p w14:paraId="3DD14241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186 516,00 zł</w:t>
            </w:r>
          </w:p>
          <w:p w14:paraId="1FE79640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(wynagrodzenia za prowadzenie zajęć, umowy  zlecenie, ZUS – 174 436,16 zł</w:t>
            </w:r>
          </w:p>
          <w:p w14:paraId="127BD88A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wydatki rzeczowe –</w:t>
            </w:r>
          </w:p>
          <w:p w14:paraId="342EDDF5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12 079,84 zł)</w:t>
            </w:r>
          </w:p>
        </w:tc>
      </w:tr>
      <w:tr w:rsidR="00423BBC" w:rsidRPr="00D81126" w14:paraId="36128676" w14:textId="77777777" w:rsidTr="00423BBC">
        <w:trPr>
          <w:trHeight w:val="24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489D9204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SOSW w Żardenikach</w:t>
            </w:r>
          </w:p>
        </w:tc>
        <w:tc>
          <w:tcPr>
            <w:tcW w:w="8890" w:type="dxa"/>
            <w:gridSpan w:val="5"/>
            <w:shd w:val="clear" w:color="auto" w:fill="auto"/>
            <w:vAlign w:val="center"/>
          </w:tcPr>
          <w:p w14:paraId="5FF78768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Realizuje zadania w ramach współpracy z ośrodkiem koordynacyjno-rehabilitacyjno-opiekuńczym</w:t>
            </w:r>
          </w:p>
        </w:tc>
      </w:tr>
      <w:tr w:rsidR="00423BBC" w:rsidRPr="00D81126" w14:paraId="627C58D1" w14:textId="77777777" w:rsidTr="00423BBC">
        <w:trPr>
          <w:trHeight w:val="247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7FBD22FF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ZSR w Smolajnach</w:t>
            </w:r>
          </w:p>
        </w:tc>
        <w:tc>
          <w:tcPr>
            <w:tcW w:w="8890" w:type="dxa"/>
            <w:gridSpan w:val="5"/>
            <w:shd w:val="clear" w:color="auto" w:fill="auto"/>
            <w:vAlign w:val="center"/>
          </w:tcPr>
          <w:p w14:paraId="15F49171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Zapewnia utrzymanie miejsca do kontynuowania nauki dla uczennicy w ciąży</w:t>
            </w:r>
          </w:p>
        </w:tc>
      </w:tr>
    </w:tbl>
    <w:p w14:paraId="16E8D61A" w14:textId="77777777" w:rsidR="00423BBC" w:rsidRDefault="00423BBC" w:rsidP="00423BBC">
      <w:pPr>
        <w:jc w:val="both"/>
      </w:pPr>
    </w:p>
    <w:p w14:paraId="04C08596" w14:textId="7062BC90" w:rsidR="00423BBC" w:rsidRPr="00423BBC" w:rsidRDefault="00423BBC" w:rsidP="00423BBC">
      <w:pPr>
        <w:spacing w:line="360" w:lineRule="auto"/>
        <w:rPr>
          <w:sz w:val="24"/>
          <w:szCs w:val="24"/>
        </w:rPr>
      </w:pPr>
      <w:r w:rsidRPr="00423BBC">
        <w:rPr>
          <w:sz w:val="24"/>
          <w:szCs w:val="24"/>
        </w:rPr>
        <w:t xml:space="preserve">System doskonalenia zawodowego wśród nauczycieli wspierany był przez obowiązujący system awansów zawodowych. W roku szkolnym 2022/2023 na 308 nauczycieli zatrudnionych w szkołach i placówkach Powiatu Olsztyńskiego – 177 nauczycieli posiadało stopień nauczyciela dyplomowanego, co stanowi 57,5 % ogółu nauczycieli zatrudnionych w jednostkach Powiatu. Nauczyciele posiadający stopień nauczyciela mianowanego – 55 osób, to 17,8 % ogółu nauczycieli zatrudnionych w jednostkach Powiatu, a nauczyciele początkujący - 76 osób – stanowią 24,7% </w:t>
      </w:r>
      <w:bookmarkStart w:id="54" w:name="_Hlk51144377"/>
      <w:r w:rsidRPr="00423BBC">
        <w:rPr>
          <w:sz w:val="24"/>
          <w:szCs w:val="24"/>
        </w:rPr>
        <w:t>ogółu nauczycieli zatrudnionych w jednostkach Powiatu</w:t>
      </w:r>
      <w:bookmarkEnd w:id="54"/>
      <w:r w:rsidRPr="00423BBC">
        <w:rPr>
          <w:sz w:val="24"/>
          <w:szCs w:val="24"/>
        </w:rPr>
        <w:t>.</w:t>
      </w:r>
    </w:p>
    <w:p w14:paraId="68D170CE" w14:textId="77777777" w:rsidR="00423BBC" w:rsidRPr="00423BBC" w:rsidRDefault="00423BBC" w:rsidP="00423BBC">
      <w:pPr>
        <w:spacing w:line="360" w:lineRule="auto"/>
        <w:rPr>
          <w:b/>
          <w:bCs/>
          <w:sz w:val="24"/>
          <w:szCs w:val="24"/>
        </w:rPr>
      </w:pPr>
      <w:bookmarkStart w:id="55" w:name="_Toc370387670"/>
      <w:bookmarkStart w:id="56" w:name="_Toc85803116"/>
      <w:bookmarkStart w:id="57" w:name="_Toc117504983"/>
      <w:bookmarkStart w:id="58" w:name="_Hlk115685994"/>
      <w:r w:rsidRPr="00423BBC">
        <w:rPr>
          <w:b/>
          <w:bCs/>
          <w:sz w:val="24"/>
          <w:szCs w:val="24"/>
        </w:rPr>
        <w:t xml:space="preserve">Awans zawodowy w roku szkolnym </w:t>
      </w:r>
      <w:bookmarkEnd w:id="55"/>
      <w:r w:rsidRPr="00423BBC">
        <w:rPr>
          <w:b/>
          <w:bCs/>
          <w:sz w:val="24"/>
          <w:szCs w:val="24"/>
        </w:rPr>
        <w:t>2022/202</w:t>
      </w:r>
      <w:bookmarkEnd w:id="56"/>
      <w:bookmarkEnd w:id="57"/>
      <w:r w:rsidRPr="00423BBC">
        <w:rPr>
          <w:b/>
          <w:bCs/>
          <w:sz w:val="24"/>
          <w:szCs w:val="24"/>
        </w:rPr>
        <w:t>3</w:t>
      </w:r>
    </w:p>
    <w:bookmarkEnd w:id="58"/>
    <w:p w14:paraId="45E17A35" w14:textId="77777777" w:rsidR="00423BBC" w:rsidRPr="00423BBC" w:rsidRDefault="00423BBC" w:rsidP="00423BBC">
      <w:pPr>
        <w:spacing w:line="360" w:lineRule="auto"/>
        <w:rPr>
          <w:sz w:val="24"/>
          <w:szCs w:val="24"/>
        </w:rPr>
      </w:pPr>
      <w:r w:rsidRPr="00423BBC">
        <w:rPr>
          <w:sz w:val="24"/>
          <w:szCs w:val="24"/>
        </w:rPr>
        <w:t>Wydział Oświaty, Kultury i Kultury Fizycznej Starostwa Powiatowego w Olsztynie w roku szkolnym 2022/2023 przeprowadził 11 postępowań egzaminacyjnych na stopień nauczyciela mianowanego. Natomiast stopień nauczyciela dyplomowanego uzyskał 1 nauczyciel.</w:t>
      </w:r>
      <w:bookmarkStart w:id="59" w:name="_Toc54263425"/>
    </w:p>
    <w:p w14:paraId="761A2841" w14:textId="77777777" w:rsidR="00423BBC" w:rsidRPr="00423BBC" w:rsidRDefault="00423BBC" w:rsidP="00423BBC">
      <w:pPr>
        <w:spacing w:line="360" w:lineRule="auto"/>
        <w:rPr>
          <w:b/>
          <w:bCs/>
          <w:sz w:val="24"/>
          <w:szCs w:val="24"/>
        </w:rPr>
      </w:pPr>
      <w:bookmarkStart w:id="60" w:name="_Hlk70319687"/>
      <w:bookmarkEnd w:id="59"/>
    </w:p>
    <w:p w14:paraId="6487401E" w14:textId="77777777" w:rsidR="00423BBC" w:rsidRPr="00423BBC" w:rsidRDefault="00423BBC" w:rsidP="00423BBC">
      <w:pPr>
        <w:spacing w:line="360" w:lineRule="auto"/>
        <w:rPr>
          <w:b/>
          <w:bCs/>
          <w:sz w:val="24"/>
          <w:szCs w:val="24"/>
        </w:rPr>
      </w:pPr>
      <w:r w:rsidRPr="00423BBC">
        <w:rPr>
          <w:b/>
          <w:bCs/>
          <w:sz w:val="24"/>
          <w:szCs w:val="24"/>
        </w:rPr>
        <w:lastRenderedPageBreak/>
        <w:t>Informacja na temat wydanych skierowań do Młodzieżowych Ośrodków Wychowawczych, Młodzieżowych Ośrodków Socjoterapeutycznych i kształcenia specjalnego za rok szkolny 2022/2023</w:t>
      </w:r>
    </w:p>
    <w:p w14:paraId="33B3BE81" w14:textId="77777777" w:rsidR="00423BBC" w:rsidRPr="00423BBC" w:rsidRDefault="00423BBC" w:rsidP="00423BBC">
      <w:pPr>
        <w:spacing w:line="360" w:lineRule="auto"/>
        <w:rPr>
          <w:sz w:val="24"/>
          <w:szCs w:val="24"/>
        </w:rPr>
      </w:pPr>
      <w:r w:rsidRPr="00423BBC">
        <w:rPr>
          <w:sz w:val="24"/>
          <w:szCs w:val="24"/>
        </w:rPr>
        <w:t>Kierowanie dzieci i młodzieży do kształcenia specjalnego oraz nieletnich do młodzieżowych ośrodków wychowawczych odbywa się na podstawie ustawy Prawo oświatowe oraz ustawy o postępowaniu w sprawach nieletnich</w:t>
      </w:r>
    </w:p>
    <w:tbl>
      <w:tblPr>
        <w:tblW w:w="89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08"/>
        <w:gridCol w:w="1293"/>
      </w:tblGrid>
      <w:tr w:rsidR="00423BBC" w:rsidRPr="00423BBC" w14:paraId="6607C57C" w14:textId="77777777" w:rsidTr="00F4530E">
        <w:trPr>
          <w:trHeight w:val="402"/>
          <w:jc w:val="center"/>
        </w:trPr>
        <w:tc>
          <w:tcPr>
            <w:tcW w:w="0" w:type="auto"/>
            <w:shd w:val="clear" w:color="auto" w:fill="auto"/>
            <w:vAlign w:val="center"/>
          </w:tcPr>
          <w:bookmarkEnd w:id="60"/>
          <w:p w14:paraId="11A01B28" w14:textId="77777777" w:rsidR="00423BBC" w:rsidRPr="00423BBC" w:rsidRDefault="00423BBC" w:rsidP="00423BBC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423BBC">
              <w:rPr>
                <w:b/>
                <w:bCs/>
                <w:sz w:val="24"/>
                <w:szCs w:val="24"/>
              </w:rPr>
              <w:t>MOW/MOS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463E7B2A" w14:textId="77777777" w:rsidR="00423BBC" w:rsidRPr="00423BBC" w:rsidRDefault="00423BBC" w:rsidP="00423BBC">
            <w:pPr>
              <w:spacing w:after="0" w:line="360" w:lineRule="auto"/>
              <w:rPr>
                <w:b/>
                <w:bCs/>
                <w:sz w:val="24"/>
                <w:szCs w:val="24"/>
              </w:rPr>
            </w:pPr>
            <w:r w:rsidRPr="00423BBC">
              <w:rPr>
                <w:b/>
                <w:bCs/>
                <w:sz w:val="24"/>
                <w:szCs w:val="24"/>
              </w:rPr>
              <w:t>2022/2023</w:t>
            </w:r>
          </w:p>
        </w:tc>
      </w:tr>
      <w:tr w:rsidR="00423BBC" w:rsidRPr="00423BBC" w14:paraId="6B81D08C" w14:textId="77777777" w:rsidTr="0016642F">
        <w:trPr>
          <w:trHeight w:val="301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3300DF9" w14:textId="77777777" w:rsidR="00423BBC" w:rsidRPr="00423BBC" w:rsidRDefault="00423BBC" w:rsidP="00423BBC">
            <w:pPr>
              <w:spacing w:after="0" w:line="360" w:lineRule="auto"/>
              <w:rPr>
                <w:sz w:val="24"/>
                <w:szCs w:val="24"/>
              </w:rPr>
            </w:pPr>
            <w:r w:rsidRPr="00423BBC">
              <w:rPr>
                <w:sz w:val="24"/>
                <w:szCs w:val="24"/>
              </w:rPr>
              <w:t>Wydane skierowania</w:t>
            </w:r>
          </w:p>
        </w:tc>
        <w:tc>
          <w:tcPr>
            <w:tcW w:w="1293" w:type="dxa"/>
            <w:vAlign w:val="center"/>
          </w:tcPr>
          <w:p w14:paraId="7594E0D2" w14:textId="77777777" w:rsidR="00423BBC" w:rsidRPr="00423BBC" w:rsidRDefault="00423BBC" w:rsidP="00423BBC">
            <w:pPr>
              <w:spacing w:after="0" w:line="360" w:lineRule="auto"/>
              <w:rPr>
                <w:sz w:val="24"/>
                <w:szCs w:val="24"/>
              </w:rPr>
            </w:pPr>
            <w:r w:rsidRPr="00423BBC">
              <w:rPr>
                <w:sz w:val="24"/>
                <w:szCs w:val="24"/>
              </w:rPr>
              <w:t>21</w:t>
            </w:r>
          </w:p>
        </w:tc>
      </w:tr>
      <w:tr w:rsidR="00423BBC" w:rsidRPr="00423BBC" w14:paraId="4962FA67" w14:textId="77777777" w:rsidTr="0016642F">
        <w:trPr>
          <w:trHeight w:val="159"/>
          <w:jc w:val="center"/>
        </w:trPr>
        <w:tc>
          <w:tcPr>
            <w:tcW w:w="0" w:type="auto"/>
            <w:vAlign w:val="center"/>
          </w:tcPr>
          <w:p w14:paraId="6E2A793A" w14:textId="77777777" w:rsidR="00423BBC" w:rsidRPr="00423BBC" w:rsidRDefault="00423BBC" w:rsidP="00423BBC">
            <w:pPr>
              <w:spacing w:after="0" w:line="360" w:lineRule="auto"/>
              <w:rPr>
                <w:sz w:val="24"/>
                <w:szCs w:val="24"/>
              </w:rPr>
            </w:pPr>
            <w:r w:rsidRPr="00423BBC">
              <w:rPr>
                <w:sz w:val="24"/>
                <w:szCs w:val="24"/>
              </w:rPr>
              <w:t>Niedoprowadzeni</w:t>
            </w:r>
            <w:r w:rsidRPr="00423BBC">
              <w:rPr>
                <w:sz w:val="24"/>
                <w:szCs w:val="24"/>
              </w:rPr>
              <w:tab/>
            </w:r>
          </w:p>
        </w:tc>
        <w:tc>
          <w:tcPr>
            <w:tcW w:w="1293" w:type="dxa"/>
            <w:vAlign w:val="center"/>
          </w:tcPr>
          <w:p w14:paraId="6E799556" w14:textId="77777777" w:rsidR="00423BBC" w:rsidRPr="00423BBC" w:rsidRDefault="00423BBC" w:rsidP="00423BBC">
            <w:pPr>
              <w:spacing w:after="0" w:line="360" w:lineRule="auto"/>
              <w:rPr>
                <w:sz w:val="24"/>
                <w:szCs w:val="24"/>
              </w:rPr>
            </w:pPr>
            <w:r w:rsidRPr="00423BBC">
              <w:rPr>
                <w:sz w:val="24"/>
                <w:szCs w:val="24"/>
              </w:rPr>
              <w:t>7</w:t>
            </w:r>
          </w:p>
        </w:tc>
      </w:tr>
      <w:tr w:rsidR="00423BBC" w:rsidRPr="00423BBC" w14:paraId="56DFD08C" w14:textId="77777777" w:rsidTr="0016642F">
        <w:trPr>
          <w:trHeight w:val="181"/>
          <w:jc w:val="center"/>
        </w:trPr>
        <w:tc>
          <w:tcPr>
            <w:tcW w:w="0" w:type="auto"/>
            <w:vAlign w:val="center"/>
          </w:tcPr>
          <w:p w14:paraId="752D2C7D" w14:textId="77777777" w:rsidR="00423BBC" w:rsidRPr="00423BBC" w:rsidRDefault="00423BBC" w:rsidP="00423BBC">
            <w:pPr>
              <w:spacing w:after="0" w:line="360" w:lineRule="auto"/>
              <w:rPr>
                <w:sz w:val="24"/>
                <w:szCs w:val="24"/>
              </w:rPr>
            </w:pPr>
            <w:r w:rsidRPr="00423BBC">
              <w:rPr>
                <w:sz w:val="24"/>
                <w:szCs w:val="24"/>
              </w:rPr>
              <w:t>Wychowankowie, którzy w roku szkolnym 2020/2021 uzyskali pełnoletniość i zostali skreśleni z listy wychowanków</w:t>
            </w:r>
            <w:r w:rsidRPr="00423BBC">
              <w:rPr>
                <w:sz w:val="24"/>
                <w:szCs w:val="24"/>
              </w:rPr>
              <w:tab/>
            </w:r>
          </w:p>
        </w:tc>
        <w:tc>
          <w:tcPr>
            <w:tcW w:w="1293" w:type="dxa"/>
            <w:vAlign w:val="center"/>
          </w:tcPr>
          <w:p w14:paraId="6110A6E7" w14:textId="77777777" w:rsidR="00423BBC" w:rsidRPr="00423BBC" w:rsidRDefault="00423BBC" w:rsidP="00423BBC">
            <w:pPr>
              <w:spacing w:after="0" w:line="360" w:lineRule="auto"/>
              <w:rPr>
                <w:sz w:val="24"/>
                <w:szCs w:val="24"/>
              </w:rPr>
            </w:pPr>
            <w:r w:rsidRPr="00423BBC">
              <w:rPr>
                <w:sz w:val="24"/>
                <w:szCs w:val="24"/>
              </w:rPr>
              <w:t>7</w:t>
            </w:r>
          </w:p>
        </w:tc>
      </w:tr>
      <w:tr w:rsidR="00423BBC" w:rsidRPr="00423BBC" w14:paraId="4CDEC596" w14:textId="77777777" w:rsidTr="0016642F">
        <w:trPr>
          <w:trHeight w:val="275"/>
          <w:jc w:val="center"/>
        </w:trPr>
        <w:tc>
          <w:tcPr>
            <w:tcW w:w="0" w:type="auto"/>
            <w:vAlign w:val="center"/>
          </w:tcPr>
          <w:p w14:paraId="63506286" w14:textId="77777777" w:rsidR="00423BBC" w:rsidRPr="00423BBC" w:rsidRDefault="00423BBC" w:rsidP="00423BBC">
            <w:pPr>
              <w:spacing w:after="0" w:line="360" w:lineRule="auto"/>
              <w:rPr>
                <w:sz w:val="24"/>
                <w:szCs w:val="24"/>
              </w:rPr>
            </w:pPr>
            <w:r w:rsidRPr="00423BBC">
              <w:rPr>
                <w:sz w:val="24"/>
                <w:szCs w:val="24"/>
              </w:rPr>
              <w:t>Ilość wychowanków, którzy opuścili ośrodki samowolnie (ucieczka)</w:t>
            </w:r>
          </w:p>
        </w:tc>
        <w:tc>
          <w:tcPr>
            <w:tcW w:w="1293" w:type="dxa"/>
            <w:vAlign w:val="center"/>
          </w:tcPr>
          <w:p w14:paraId="1DE09C74" w14:textId="77777777" w:rsidR="00423BBC" w:rsidRPr="00423BBC" w:rsidRDefault="00423BBC" w:rsidP="00423BBC">
            <w:pPr>
              <w:spacing w:after="0" w:line="360" w:lineRule="auto"/>
              <w:rPr>
                <w:sz w:val="24"/>
                <w:szCs w:val="24"/>
              </w:rPr>
            </w:pPr>
            <w:r w:rsidRPr="00423BBC">
              <w:rPr>
                <w:sz w:val="24"/>
                <w:szCs w:val="24"/>
              </w:rPr>
              <w:t>0</w:t>
            </w:r>
          </w:p>
        </w:tc>
      </w:tr>
      <w:tr w:rsidR="00423BBC" w:rsidRPr="00423BBC" w14:paraId="09D10E70" w14:textId="77777777" w:rsidTr="00F4530E">
        <w:trPr>
          <w:trHeight w:val="98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194EF538" w14:textId="77777777" w:rsidR="00423BBC" w:rsidRPr="00423BBC" w:rsidRDefault="00423BBC" w:rsidP="00423BBC">
            <w:pPr>
              <w:spacing w:after="0" w:line="360" w:lineRule="auto"/>
              <w:rPr>
                <w:sz w:val="24"/>
                <w:szCs w:val="24"/>
              </w:rPr>
            </w:pPr>
            <w:r w:rsidRPr="00423BBC">
              <w:rPr>
                <w:sz w:val="24"/>
                <w:szCs w:val="24"/>
              </w:rPr>
              <w:t>Szkoły i placówki specjalne</w:t>
            </w:r>
          </w:p>
        </w:tc>
        <w:tc>
          <w:tcPr>
            <w:tcW w:w="1293" w:type="dxa"/>
            <w:shd w:val="clear" w:color="auto" w:fill="auto"/>
            <w:vAlign w:val="center"/>
          </w:tcPr>
          <w:p w14:paraId="05222423" w14:textId="77777777" w:rsidR="00423BBC" w:rsidRPr="00423BBC" w:rsidRDefault="00423BBC" w:rsidP="00423BBC">
            <w:pPr>
              <w:spacing w:after="0" w:line="360" w:lineRule="auto"/>
              <w:rPr>
                <w:sz w:val="24"/>
                <w:szCs w:val="24"/>
              </w:rPr>
            </w:pPr>
          </w:p>
        </w:tc>
      </w:tr>
      <w:tr w:rsidR="00423BBC" w:rsidRPr="00423BBC" w14:paraId="254618DD" w14:textId="77777777" w:rsidTr="0016642F">
        <w:trPr>
          <w:trHeight w:val="17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3423893F" w14:textId="77777777" w:rsidR="00423BBC" w:rsidRPr="00423BBC" w:rsidRDefault="00423BBC" w:rsidP="00423BBC">
            <w:pPr>
              <w:spacing w:after="0" w:line="360" w:lineRule="auto"/>
              <w:rPr>
                <w:sz w:val="24"/>
                <w:szCs w:val="24"/>
              </w:rPr>
            </w:pPr>
            <w:r w:rsidRPr="00423BBC">
              <w:rPr>
                <w:sz w:val="24"/>
                <w:szCs w:val="24"/>
              </w:rPr>
              <w:t>Liczba uczniów objętych kształceniem w SOSW w Żardenikach, którym formę kształcenia zapewnia Starosta Olsztyński</w:t>
            </w:r>
          </w:p>
        </w:tc>
        <w:tc>
          <w:tcPr>
            <w:tcW w:w="1293" w:type="dxa"/>
            <w:vAlign w:val="center"/>
          </w:tcPr>
          <w:p w14:paraId="52551652" w14:textId="77777777" w:rsidR="00423BBC" w:rsidRPr="00423BBC" w:rsidRDefault="00423BBC" w:rsidP="00423BBC">
            <w:pPr>
              <w:spacing w:after="0" w:line="360" w:lineRule="auto"/>
              <w:rPr>
                <w:sz w:val="24"/>
                <w:szCs w:val="24"/>
              </w:rPr>
            </w:pPr>
            <w:r w:rsidRPr="00423BBC">
              <w:rPr>
                <w:sz w:val="24"/>
                <w:szCs w:val="24"/>
              </w:rPr>
              <w:t>54</w:t>
            </w:r>
          </w:p>
        </w:tc>
      </w:tr>
      <w:tr w:rsidR="00423BBC" w:rsidRPr="00423BBC" w14:paraId="1CA40406" w14:textId="77777777" w:rsidTr="0016642F">
        <w:trPr>
          <w:trHeight w:val="17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0D349E4B" w14:textId="77777777" w:rsidR="00423BBC" w:rsidRPr="00423BBC" w:rsidRDefault="00423BBC" w:rsidP="00423BBC">
            <w:pPr>
              <w:spacing w:after="0" w:line="360" w:lineRule="auto"/>
              <w:rPr>
                <w:sz w:val="24"/>
                <w:szCs w:val="24"/>
              </w:rPr>
            </w:pPr>
            <w:r w:rsidRPr="00423BBC">
              <w:rPr>
                <w:sz w:val="24"/>
                <w:szCs w:val="24"/>
              </w:rPr>
              <w:t>Placówki poza powiatem</w:t>
            </w:r>
          </w:p>
        </w:tc>
        <w:tc>
          <w:tcPr>
            <w:tcW w:w="1293" w:type="dxa"/>
            <w:vAlign w:val="center"/>
          </w:tcPr>
          <w:p w14:paraId="36A96C14" w14:textId="77777777" w:rsidR="00423BBC" w:rsidRPr="00423BBC" w:rsidRDefault="00423BBC" w:rsidP="00423BBC">
            <w:pPr>
              <w:spacing w:after="0" w:line="360" w:lineRule="auto"/>
              <w:rPr>
                <w:sz w:val="24"/>
                <w:szCs w:val="24"/>
              </w:rPr>
            </w:pPr>
            <w:r w:rsidRPr="00423BBC">
              <w:rPr>
                <w:sz w:val="24"/>
                <w:szCs w:val="24"/>
              </w:rPr>
              <w:t>40</w:t>
            </w:r>
          </w:p>
        </w:tc>
      </w:tr>
      <w:tr w:rsidR="00423BBC" w:rsidRPr="00423BBC" w14:paraId="4F284EE5" w14:textId="77777777" w:rsidTr="0016642F">
        <w:trPr>
          <w:trHeight w:val="17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B3B1BF7" w14:textId="77777777" w:rsidR="00423BBC" w:rsidRPr="00423BBC" w:rsidRDefault="00423BBC" w:rsidP="00423BBC">
            <w:pPr>
              <w:spacing w:after="0" w:line="360" w:lineRule="auto"/>
              <w:rPr>
                <w:sz w:val="24"/>
                <w:szCs w:val="24"/>
              </w:rPr>
            </w:pPr>
            <w:r w:rsidRPr="00423BBC">
              <w:rPr>
                <w:sz w:val="24"/>
                <w:szCs w:val="24"/>
              </w:rPr>
              <w:t>Ilość wychowanków z upośledzeniem umysłowym w stopniu lekkim skierowanych do odpowiedniej formy kształcenia</w:t>
            </w:r>
          </w:p>
        </w:tc>
        <w:tc>
          <w:tcPr>
            <w:tcW w:w="1293" w:type="dxa"/>
            <w:vAlign w:val="center"/>
          </w:tcPr>
          <w:p w14:paraId="05ACBF01" w14:textId="77777777" w:rsidR="00423BBC" w:rsidRPr="00423BBC" w:rsidRDefault="00423BBC" w:rsidP="00423BBC">
            <w:pPr>
              <w:spacing w:after="0" w:line="360" w:lineRule="auto"/>
              <w:rPr>
                <w:sz w:val="24"/>
                <w:szCs w:val="24"/>
              </w:rPr>
            </w:pPr>
            <w:r w:rsidRPr="00423BBC">
              <w:rPr>
                <w:sz w:val="24"/>
                <w:szCs w:val="24"/>
              </w:rPr>
              <w:t>5</w:t>
            </w:r>
          </w:p>
        </w:tc>
      </w:tr>
      <w:tr w:rsidR="00423BBC" w:rsidRPr="00423BBC" w14:paraId="258AE4AB" w14:textId="77777777" w:rsidTr="0016642F">
        <w:trPr>
          <w:trHeight w:val="179"/>
          <w:jc w:val="center"/>
        </w:trPr>
        <w:tc>
          <w:tcPr>
            <w:tcW w:w="0" w:type="auto"/>
            <w:shd w:val="clear" w:color="auto" w:fill="auto"/>
            <w:vAlign w:val="center"/>
          </w:tcPr>
          <w:p w14:paraId="5867969C" w14:textId="77777777" w:rsidR="00423BBC" w:rsidRPr="00423BBC" w:rsidRDefault="00423BBC" w:rsidP="00423BBC">
            <w:pPr>
              <w:spacing w:after="0" w:line="360" w:lineRule="auto"/>
              <w:rPr>
                <w:sz w:val="24"/>
                <w:szCs w:val="24"/>
              </w:rPr>
            </w:pPr>
            <w:r w:rsidRPr="00423BBC">
              <w:rPr>
                <w:sz w:val="24"/>
                <w:szCs w:val="24"/>
              </w:rPr>
              <w:t>Ilość wychowanków z upośledzeniem umysłowym w stopniu umiarkowanym i znacznym skierowanych do odpowiedniej formy kształcenia</w:t>
            </w:r>
          </w:p>
        </w:tc>
        <w:tc>
          <w:tcPr>
            <w:tcW w:w="1293" w:type="dxa"/>
            <w:vAlign w:val="center"/>
          </w:tcPr>
          <w:p w14:paraId="1909BC56" w14:textId="77777777" w:rsidR="00423BBC" w:rsidRPr="00423BBC" w:rsidRDefault="00423BBC" w:rsidP="00423BBC">
            <w:pPr>
              <w:spacing w:after="0" w:line="360" w:lineRule="auto"/>
              <w:rPr>
                <w:sz w:val="24"/>
                <w:szCs w:val="24"/>
              </w:rPr>
            </w:pPr>
            <w:r w:rsidRPr="00423BBC">
              <w:rPr>
                <w:sz w:val="24"/>
                <w:szCs w:val="24"/>
              </w:rPr>
              <w:t>49</w:t>
            </w:r>
          </w:p>
        </w:tc>
      </w:tr>
    </w:tbl>
    <w:p w14:paraId="5C733B27" w14:textId="77777777" w:rsidR="00423BBC" w:rsidRPr="00423BBC" w:rsidRDefault="00423BBC" w:rsidP="00423BBC">
      <w:pPr>
        <w:spacing w:after="0" w:line="360" w:lineRule="auto"/>
        <w:rPr>
          <w:sz w:val="24"/>
          <w:szCs w:val="24"/>
        </w:rPr>
      </w:pPr>
    </w:p>
    <w:p w14:paraId="4BB12880" w14:textId="77777777" w:rsidR="00423BBC" w:rsidRPr="00423BBC" w:rsidRDefault="00423BBC" w:rsidP="00423BBC">
      <w:pPr>
        <w:spacing w:after="0" w:line="360" w:lineRule="auto"/>
        <w:rPr>
          <w:sz w:val="24"/>
          <w:szCs w:val="24"/>
        </w:rPr>
      </w:pPr>
      <w:r w:rsidRPr="00423BBC">
        <w:rPr>
          <w:sz w:val="24"/>
          <w:szCs w:val="24"/>
        </w:rPr>
        <w:t>Nieletni, wobec których sąd rodzinny orzekł o umieszczeniu w Młodzieżowym Ośrodku Wychowawczym kierowani są przez Starostę Olsztyńskiego do ośrodków wskazanych przez Ośrodek Rozwoju Edukacji przy Ministerstwie Edukacji i Nauki w Warszawie.</w:t>
      </w:r>
    </w:p>
    <w:p w14:paraId="666B8E77" w14:textId="77777777" w:rsidR="00423BBC" w:rsidRPr="00423BBC" w:rsidRDefault="00423BBC" w:rsidP="00423BBC">
      <w:pPr>
        <w:spacing w:after="0" w:line="360" w:lineRule="auto"/>
        <w:rPr>
          <w:sz w:val="24"/>
          <w:szCs w:val="24"/>
        </w:rPr>
      </w:pPr>
    </w:p>
    <w:p w14:paraId="47454E83" w14:textId="77777777" w:rsidR="00423BBC" w:rsidRPr="00423BBC" w:rsidRDefault="00423BBC" w:rsidP="00423BBC">
      <w:pPr>
        <w:spacing w:after="0" w:line="360" w:lineRule="auto"/>
        <w:rPr>
          <w:sz w:val="24"/>
          <w:szCs w:val="24"/>
        </w:rPr>
      </w:pPr>
      <w:r w:rsidRPr="00423BBC">
        <w:rPr>
          <w:sz w:val="24"/>
          <w:szCs w:val="24"/>
        </w:rPr>
        <w:t>Kierowanie, przyjmowanie oraz przenoszenie i zwalnianie nieletnich z Młodzieżowych Ośrodków Wychowawczych odbywa się za pomocą Centralnego Systemu Teleinformatycznego z Ośrodkiem Rozwoju Edukacji w Warszawie i Młodzieżowymi Ośrodkami Wychowawczymi na terenie kraju. Nieletni musi być doprowadzony do ośrodka w ciągu miesiąca od wystawionego skierowania.</w:t>
      </w:r>
    </w:p>
    <w:p w14:paraId="48E1C4EA" w14:textId="77777777" w:rsidR="00423BBC" w:rsidRPr="00423BBC" w:rsidRDefault="00423BBC" w:rsidP="00423BBC">
      <w:pPr>
        <w:spacing w:after="0" w:line="360" w:lineRule="auto"/>
        <w:rPr>
          <w:sz w:val="24"/>
          <w:szCs w:val="24"/>
        </w:rPr>
      </w:pPr>
      <w:r w:rsidRPr="00423BBC">
        <w:rPr>
          <w:sz w:val="24"/>
          <w:szCs w:val="24"/>
        </w:rPr>
        <w:lastRenderedPageBreak/>
        <w:t>Wychowankowie kierowani do Młodzieżowych Ośrodków Wychowawczych po ukończeniu 18 roku życia nie podlegają umieszczaniu w tych ośrodkach.</w:t>
      </w:r>
    </w:p>
    <w:p w14:paraId="184C303C" w14:textId="77777777" w:rsidR="00423BBC" w:rsidRPr="00423BBC" w:rsidRDefault="00423BBC" w:rsidP="00423BBC">
      <w:pPr>
        <w:spacing w:after="0" w:line="360" w:lineRule="auto"/>
        <w:rPr>
          <w:sz w:val="24"/>
          <w:szCs w:val="24"/>
        </w:rPr>
      </w:pPr>
    </w:p>
    <w:p w14:paraId="3DE31E80" w14:textId="77777777" w:rsidR="00423BBC" w:rsidRDefault="00423BBC" w:rsidP="00423BBC">
      <w:pPr>
        <w:spacing w:after="0" w:line="360" w:lineRule="auto"/>
        <w:rPr>
          <w:sz w:val="24"/>
          <w:szCs w:val="24"/>
        </w:rPr>
      </w:pPr>
      <w:r w:rsidRPr="00423BBC">
        <w:rPr>
          <w:sz w:val="24"/>
          <w:szCs w:val="24"/>
        </w:rPr>
        <w:t>Dzieciom i młodzieży posiadającym orzeczenie o potrzebie kształcenia specjalnego Starosta Olsztyński na wniosek Rodziców zapewnia realizację obowiązku szkolnego: do 18 roku życia w szkole podstawowej oraz do 24 roku życia w szkole ponadpodstawowej.</w:t>
      </w:r>
    </w:p>
    <w:p w14:paraId="3A6566B5" w14:textId="77777777" w:rsidR="007312A9" w:rsidRDefault="007312A9" w:rsidP="00423BBC">
      <w:pPr>
        <w:spacing w:after="0" w:line="360" w:lineRule="auto"/>
        <w:rPr>
          <w:sz w:val="24"/>
          <w:szCs w:val="24"/>
        </w:rPr>
      </w:pPr>
    </w:p>
    <w:p w14:paraId="126C848E" w14:textId="77777777" w:rsidR="007312A9" w:rsidRPr="007312A9" w:rsidRDefault="007312A9" w:rsidP="007312A9">
      <w:pPr>
        <w:spacing w:line="360" w:lineRule="auto"/>
        <w:rPr>
          <w:b/>
          <w:bCs/>
          <w:sz w:val="24"/>
          <w:szCs w:val="24"/>
        </w:rPr>
      </w:pPr>
      <w:r w:rsidRPr="007312A9">
        <w:rPr>
          <w:b/>
          <w:bCs/>
          <w:sz w:val="24"/>
          <w:szCs w:val="24"/>
        </w:rPr>
        <w:t>Olimpiady i konkursy</w:t>
      </w:r>
    </w:p>
    <w:p w14:paraId="682605D6" w14:textId="73BFCBEE" w:rsidR="007312A9" w:rsidRPr="007312A9" w:rsidRDefault="007312A9" w:rsidP="007312A9">
      <w:pPr>
        <w:spacing w:line="360" w:lineRule="auto"/>
        <w:rPr>
          <w:b/>
          <w:bCs/>
          <w:sz w:val="24"/>
          <w:szCs w:val="24"/>
        </w:rPr>
      </w:pPr>
      <w:bookmarkStart w:id="61" w:name="_Toc148702197"/>
      <w:r w:rsidRPr="007312A9">
        <w:rPr>
          <w:b/>
          <w:bCs/>
          <w:sz w:val="24"/>
          <w:szCs w:val="24"/>
        </w:rPr>
        <w:t>Eliminacje powiatowe Warmińsko</w:t>
      </w:r>
      <w:r>
        <w:rPr>
          <w:b/>
          <w:bCs/>
          <w:sz w:val="24"/>
          <w:szCs w:val="24"/>
        </w:rPr>
        <w:t>-</w:t>
      </w:r>
      <w:r w:rsidRPr="007312A9">
        <w:rPr>
          <w:b/>
          <w:bCs/>
          <w:sz w:val="24"/>
          <w:szCs w:val="24"/>
        </w:rPr>
        <w:t xml:space="preserve">Mazurskiego Młodzieżowego Turnieju Motoryzacyjnego </w:t>
      </w:r>
      <w:bookmarkEnd w:id="61"/>
    </w:p>
    <w:p w14:paraId="15BAE32C" w14:textId="77777777" w:rsidR="007312A9" w:rsidRPr="007312A9" w:rsidRDefault="007312A9" w:rsidP="007312A9">
      <w:pPr>
        <w:spacing w:after="0" w:line="360" w:lineRule="auto"/>
        <w:rPr>
          <w:sz w:val="24"/>
          <w:szCs w:val="24"/>
        </w:rPr>
      </w:pPr>
      <w:r w:rsidRPr="007312A9">
        <w:rPr>
          <w:sz w:val="24"/>
          <w:szCs w:val="24"/>
        </w:rPr>
        <w:t>W dniu 10 maja 2023 r. w siedzibie Starostwa Powiatowego w Olsztynie odbyły się eliminacje Powiatu Olsztyńskiego Warmińsko – Mazurskiego Młodzieżowego Turnieju Motoryzacyjnego 2023.</w:t>
      </w:r>
    </w:p>
    <w:p w14:paraId="3DA9CF33" w14:textId="77777777" w:rsidR="007312A9" w:rsidRPr="007312A9" w:rsidRDefault="007312A9" w:rsidP="007312A9">
      <w:pPr>
        <w:spacing w:after="0" w:line="360" w:lineRule="auto"/>
        <w:rPr>
          <w:sz w:val="24"/>
          <w:szCs w:val="24"/>
        </w:rPr>
      </w:pPr>
      <w:r w:rsidRPr="007312A9">
        <w:rPr>
          <w:sz w:val="24"/>
          <w:szCs w:val="24"/>
        </w:rPr>
        <w:t>Do Turnieju zostały zgłoszone dwie drużyny reprezentujące następujące szkoły:</w:t>
      </w:r>
    </w:p>
    <w:p w14:paraId="367EA48E" w14:textId="77777777" w:rsidR="007312A9" w:rsidRPr="007312A9" w:rsidRDefault="007312A9" w:rsidP="00ED0437">
      <w:pPr>
        <w:pStyle w:val="Akapitzlist"/>
        <w:numPr>
          <w:ilvl w:val="0"/>
          <w:numId w:val="78"/>
        </w:numPr>
        <w:spacing w:after="0" w:line="360" w:lineRule="auto"/>
        <w:rPr>
          <w:sz w:val="24"/>
          <w:szCs w:val="24"/>
        </w:rPr>
      </w:pPr>
      <w:r w:rsidRPr="007312A9">
        <w:rPr>
          <w:sz w:val="24"/>
          <w:szCs w:val="24"/>
        </w:rPr>
        <w:t>Zespół Szkół im. Krzysztofa Celestyna Mrongowiusza w Olsztynku</w:t>
      </w:r>
    </w:p>
    <w:p w14:paraId="337BAAF0" w14:textId="77777777" w:rsidR="007312A9" w:rsidRPr="007312A9" w:rsidRDefault="007312A9" w:rsidP="00ED0437">
      <w:pPr>
        <w:pStyle w:val="Akapitzlist"/>
        <w:numPr>
          <w:ilvl w:val="0"/>
          <w:numId w:val="78"/>
        </w:numPr>
        <w:spacing w:after="0" w:line="360" w:lineRule="auto"/>
        <w:rPr>
          <w:sz w:val="24"/>
          <w:szCs w:val="24"/>
        </w:rPr>
      </w:pPr>
      <w:r w:rsidRPr="007312A9">
        <w:rPr>
          <w:sz w:val="24"/>
          <w:szCs w:val="24"/>
        </w:rPr>
        <w:t>Zespół Szkół Rolniczych im. Biskupa Ignacego Błażeja Krasickiego w Smolajnach</w:t>
      </w:r>
    </w:p>
    <w:p w14:paraId="2A597A60" w14:textId="77777777" w:rsidR="007312A9" w:rsidRPr="007312A9" w:rsidRDefault="007312A9" w:rsidP="007312A9">
      <w:pPr>
        <w:spacing w:after="0" w:line="360" w:lineRule="auto"/>
        <w:rPr>
          <w:sz w:val="24"/>
          <w:szCs w:val="24"/>
        </w:rPr>
      </w:pPr>
      <w:r w:rsidRPr="007312A9">
        <w:rPr>
          <w:sz w:val="24"/>
          <w:szCs w:val="24"/>
        </w:rPr>
        <w:t>Eliminacje składały się z dwóch części: test teoretyczny i zadanie praktyczne z zakresu udzielania pierwszej pomocy przedmedycznej.</w:t>
      </w:r>
    </w:p>
    <w:p w14:paraId="45B88FC3" w14:textId="77777777" w:rsidR="007312A9" w:rsidRPr="007312A9" w:rsidRDefault="007312A9" w:rsidP="007312A9">
      <w:pPr>
        <w:spacing w:after="0" w:line="360" w:lineRule="auto"/>
        <w:rPr>
          <w:sz w:val="24"/>
          <w:szCs w:val="24"/>
        </w:rPr>
      </w:pPr>
      <w:r w:rsidRPr="007312A9">
        <w:rPr>
          <w:sz w:val="24"/>
          <w:szCs w:val="24"/>
        </w:rPr>
        <w:t xml:space="preserve">W eliminacjach Powiatu Olsztyńskiego </w:t>
      </w:r>
      <w:bookmarkStart w:id="62" w:name="_Hlk148691471"/>
      <w:r w:rsidRPr="007312A9">
        <w:rPr>
          <w:sz w:val="24"/>
          <w:szCs w:val="24"/>
        </w:rPr>
        <w:t xml:space="preserve">Warmińsko – Mazurskiego Młodzieżowego Turnieju Motoryzacyjnego 2023 </w:t>
      </w:r>
      <w:bookmarkEnd w:id="62"/>
      <w:r w:rsidRPr="007312A9">
        <w:rPr>
          <w:sz w:val="24"/>
          <w:szCs w:val="24"/>
        </w:rPr>
        <w:t xml:space="preserve">zwyciężyła drużyna reprezentująca Zespół Szkół Rolniczych im. Biskupa Ignacego Błażeja Krasickiego w Smolajnach. </w:t>
      </w:r>
    </w:p>
    <w:p w14:paraId="54701257" w14:textId="77777777" w:rsidR="007312A9" w:rsidRPr="007312A9" w:rsidRDefault="007312A9" w:rsidP="007312A9">
      <w:pPr>
        <w:spacing w:after="0" w:line="360" w:lineRule="auto"/>
        <w:rPr>
          <w:sz w:val="24"/>
          <w:szCs w:val="24"/>
        </w:rPr>
      </w:pPr>
      <w:r w:rsidRPr="007312A9">
        <w:rPr>
          <w:sz w:val="24"/>
          <w:szCs w:val="24"/>
        </w:rPr>
        <w:t>Zgodnie z Regulaminem drużyna, która zajęła pierwsze miejsce w eliminacjach powiatowych kwalifikuje się do finału wojewódzkiego Warmińsko – Mazurskiego Młodzieżowego Turnieju Motoryzacyjnego 2023. Reprezentacja Zespołu Szkół Rolniczych  w finale Warmińsko – Mazurskiego Młodzieżowego Turnieju Motoryzacyjnego 2023, który odbył się w Elblągu w dniu 30.05.2023r. zajęła 10 miejsce.</w:t>
      </w:r>
      <w:bookmarkStart w:id="63" w:name="_Toc370387696"/>
      <w:bookmarkStart w:id="64" w:name="_Toc85373383"/>
    </w:p>
    <w:p w14:paraId="6A7C8006" w14:textId="77777777" w:rsidR="007312A9" w:rsidRPr="007312A9" w:rsidRDefault="007312A9" w:rsidP="007312A9">
      <w:pPr>
        <w:spacing w:after="0" w:line="360" w:lineRule="auto"/>
        <w:rPr>
          <w:sz w:val="24"/>
          <w:szCs w:val="24"/>
        </w:rPr>
      </w:pPr>
    </w:p>
    <w:p w14:paraId="45486003" w14:textId="77777777" w:rsidR="007312A9" w:rsidRPr="007312A9" w:rsidRDefault="007312A9" w:rsidP="007312A9">
      <w:pPr>
        <w:spacing w:line="360" w:lineRule="auto"/>
        <w:rPr>
          <w:b/>
          <w:bCs/>
          <w:sz w:val="24"/>
          <w:szCs w:val="24"/>
        </w:rPr>
      </w:pPr>
      <w:r w:rsidRPr="007312A9">
        <w:rPr>
          <w:b/>
          <w:bCs/>
          <w:sz w:val="24"/>
          <w:szCs w:val="24"/>
        </w:rPr>
        <w:t>Olimpiady, konkursy,</w:t>
      </w:r>
      <w:bookmarkEnd w:id="63"/>
      <w:r w:rsidRPr="007312A9">
        <w:rPr>
          <w:b/>
          <w:bCs/>
          <w:sz w:val="24"/>
          <w:szCs w:val="24"/>
        </w:rPr>
        <w:t xml:space="preserve"> konkursy plastyczne</w:t>
      </w:r>
      <w:bookmarkEnd w:id="64"/>
    </w:p>
    <w:p w14:paraId="04983A45" w14:textId="77777777" w:rsidR="007312A9" w:rsidRPr="007312A9" w:rsidRDefault="007312A9" w:rsidP="007312A9">
      <w:pPr>
        <w:spacing w:line="360" w:lineRule="auto"/>
        <w:rPr>
          <w:sz w:val="24"/>
          <w:szCs w:val="24"/>
        </w:rPr>
      </w:pPr>
      <w:r w:rsidRPr="007312A9">
        <w:rPr>
          <w:sz w:val="24"/>
          <w:szCs w:val="24"/>
        </w:rPr>
        <w:t>Rok szkolny 2022/2023 był kolejnym okresem, w którym uczniowie szkół i placówek Powiatu Olsztyńskiego rozwijali swoje umiejętności, pogłębiali swoją wiedzę, aktywnie uczestniczyli w różnego rodzaju konkursach. Ważniejsze olimpiady, konkursy, a także odniesione sukcesy uczniów przedstawia poniższa tabela.</w:t>
      </w: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89"/>
        <w:gridCol w:w="4961"/>
        <w:gridCol w:w="2693"/>
      </w:tblGrid>
      <w:tr w:rsidR="007312A9" w:rsidRPr="004D3B8C" w14:paraId="1B3A7EB0" w14:textId="77777777" w:rsidTr="00F4530E">
        <w:trPr>
          <w:trHeight w:val="619"/>
          <w:jc w:val="center"/>
        </w:trPr>
        <w:tc>
          <w:tcPr>
            <w:tcW w:w="2689" w:type="dxa"/>
            <w:shd w:val="clear" w:color="auto" w:fill="auto"/>
            <w:vAlign w:val="center"/>
          </w:tcPr>
          <w:p w14:paraId="5F00211C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lastRenderedPageBreak/>
              <w:t>Nazwa szkoły/placówki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23032A48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Olimpiady, konkursy*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4B79D057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Osiągnięcia, sukcesy</w:t>
            </w:r>
          </w:p>
        </w:tc>
      </w:tr>
      <w:tr w:rsidR="007312A9" w:rsidRPr="004D3B8C" w14:paraId="18FD9E1F" w14:textId="77777777" w:rsidTr="0016642F">
        <w:trPr>
          <w:trHeight w:val="71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2E1ADAB0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Zespół Szkół w Biskupcu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74466FB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XVI Konkurs Piosenki Niemieckiej w Ostródzie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F8B3D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 xml:space="preserve">I miejsce uczennicy  w kategorii solistek Marietta </w:t>
            </w:r>
            <w:proofErr w:type="spellStart"/>
            <w:r w:rsidRPr="004D3B8C">
              <w:rPr>
                <w:sz w:val="18"/>
                <w:szCs w:val="18"/>
              </w:rPr>
              <w:t>Ostapczuk</w:t>
            </w:r>
            <w:proofErr w:type="spellEnd"/>
          </w:p>
        </w:tc>
      </w:tr>
      <w:tr w:rsidR="007312A9" w:rsidRPr="004D3B8C" w14:paraId="19928500" w14:textId="77777777" w:rsidTr="0016642F">
        <w:trPr>
          <w:trHeight w:val="71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4A7C195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42BA656B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Konkurs recytatorski „ Polska poezja XX i Xxi w” Wydział Humanistyczny UWM w Olsztynie</w:t>
            </w:r>
          </w:p>
        </w:tc>
        <w:tc>
          <w:tcPr>
            <w:tcW w:w="26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1901E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III miejsce uczennicy Adriana Wasilewska</w:t>
            </w:r>
          </w:p>
        </w:tc>
      </w:tr>
      <w:tr w:rsidR="007312A9" w:rsidRPr="004D3B8C" w14:paraId="5762D0FD" w14:textId="77777777" w:rsidTr="0016642F">
        <w:trPr>
          <w:trHeight w:val="71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25050A06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4D5E446C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Wojewódzka Olimpiada Wiedzy o Bezpieczeństwie Powszechnym – etap powiatowy w Olsztynie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3BE93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 miejsce drużyny z Biskupca</w:t>
            </w:r>
          </w:p>
        </w:tc>
      </w:tr>
      <w:tr w:rsidR="007312A9" w:rsidRPr="004D3B8C" w14:paraId="69432DB9" w14:textId="77777777" w:rsidTr="0016642F">
        <w:trPr>
          <w:trHeight w:val="71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4F84D9C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44C60907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Ogólnopolski Konkurs wiedzy o krajach niemieckojęzycznych „</w:t>
            </w:r>
            <w:proofErr w:type="spellStart"/>
            <w:r w:rsidRPr="004D3B8C">
              <w:rPr>
                <w:sz w:val="18"/>
                <w:szCs w:val="18"/>
              </w:rPr>
              <w:t>Turbolandeskunde</w:t>
            </w:r>
            <w:proofErr w:type="spellEnd"/>
            <w:r w:rsidRPr="004D3B8C">
              <w:rPr>
                <w:sz w:val="18"/>
                <w:szCs w:val="18"/>
              </w:rPr>
              <w:t>” etap regionalny w Olsztynie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52396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 xml:space="preserve">I miejsce drużyny z Biskupca </w:t>
            </w:r>
            <w:r w:rsidRPr="004D3B8C">
              <w:rPr>
                <w:sz w:val="18"/>
                <w:szCs w:val="18"/>
              </w:rPr>
              <w:br/>
              <w:t>(udział w finale konkursu w Krakowie)</w:t>
            </w:r>
          </w:p>
        </w:tc>
      </w:tr>
      <w:tr w:rsidR="007312A9" w:rsidRPr="004D3B8C" w14:paraId="7FBA88DD" w14:textId="77777777" w:rsidTr="0016642F">
        <w:trPr>
          <w:trHeight w:val="261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513DF257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Zespół Szkół w Dobrym Mieście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5086CF2B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Ogólnopolski Konkurs „Żołnierze w służbie historii” – edycja IV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C67D1C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Laureaci</w:t>
            </w:r>
          </w:p>
        </w:tc>
      </w:tr>
      <w:tr w:rsidR="007312A9" w:rsidRPr="004D3B8C" w14:paraId="214765D3" w14:textId="77777777" w:rsidTr="0016642F">
        <w:trPr>
          <w:trHeight w:val="261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3221837E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4ABE4054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Ogólnopolski Konkurs na film edukacyjny pt. Powrót do przyszłości – Mikołaj Kopernik w moich czasach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6C242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Laureaci</w:t>
            </w:r>
          </w:p>
        </w:tc>
      </w:tr>
      <w:tr w:rsidR="007312A9" w:rsidRPr="004D3B8C" w14:paraId="569ED417" w14:textId="77777777" w:rsidTr="0016642F">
        <w:trPr>
          <w:trHeight w:val="261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4B1A0F44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41C885B6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Ogólnopolski Konkurs „</w:t>
            </w:r>
            <w:proofErr w:type="spellStart"/>
            <w:r w:rsidRPr="004D3B8C">
              <w:rPr>
                <w:sz w:val="18"/>
                <w:szCs w:val="18"/>
              </w:rPr>
              <w:t>Solve</w:t>
            </w:r>
            <w:proofErr w:type="spellEnd"/>
            <w:r w:rsidRPr="004D3B8C">
              <w:rPr>
                <w:sz w:val="18"/>
                <w:szCs w:val="18"/>
              </w:rPr>
              <w:t xml:space="preserve"> for </w:t>
            </w:r>
            <w:proofErr w:type="spellStart"/>
            <w:r w:rsidRPr="004D3B8C">
              <w:rPr>
                <w:sz w:val="18"/>
                <w:szCs w:val="18"/>
              </w:rPr>
              <w:t>Tommorow</w:t>
            </w:r>
            <w:proofErr w:type="spellEnd"/>
            <w:r w:rsidRPr="004D3B8C">
              <w:rPr>
                <w:sz w:val="18"/>
                <w:szCs w:val="18"/>
              </w:rPr>
              <w:t>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E6112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Nagroda – 30 biletów wstępu do CNK w Warszawie</w:t>
            </w:r>
          </w:p>
        </w:tc>
      </w:tr>
      <w:tr w:rsidR="007312A9" w:rsidRPr="004D3B8C" w14:paraId="63750BA7" w14:textId="77777777" w:rsidTr="0016642F">
        <w:trPr>
          <w:trHeight w:val="261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263B6D6B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50E16D66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Ogólnopolski Konkurs „Szkolny Klub Wolontariatu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2EBF7D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Laureaci „Ośmiu Wspaniałych</w:t>
            </w:r>
          </w:p>
        </w:tc>
      </w:tr>
      <w:tr w:rsidR="007312A9" w:rsidRPr="004D3B8C" w14:paraId="46073FEC" w14:textId="77777777" w:rsidTr="0016642F">
        <w:trPr>
          <w:trHeight w:val="261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C4CFF94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50F5988C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Olimpiada „Wiedzy o ZUS”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A0D25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Udział</w:t>
            </w:r>
          </w:p>
        </w:tc>
      </w:tr>
      <w:tr w:rsidR="007312A9" w:rsidRPr="004D3B8C" w14:paraId="766CBC3B" w14:textId="77777777" w:rsidTr="0016642F">
        <w:trPr>
          <w:trHeight w:val="261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F2C27C3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7BFE344F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Wojewódzki Konkurs Pięknego Czytania Biblii w Olsztynie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9BE0C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3 miejsce</w:t>
            </w:r>
          </w:p>
        </w:tc>
      </w:tr>
      <w:tr w:rsidR="007312A9" w:rsidRPr="004D3B8C" w14:paraId="7AA9724C" w14:textId="77777777" w:rsidTr="0016642F">
        <w:trPr>
          <w:trHeight w:val="261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447E1686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Zespół Szkół im. Krzysztofa Celestyna Mrongowiusza w Olsztynku</w:t>
            </w:r>
          </w:p>
        </w:tc>
        <w:tc>
          <w:tcPr>
            <w:tcW w:w="4961" w:type="dxa"/>
            <w:shd w:val="clear" w:color="auto" w:fill="FFFFFF"/>
          </w:tcPr>
          <w:p w14:paraId="3432EC85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Powiatowy konkurs z wiedzy o bezpieczeństwie powszechnym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0A87BFE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4 miejsce</w:t>
            </w:r>
          </w:p>
        </w:tc>
      </w:tr>
      <w:tr w:rsidR="007312A9" w:rsidRPr="004D3B8C" w14:paraId="0211313D" w14:textId="77777777" w:rsidTr="0016642F">
        <w:trPr>
          <w:trHeight w:val="261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192C232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</w:tcPr>
          <w:p w14:paraId="0630EA49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IX Powiatowy Przegląd Twórczości Patriotycznej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D989823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udział</w:t>
            </w:r>
          </w:p>
        </w:tc>
      </w:tr>
      <w:tr w:rsidR="007312A9" w:rsidRPr="004D3B8C" w14:paraId="217304B0" w14:textId="77777777" w:rsidTr="0016642F">
        <w:trPr>
          <w:trHeight w:val="102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689A9F50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</w:tcPr>
          <w:p w14:paraId="0EDEBC13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 xml:space="preserve">VIII Ogólnopolski Festiwal Twórczości Jacka Kaczmarskiego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1E1E0A0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II miejsce</w:t>
            </w:r>
          </w:p>
        </w:tc>
      </w:tr>
      <w:tr w:rsidR="007312A9" w:rsidRPr="004D3B8C" w14:paraId="15374297" w14:textId="77777777" w:rsidTr="0016642F">
        <w:trPr>
          <w:trHeight w:val="387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4878E02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</w:tcPr>
          <w:p w14:paraId="6F5FB3CC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 xml:space="preserve">Konkurs recytatorski twórczości Żołnierzy Wyklętych “Na znojną walkę”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581877B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udział</w:t>
            </w:r>
          </w:p>
        </w:tc>
      </w:tr>
      <w:tr w:rsidR="007312A9" w:rsidRPr="004D3B8C" w14:paraId="1EDC47DB" w14:textId="77777777" w:rsidTr="0016642F">
        <w:trPr>
          <w:trHeight w:val="7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4026A95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</w:tcPr>
          <w:p w14:paraId="6BBF93CB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 xml:space="preserve"> XXVII Olimpiada Wiedzy i Żywności i Żywieniu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F95BF65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udział</w:t>
            </w:r>
          </w:p>
        </w:tc>
      </w:tr>
      <w:tr w:rsidR="007312A9" w:rsidRPr="004D3B8C" w14:paraId="43242C20" w14:textId="77777777" w:rsidTr="0016642F">
        <w:trPr>
          <w:trHeight w:val="7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03BD5EF3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</w:tcPr>
          <w:p w14:paraId="12F04135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 xml:space="preserve">Ogólnopolski konkurs literacki “Sknocony kryminał” 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602592F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udział</w:t>
            </w:r>
          </w:p>
        </w:tc>
      </w:tr>
      <w:tr w:rsidR="007312A9" w:rsidRPr="004D3B8C" w14:paraId="62D9F0D7" w14:textId="77777777" w:rsidTr="0016642F">
        <w:trPr>
          <w:trHeight w:val="7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DBDAF79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</w:tcPr>
          <w:p w14:paraId="5101ABB8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XIII Ogólnopolski Konkurs Literacki - Literacki SMS- Poezja i proza na 160 znaków- Skąd przychodzimy? Kim jesteśmy? Dokąd zmierzamy?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82587DC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udział</w:t>
            </w:r>
          </w:p>
        </w:tc>
      </w:tr>
      <w:tr w:rsidR="007312A9" w:rsidRPr="004D3B8C" w14:paraId="2E4575CA" w14:textId="77777777" w:rsidTr="0016642F">
        <w:trPr>
          <w:trHeight w:val="7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DF953DA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</w:tcPr>
          <w:p w14:paraId="4112B3AD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Warmińsko-Mazurskie Dyktando z Korczakiem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583D9C1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miejsce w 3 najlepszych</w:t>
            </w:r>
          </w:p>
        </w:tc>
      </w:tr>
      <w:tr w:rsidR="007312A9" w:rsidRPr="004D3B8C" w14:paraId="495EB4E1" w14:textId="77777777" w:rsidTr="0016642F">
        <w:trPr>
          <w:trHeight w:val="203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</w:tcPr>
          <w:p w14:paraId="39C49475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Zespół Szkół Rolniczych im. biskupa Ignacego Błażeja Krasickiego w Smolajnach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58030AF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Olimpiada Wiedzy i Umiejętności Rolniczych – okręgowy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1D87DCB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4 miejsce</w:t>
            </w:r>
          </w:p>
        </w:tc>
      </w:tr>
      <w:tr w:rsidR="007312A9" w:rsidRPr="004D3B8C" w14:paraId="7965DC27" w14:textId="77777777" w:rsidTr="0016642F">
        <w:trPr>
          <w:trHeight w:val="203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14DF74D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37151D77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Olimpiada Młodych Producentów Rolnych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0182590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finał</w:t>
            </w:r>
          </w:p>
        </w:tc>
      </w:tr>
      <w:tr w:rsidR="007312A9" w:rsidRPr="004D3B8C" w14:paraId="2D135B90" w14:textId="77777777" w:rsidTr="0016642F">
        <w:trPr>
          <w:trHeight w:val="203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3BBB203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62A90204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Olimpiada Wiedzy Rolniczej i Ochrony Środowiska i BHP w rolnictwie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8BF46FF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3 i 4 miejsce</w:t>
            </w:r>
          </w:p>
        </w:tc>
      </w:tr>
      <w:tr w:rsidR="007312A9" w:rsidRPr="004D3B8C" w14:paraId="30999C59" w14:textId="77777777" w:rsidTr="0016642F">
        <w:trPr>
          <w:trHeight w:val="203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5AAC5C42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215C2B9E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Młodzieżowy turniej Motoryzacyjny –wojewódzki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802057E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10 miejsce</w:t>
            </w:r>
          </w:p>
        </w:tc>
      </w:tr>
      <w:tr w:rsidR="007312A9" w:rsidRPr="004D3B8C" w14:paraId="1F53F15D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89" w:type="dxa"/>
            <w:vMerge w:val="restart"/>
            <w:shd w:val="clear" w:color="auto" w:fill="auto"/>
            <w:vAlign w:val="center"/>
            <w:hideMark/>
          </w:tcPr>
          <w:p w14:paraId="100FD98D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Samorządowa Szkoła Muzyczna I stopnia w Dywitach w Powiecie Olsztyńskim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B19BA2F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V Pomorski Festiwal Obojowy w Gdyni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5086D40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II miejsce oraz Nagroda specjalna za najlepsze wykonanie etiudy</w:t>
            </w:r>
          </w:p>
        </w:tc>
      </w:tr>
      <w:tr w:rsidR="007312A9" w:rsidRPr="004D3B8C" w14:paraId="62A85B10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104"/>
          <w:jc w:val="center"/>
        </w:trPr>
        <w:tc>
          <w:tcPr>
            <w:tcW w:w="2689" w:type="dxa"/>
            <w:vMerge/>
            <w:vAlign w:val="center"/>
            <w:hideMark/>
          </w:tcPr>
          <w:p w14:paraId="725F50B4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4DA7F403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XI Regionalny Konkurs Instrumentalny „Muzyk Pierwsza Klasa”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F490336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3 miejsce</w:t>
            </w:r>
          </w:p>
          <w:p w14:paraId="6F0D0C93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3 osoby wyróżnione</w:t>
            </w:r>
          </w:p>
        </w:tc>
      </w:tr>
      <w:tr w:rsidR="007312A9" w:rsidRPr="004D3B8C" w14:paraId="446D6561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300"/>
          <w:jc w:val="center"/>
        </w:trPr>
        <w:tc>
          <w:tcPr>
            <w:tcW w:w="2689" w:type="dxa"/>
            <w:vMerge/>
            <w:vAlign w:val="center"/>
            <w:hideMark/>
          </w:tcPr>
          <w:p w14:paraId="6FBA51CC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59E0E8E8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 xml:space="preserve">I Międzynarodowy Konkurs Muzyczny Power </w:t>
            </w:r>
            <w:proofErr w:type="spellStart"/>
            <w:r w:rsidRPr="004D3B8C">
              <w:rPr>
                <w:sz w:val="18"/>
                <w:szCs w:val="18"/>
              </w:rPr>
              <w:t>Sunrise</w:t>
            </w:r>
            <w:proofErr w:type="spellEnd"/>
            <w:r w:rsidRPr="004D3B8C">
              <w:rPr>
                <w:sz w:val="18"/>
                <w:szCs w:val="18"/>
              </w:rPr>
              <w:t xml:space="preserve"> w II Kategorii – młodzież grupa wiekowa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453F868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saksofon – wyróżnienie</w:t>
            </w:r>
          </w:p>
        </w:tc>
      </w:tr>
      <w:tr w:rsidR="007312A9" w:rsidRPr="004D3B8C" w14:paraId="659088E0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45"/>
          <w:jc w:val="center"/>
        </w:trPr>
        <w:tc>
          <w:tcPr>
            <w:tcW w:w="2689" w:type="dxa"/>
            <w:vMerge/>
            <w:vAlign w:val="center"/>
            <w:hideMark/>
          </w:tcPr>
          <w:p w14:paraId="33D70B89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5BE263AE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 xml:space="preserve">XXIII Festiwal Pianistyczny im. Izy </w:t>
            </w:r>
            <w:proofErr w:type="spellStart"/>
            <w:r w:rsidRPr="004D3B8C">
              <w:rPr>
                <w:sz w:val="18"/>
                <w:szCs w:val="18"/>
              </w:rPr>
              <w:t>Garglinowicz</w:t>
            </w:r>
            <w:proofErr w:type="spellEnd"/>
            <w:r w:rsidRPr="004D3B8C">
              <w:rPr>
                <w:sz w:val="18"/>
                <w:szCs w:val="18"/>
              </w:rPr>
              <w:t xml:space="preserve"> w Olsztynie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716ED0B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fortepian – laureat</w:t>
            </w:r>
          </w:p>
        </w:tc>
      </w:tr>
      <w:tr w:rsidR="007312A9" w:rsidRPr="004D3B8C" w14:paraId="0ED4F00E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804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74DFD6F5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4A467030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III Konkurs na instrumenty dęte im. Bogdana Olkowskiego Iława 2023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0B4AAC98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saksofon – II miejsce</w:t>
            </w:r>
          </w:p>
          <w:p w14:paraId="4ACBFDD0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waltornia – wyróżnienie I stopnia.</w:t>
            </w:r>
          </w:p>
        </w:tc>
      </w:tr>
      <w:tr w:rsidR="007312A9" w:rsidRPr="004D3B8C" w14:paraId="2248E3E8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180"/>
          <w:jc w:val="center"/>
        </w:trPr>
        <w:tc>
          <w:tcPr>
            <w:tcW w:w="2689" w:type="dxa"/>
            <w:vMerge/>
            <w:shd w:val="clear" w:color="auto" w:fill="auto"/>
            <w:vAlign w:val="center"/>
          </w:tcPr>
          <w:p w14:paraId="1A09F43F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0AEBE058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 xml:space="preserve">I Ogólnopolski Konkurs Saksofonowy dla uczniów szkół muzycznych I </w:t>
            </w:r>
            <w:proofErr w:type="spellStart"/>
            <w:r w:rsidRPr="004D3B8C">
              <w:rPr>
                <w:sz w:val="18"/>
                <w:szCs w:val="18"/>
              </w:rPr>
              <w:t>i</w:t>
            </w:r>
            <w:proofErr w:type="spellEnd"/>
            <w:r w:rsidRPr="004D3B8C">
              <w:rPr>
                <w:sz w:val="18"/>
                <w:szCs w:val="18"/>
              </w:rPr>
              <w:t xml:space="preserve"> II stopnia con </w:t>
            </w:r>
            <w:proofErr w:type="spellStart"/>
            <w:r w:rsidRPr="004D3B8C">
              <w:rPr>
                <w:sz w:val="18"/>
                <w:szCs w:val="18"/>
              </w:rPr>
              <w:t>sprito</w:t>
            </w:r>
            <w:proofErr w:type="spellEnd"/>
            <w:r w:rsidRPr="004D3B8C">
              <w:rPr>
                <w:sz w:val="18"/>
                <w:szCs w:val="18"/>
              </w:rPr>
              <w:t xml:space="preserve"> Włocławek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60A4013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wyróżnienie</w:t>
            </w:r>
          </w:p>
        </w:tc>
      </w:tr>
      <w:tr w:rsidR="007312A9" w:rsidRPr="004D3B8C" w14:paraId="5DE65AC1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2689" w:type="dxa"/>
            <w:vMerge/>
            <w:vAlign w:val="center"/>
          </w:tcPr>
          <w:p w14:paraId="615C0E4D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239D83B4" w14:textId="77777777" w:rsidR="007312A9" w:rsidRPr="002E1FBC" w:rsidRDefault="007312A9" w:rsidP="0016642F">
            <w:pPr>
              <w:spacing w:after="0" w:line="240" w:lineRule="auto"/>
              <w:rPr>
                <w:sz w:val="18"/>
                <w:szCs w:val="18"/>
                <w:lang w:val="en-US"/>
              </w:rPr>
            </w:pPr>
            <w:proofErr w:type="spellStart"/>
            <w:r w:rsidRPr="002E1FBC">
              <w:rPr>
                <w:sz w:val="18"/>
                <w:szCs w:val="18"/>
                <w:lang w:val="en-US"/>
              </w:rPr>
              <w:t>Międzynarodowy</w:t>
            </w:r>
            <w:proofErr w:type="spellEnd"/>
            <w:r w:rsidRPr="002E1FBC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2E1FBC">
              <w:rPr>
                <w:sz w:val="18"/>
                <w:szCs w:val="18"/>
                <w:lang w:val="en-US"/>
              </w:rPr>
              <w:t>Konkurs</w:t>
            </w:r>
            <w:proofErr w:type="spellEnd"/>
            <w:r w:rsidRPr="002E1FBC">
              <w:rPr>
                <w:sz w:val="18"/>
                <w:szCs w:val="18"/>
                <w:lang w:val="en-US"/>
              </w:rPr>
              <w:t xml:space="preserve"> Golden Classical Music Awards International Cempetition 2023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CD26129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Pierwsza Nagroda</w:t>
            </w:r>
          </w:p>
        </w:tc>
      </w:tr>
      <w:tr w:rsidR="007312A9" w:rsidRPr="004D3B8C" w14:paraId="1C3C5227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4"/>
          <w:jc w:val="center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47780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SSM I Stopnia w Dywitach – Filia w Biskupcu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CD95E17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VI Festiwal Polskiej Muzyki Gitarowej „Współczesna Muzyka Gitarowa”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9FB641B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III miejsce</w:t>
            </w:r>
          </w:p>
        </w:tc>
      </w:tr>
      <w:tr w:rsidR="007312A9" w:rsidRPr="004D3B8C" w14:paraId="77E442E1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85CB0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1478A076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XII Ogólnopolski Festiwal Gitarowy „Gitara na Kresach 2023”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2B07E25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III miejsce</w:t>
            </w:r>
          </w:p>
        </w:tc>
      </w:tr>
      <w:tr w:rsidR="007312A9" w:rsidRPr="004D3B8C" w14:paraId="38CDA802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6B23E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4F50BBC8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V Ogólnopolski Konkurs Młodych Gitarzystów im. Kazimierza Sosińskiego 2023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740B787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IV miejsce</w:t>
            </w:r>
          </w:p>
        </w:tc>
      </w:tr>
      <w:tr w:rsidR="007312A9" w:rsidRPr="004D3B8C" w14:paraId="28999906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B33921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2AA3901D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Konfrontacje Gitarzystów Puck 2023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FDC7C4E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 miejsce</w:t>
            </w:r>
          </w:p>
        </w:tc>
      </w:tr>
      <w:tr w:rsidR="007312A9" w:rsidRPr="004D3B8C" w14:paraId="7C98F72E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0491B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6551670D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 xml:space="preserve"> Konkurs Gitarowy </w:t>
            </w:r>
            <w:proofErr w:type="spellStart"/>
            <w:r w:rsidRPr="004D3B8C">
              <w:rPr>
                <w:sz w:val="18"/>
                <w:szCs w:val="18"/>
              </w:rPr>
              <w:t>Sonidos</w:t>
            </w:r>
            <w:proofErr w:type="spellEnd"/>
            <w:r w:rsidRPr="004D3B8C">
              <w:rPr>
                <w:sz w:val="18"/>
                <w:szCs w:val="18"/>
              </w:rPr>
              <w:t xml:space="preserve"> </w:t>
            </w:r>
            <w:proofErr w:type="spellStart"/>
            <w:r w:rsidRPr="004D3B8C">
              <w:rPr>
                <w:sz w:val="18"/>
                <w:szCs w:val="18"/>
              </w:rPr>
              <w:t>Latinos</w:t>
            </w:r>
            <w:proofErr w:type="spellEnd"/>
            <w:r w:rsidRPr="004D3B8C">
              <w:rPr>
                <w:sz w:val="18"/>
                <w:szCs w:val="18"/>
              </w:rPr>
              <w:t xml:space="preserve"> I Edycja</w:t>
            </w:r>
          </w:p>
          <w:p w14:paraId="7EEB3A2E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Działdowo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123FC76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II miejsce</w:t>
            </w:r>
          </w:p>
        </w:tc>
      </w:tr>
      <w:tr w:rsidR="007312A9" w:rsidRPr="004D3B8C" w14:paraId="2637923C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FA862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71FB7710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XV Chełmżyński Konkurs Gitarowy Szkół  Muzycznych I stopnia,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57139B3F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Wyróżnienie III stopniu</w:t>
            </w:r>
          </w:p>
        </w:tc>
      </w:tr>
      <w:tr w:rsidR="007312A9" w:rsidRPr="004D3B8C" w14:paraId="1FFE84A7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D32D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243F34D9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VII Festiwal Gitarowy „Na Zamku” Golub- Dobrzyń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7DB37F5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Wyróżnienie</w:t>
            </w:r>
          </w:p>
        </w:tc>
      </w:tr>
      <w:tr w:rsidR="007312A9" w:rsidRPr="004D3B8C" w14:paraId="5417B59F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BB8F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15AF1BF8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Il Podlaski Festiwal Gitarowy, Białystok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9D0A35A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 miejsce</w:t>
            </w:r>
          </w:p>
        </w:tc>
      </w:tr>
      <w:tr w:rsidR="007312A9" w:rsidRPr="004D3B8C" w14:paraId="6FDBB170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20"/>
          <w:jc w:val="center"/>
        </w:trPr>
        <w:tc>
          <w:tcPr>
            <w:tcW w:w="268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F6D67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7B34DDAF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VIII Majowy Konkurs Gitarowy, Akademia Sztuki w Szczecinie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629778A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Wyróżnienie</w:t>
            </w:r>
          </w:p>
        </w:tc>
      </w:tr>
      <w:tr w:rsidR="007312A9" w:rsidRPr="004D3B8C" w14:paraId="02CBCECB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2FA64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70BCACF6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II Redzki Konkurs Gitarowy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1444305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Wyróżnienie</w:t>
            </w:r>
          </w:p>
        </w:tc>
      </w:tr>
      <w:tr w:rsidR="007312A9" w:rsidRPr="004D3B8C" w14:paraId="6F1D955D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8E928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39A59234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Festiwal Perkusyjny „W Rytmie” Białystok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FE6AA3C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III miejsce</w:t>
            </w:r>
          </w:p>
        </w:tc>
      </w:tr>
      <w:tr w:rsidR="007312A9" w:rsidRPr="004D3B8C" w14:paraId="02A5C7A2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7FB42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306EF12A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8 maja 2023 Międzynarodowy  Konkurs Muzyczny OPUS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B269819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 miejsce</w:t>
            </w:r>
          </w:p>
        </w:tc>
      </w:tr>
      <w:tr w:rsidR="007312A9" w:rsidRPr="004D3B8C" w14:paraId="18D74A65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84F72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 xml:space="preserve">SSM I St. w Dywitach </w:t>
            </w:r>
          </w:p>
          <w:p w14:paraId="673C87BB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 xml:space="preserve"> Filia w Barczewie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82FEE12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VI akademia młodego waltornisty,</w:t>
            </w:r>
          </w:p>
          <w:p w14:paraId="01CCF9EA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międzynarodowy konkurs młody waltornista"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F9C4386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wyróżnienie II stopnia</w:t>
            </w:r>
          </w:p>
        </w:tc>
      </w:tr>
      <w:tr w:rsidR="007312A9" w:rsidRPr="004D3B8C" w14:paraId="4DF44055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DBF97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3FBBAE7D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III Międzywojewódzki Konkurs z Kształcenia słuchu</w:t>
            </w:r>
          </w:p>
          <w:p w14:paraId="1E21D8D0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w Nowym Mieście Lubawskim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3877084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III miejsce</w:t>
            </w:r>
          </w:p>
        </w:tc>
      </w:tr>
      <w:tr w:rsidR="007312A9" w:rsidRPr="004D3B8C" w14:paraId="3283DCBD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4E88D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0A6A43BD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Konkurs na Instrumenty Dęte im. Bogdana</w:t>
            </w:r>
          </w:p>
          <w:p w14:paraId="29B56D52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Olkowskiego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02FBD74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Wyróżnienie I stopnia</w:t>
            </w:r>
          </w:p>
        </w:tc>
      </w:tr>
      <w:tr w:rsidR="007312A9" w:rsidRPr="004D3B8C" w14:paraId="3AE6B207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1116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3B7424FA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II Redzki Konkurs Gitarowy (edycja online)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1BB5632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III miejsce gr II</w:t>
            </w:r>
          </w:p>
        </w:tc>
      </w:tr>
      <w:tr w:rsidR="007312A9" w:rsidRPr="004D3B8C" w14:paraId="07D620BA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885BE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5C3FA3A3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Przegląd Pianistycznym w Mławie.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10758759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Wyróżnienie</w:t>
            </w:r>
          </w:p>
        </w:tc>
      </w:tr>
      <w:tr w:rsidR="007312A9" w:rsidRPr="004D3B8C" w14:paraId="010ACAC5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268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2264F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SSM I st. w Dywitach, filia w Olsztynku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19747B05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XI Regionalny Konkurs Instrumentalny „Muzyk</w:t>
            </w:r>
          </w:p>
          <w:p w14:paraId="24A02BE3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Pierwsza Klasa”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FC0585E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III miejsce</w:t>
            </w:r>
          </w:p>
        </w:tc>
      </w:tr>
      <w:tr w:rsidR="007312A9" w:rsidRPr="004D3B8C" w14:paraId="1535A700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19906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3C282A29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Konkurs wiolonczelowo-kontrabasowy w</w:t>
            </w:r>
          </w:p>
          <w:p w14:paraId="6BE647F6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Kowalewie Pomorskim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C63A173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Wyróżnienie</w:t>
            </w:r>
          </w:p>
        </w:tc>
      </w:tr>
      <w:tr w:rsidR="007312A9" w:rsidRPr="004D3B8C" w14:paraId="104CA734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465F8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  <w:vAlign w:val="center"/>
          </w:tcPr>
          <w:p w14:paraId="2ED8B310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XXVII Przegląd Uczniów Klas Fortepianu Szkół</w:t>
            </w:r>
          </w:p>
          <w:p w14:paraId="4A5A29BB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Muzycznych I stopnia w Mławie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7FFFB842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Wyróżnienie</w:t>
            </w:r>
          </w:p>
        </w:tc>
      </w:tr>
      <w:tr w:rsidR="007312A9" w:rsidRPr="004D3B8C" w14:paraId="7ED13335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26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726AB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SSM I st. w Dywitach, filia w Dobrym Mieście</w:t>
            </w:r>
          </w:p>
        </w:tc>
        <w:tc>
          <w:tcPr>
            <w:tcW w:w="4961" w:type="dxa"/>
            <w:shd w:val="clear" w:color="auto" w:fill="FFFFFF"/>
          </w:tcPr>
          <w:p w14:paraId="78535179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Międzynarodowy konkurs World Open w Serbii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F69899E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3. miejsce</w:t>
            </w:r>
          </w:p>
        </w:tc>
      </w:tr>
      <w:tr w:rsidR="007312A9" w:rsidRPr="004D3B8C" w14:paraId="17271A42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67D07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</w:tcPr>
          <w:p w14:paraId="20174A4A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Międzynarodowy konkurs World Open w Serbii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3889BD11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3. miejsce</w:t>
            </w:r>
          </w:p>
        </w:tc>
      </w:tr>
      <w:tr w:rsidR="007312A9" w:rsidRPr="004D3B8C" w14:paraId="63005E50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70ABA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</w:tcPr>
          <w:p w14:paraId="3ED3569D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Elbląski Konkurs Pianistyczny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4CAEA518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3. miejsce</w:t>
            </w:r>
          </w:p>
        </w:tc>
      </w:tr>
      <w:tr w:rsidR="007312A9" w:rsidRPr="004D3B8C" w14:paraId="6D193B9D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FFAD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961" w:type="dxa"/>
            <w:shd w:val="clear" w:color="auto" w:fill="FFFFFF"/>
          </w:tcPr>
          <w:p w14:paraId="461356CE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III Konkurs na Instrumenty Dęte im. Bogdana Olkowskiego Iława 2023.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EF5F732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wyróżnienie I stopnia</w:t>
            </w:r>
          </w:p>
        </w:tc>
      </w:tr>
      <w:tr w:rsidR="007312A9" w:rsidRPr="004D3B8C" w14:paraId="3B2FCD79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0D903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Specjalny Ośrodek Szkolno- Wychowawczy w Żardenikach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2D624658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Wojewódzki konkurs Bajki Juliana Tuwima – organizator – Teatr Lalek w Olsztynie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2E317A5B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I miejsce</w:t>
            </w:r>
          </w:p>
        </w:tc>
      </w:tr>
      <w:tr w:rsidR="007312A9" w:rsidRPr="004D3B8C" w14:paraId="106AC677" w14:textId="77777777" w:rsidTr="0016642F">
        <w:tblPrEx>
          <w:shd w:val="clear" w:color="auto" w:fill="auto"/>
          <w:tblLook w:val="04A0" w:firstRow="1" w:lastRow="0" w:firstColumn="1" w:lastColumn="0" w:noHBand="0" w:noVBand="1"/>
        </w:tblPrEx>
        <w:trPr>
          <w:trHeight w:val="56"/>
          <w:jc w:val="center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A81AF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Szkoła Podstawowa dla Dzieci Przewlekle Chorych przy Wojewódzkim Szpitalu Rehabilitacyjnym w Ameryce</w:t>
            </w:r>
          </w:p>
        </w:tc>
        <w:tc>
          <w:tcPr>
            <w:tcW w:w="4961" w:type="dxa"/>
            <w:shd w:val="clear" w:color="auto" w:fill="FFFFFF"/>
            <w:vAlign w:val="center"/>
          </w:tcPr>
          <w:p w14:paraId="467DF189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Konkursy i akcje okolicznościowe wewnętrzne organizowane przez szkołę</w:t>
            </w:r>
          </w:p>
        </w:tc>
        <w:tc>
          <w:tcPr>
            <w:tcW w:w="2693" w:type="dxa"/>
            <w:shd w:val="clear" w:color="auto" w:fill="FFFFFF"/>
            <w:vAlign w:val="center"/>
          </w:tcPr>
          <w:p w14:paraId="68A8023D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Udział uczniów i wychowanków zespołu pozalekcyjnego</w:t>
            </w:r>
          </w:p>
        </w:tc>
      </w:tr>
    </w:tbl>
    <w:p w14:paraId="6B4C70B6" w14:textId="77777777" w:rsidR="007312A9" w:rsidRPr="00AC705C" w:rsidRDefault="007312A9" w:rsidP="007312A9"/>
    <w:p w14:paraId="03390D35" w14:textId="77777777" w:rsidR="00D403A3" w:rsidRDefault="00D403A3" w:rsidP="007312A9">
      <w:pPr>
        <w:spacing w:line="360" w:lineRule="auto"/>
        <w:rPr>
          <w:b/>
          <w:bCs/>
          <w:sz w:val="24"/>
          <w:szCs w:val="24"/>
        </w:rPr>
      </w:pPr>
      <w:bookmarkStart w:id="65" w:name="_Toc85803127"/>
      <w:bookmarkStart w:id="66" w:name="_Toc117504995"/>
    </w:p>
    <w:p w14:paraId="6E8CD9C5" w14:textId="7EE07017" w:rsidR="007312A9" w:rsidRPr="007312A9" w:rsidRDefault="007312A9" w:rsidP="007312A9">
      <w:pPr>
        <w:spacing w:line="360" w:lineRule="auto"/>
        <w:rPr>
          <w:b/>
          <w:bCs/>
          <w:sz w:val="24"/>
          <w:szCs w:val="24"/>
        </w:rPr>
      </w:pPr>
      <w:r w:rsidRPr="007312A9">
        <w:rPr>
          <w:b/>
          <w:bCs/>
          <w:sz w:val="24"/>
          <w:szCs w:val="24"/>
        </w:rPr>
        <w:t>Nagrody Starosty Olsztyńskiego „Młodzi Zdolni”</w:t>
      </w:r>
    </w:p>
    <w:p w14:paraId="2C8B4AE3" w14:textId="77777777" w:rsidR="007312A9" w:rsidRPr="007312A9" w:rsidRDefault="007312A9" w:rsidP="007312A9">
      <w:pPr>
        <w:spacing w:line="360" w:lineRule="auto"/>
        <w:rPr>
          <w:sz w:val="24"/>
          <w:szCs w:val="24"/>
        </w:rPr>
      </w:pPr>
      <w:r w:rsidRPr="007312A9">
        <w:rPr>
          <w:sz w:val="24"/>
          <w:szCs w:val="24"/>
        </w:rPr>
        <w:t xml:space="preserve">W 2023 r. Starosta Olsztyński przyznał jednorazowe nagrody 12 uczniom szkół Powiatu Olsztyńskiego w wysokości 1 000,00 zł/osoba. </w:t>
      </w:r>
    </w:p>
    <w:p w14:paraId="76C4A4BA" w14:textId="77777777" w:rsidR="007312A9" w:rsidRPr="007312A9" w:rsidRDefault="007312A9" w:rsidP="007312A9">
      <w:pPr>
        <w:spacing w:line="360" w:lineRule="auto"/>
        <w:rPr>
          <w:sz w:val="24"/>
          <w:szCs w:val="24"/>
        </w:rPr>
      </w:pPr>
      <w:r w:rsidRPr="007312A9">
        <w:rPr>
          <w:sz w:val="24"/>
          <w:szCs w:val="24"/>
        </w:rPr>
        <w:t>Zgodnie z Regulaminem przyznawania nagród Starosty Olsztyńskiego – „Młodzi Zdolni” dla uczniów szkół wchodzących w skład Zespołów Szkół oraz uczniów Powiatowej Szkoły Muzycznej I stopnia w Dywitach, dla których Powiat Olsztyński jest organem prowadzącym nagrody przyznawane są uczniom za wzorowe zachowanie oraz bardzo dobre wyniki w nauce celem uhonorowania za działalność na polu naukowym, artystycznym i społecznym.</w:t>
      </w:r>
    </w:p>
    <w:p w14:paraId="5B871F0E" w14:textId="77777777" w:rsidR="00D403A3" w:rsidRDefault="00D403A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0F07199" w14:textId="3EBC5EA1" w:rsidR="007312A9" w:rsidRPr="007312A9" w:rsidRDefault="007312A9" w:rsidP="007312A9">
      <w:pPr>
        <w:spacing w:line="360" w:lineRule="auto"/>
        <w:rPr>
          <w:b/>
          <w:bCs/>
          <w:sz w:val="24"/>
          <w:szCs w:val="24"/>
        </w:rPr>
      </w:pPr>
      <w:r w:rsidRPr="007312A9">
        <w:rPr>
          <w:b/>
          <w:bCs/>
          <w:sz w:val="24"/>
          <w:szCs w:val="24"/>
        </w:rPr>
        <w:lastRenderedPageBreak/>
        <w:t>Dotacja celowa na podręczniki do nauki języka obcego nowożytnego i materiały ćwiczeniowe w roku szkolnym 2022/202</w:t>
      </w:r>
      <w:bookmarkEnd w:id="65"/>
      <w:bookmarkEnd w:id="66"/>
      <w:r w:rsidRPr="007312A9">
        <w:rPr>
          <w:b/>
          <w:bCs/>
          <w:sz w:val="24"/>
          <w:szCs w:val="24"/>
        </w:rPr>
        <w:t>3</w:t>
      </w:r>
    </w:p>
    <w:tbl>
      <w:tblPr>
        <w:tblW w:w="553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36"/>
        <w:gridCol w:w="1701"/>
      </w:tblGrid>
      <w:tr w:rsidR="007312A9" w:rsidRPr="00AC705C" w14:paraId="166ECC3E" w14:textId="77777777" w:rsidTr="00F4530E">
        <w:trPr>
          <w:trHeight w:val="510"/>
          <w:jc w:val="center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2E880" w14:textId="77777777" w:rsidR="007312A9" w:rsidRPr="00AC705C" w:rsidRDefault="007312A9" w:rsidP="0016642F">
            <w:r w:rsidRPr="00AC705C">
              <w:t>Szkoła, placówka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E6252" w14:textId="77777777" w:rsidR="007312A9" w:rsidRPr="00AC705C" w:rsidRDefault="007312A9" w:rsidP="0016642F">
            <w:r w:rsidRPr="00AC705C">
              <w:t>Kwota dotacji</w:t>
            </w:r>
          </w:p>
        </w:tc>
      </w:tr>
      <w:tr w:rsidR="007312A9" w:rsidRPr="00AC705C" w14:paraId="2550CF49" w14:textId="77777777" w:rsidTr="00F4530E">
        <w:trPr>
          <w:cantSplit/>
          <w:trHeight w:val="510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E21F1" w14:textId="77777777" w:rsidR="007312A9" w:rsidRPr="00AC705C" w:rsidRDefault="007312A9" w:rsidP="0016642F">
            <w:bookmarkStart w:id="67" w:name="RANGE!A6"/>
            <w:bookmarkStart w:id="68" w:name="_Hlk114832325"/>
            <w:r w:rsidRPr="00AC705C">
              <w:t xml:space="preserve">Specjalny Ośrodek </w:t>
            </w:r>
            <w:proofErr w:type="spellStart"/>
            <w:r w:rsidRPr="00AC705C">
              <w:t>Szkolno</w:t>
            </w:r>
            <w:proofErr w:type="spellEnd"/>
            <w:r w:rsidRPr="00AC705C">
              <w:t xml:space="preserve"> - Wychowawczy w Żardenikach</w:t>
            </w:r>
            <w:bookmarkEnd w:id="67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8F5F6" w14:textId="77777777" w:rsidR="007312A9" w:rsidRPr="00AC705C" w:rsidRDefault="007312A9" w:rsidP="0016642F">
            <w:r w:rsidRPr="00AC705C">
              <w:t>2 788,87</w:t>
            </w:r>
          </w:p>
        </w:tc>
      </w:tr>
      <w:bookmarkEnd w:id="68"/>
      <w:tr w:rsidR="007312A9" w:rsidRPr="00AC705C" w14:paraId="6829BB16" w14:textId="77777777" w:rsidTr="00F4530E">
        <w:trPr>
          <w:cantSplit/>
          <w:trHeight w:val="510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CF318" w14:textId="77777777" w:rsidR="007312A9" w:rsidRPr="00AC705C" w:rsidRDefault="007312A9" w:rsidP="0016642F">
            <w:r w:rsidRPr="00AC705C">
              <w:t>Publiczny Specjalny Katolicki Ośrodek Edukacyjno-Wychowawczy w Kruzach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6B5CF" w14:textId="77777777" w:rsidR="007312A9" w:rsidRPr="00AC705C" w:rsidRDefault="007312A9" w:rsidP="0016642F">
            <w:r w:rsidRPr="00AC705C">
              <w:t>8 879,18</w:t>
            </w:r>
          </w:p>
        </w:tc>
      </w:tr>
      <w:tr w:rsidR="007312A9" w:rsidRPr="00AC705C" w14:paraId="6AE044FE" w14:textId="77777777" w:rsidTr="00F4530E">
        <w:trPr>
          <w:cantSplit/>
          <w:trHeight w:val="217"/>
          <w:jc w:val="center"/>
        </w:trPr>
        <w:tc>
          <w:tcPr>
            <w:tcW w:w="38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229F" w14:textId="77777777" w:rsidR="007312A9" w:rsidRPr="00AC705C" w:rsidRDefault="007312A9" w:rsidP="0016642F">
            <w:r w:rsidRPr="00AC705C">
              <w:t>Razem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6BE940" w14:textId="77777777" w:rsidR="007312A9" w:rsidRPr="00AC705C" w:rsidRDefault="007312A9" w:rsidP="0016642F">
            <w:r w:rsidRPr="00AC705C">
              <w:t>11 668,05zł</w:t>
            </w:r>
          </w:p>
        </w:tc>
      </w:tr>
    </w:tbl>
    <w:p w14:paraId="38C3B125" w14:textId="77777777" w:rsidR="007312A9" w:rsidRDefault="007312A9" w:rsidP="007312A9"/>
    <w:p w14:paraId="466FAF6F" w14:textId="77777777" w:rsidR="007312A9" w:rsidRPr="007312A9" w:rsidRDefault="007312A9" w:rsidP="007312A9">
      <w:pPr>
        <w:spacing w:line="360" w:lineRule="auto"/>
        <w:rPr>
          <w:sz w:val="24"/>
          <w:szCs w:val="24"/>
        </w:rPr>
      </w:pPr>
      <w:r w:rsidRPr="007312A9">
        <w:rPr>
          <w:sz w:val="24"/>
          <w:szCs w:val="24"/>
        </w:rPr>
        <w:t>Uczniowie szkół ponadpodstawowych klas I otrzymują wyprawkę szkolną z budżetu państwa wypłacaną przez gminę właściwą ze względu na zamieszkanie danego ucznia.</w:t>
      </w:r>
    </w:p>
    <w:p w14:paraId="45AA0ABE" w14:textId="77777777" w:rsidR="007312A9" w:rsidRPr="007312A9" w:rsidRDefault="007312A9" w:rsidP="007312A9">
      <w:pPr>
        <w:spacing w:line="360" w:lineRule="auto"/>
        <w:rPr>
          <w:sz w:val="24"/>
          <w:szCs w:val="24"/>
        </w:rPr>
      </w:pPr>
      <w:r w:rsidRPr="007312A9">
        <w:rPr>
          <w:sz w:val="24"/>
          <w:szCs w:val="24"/>
        </w:rPr>
        <w:t>Dotacje podmiotowe przekazane szkołom i placówkom publicznym oraz niepublicznym, dla których Powiat Olsztyński jest organem dotującym w roku budżetowym 2023.</w:t>
      </w:r>
    </w:p>
    <w:tbl>
      <w:tblPr>
        <w:tblW w:w="102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2425"/>
        <w:gridCol w:w="2336"/>
      </w:tblGrid>
      <w:tr w:rsidR="007312A9" w:rsidRPr="004D3B8C" w14:paraId="20CA5A3D" w14:textId="77777777" w:rsidTr="00F4530E">
        <w:trPr>
          <w:trHeight w:val="432"/>
          <w:jc w:val="center"/>
        </w:trPr>
        <w:tc>
          <w:tcPr>
            <w:tcW w:w="5464" w:type="dxa"/>
            <w:shd w:val="clear" w:color="auto" w:fill="auto"/>
            <w:noWrap/>
            <w:vAlign w:val="center"/>
          </w:tcPr>
          <w:p w14:paraId="276AF790" w14:textId="77777777" w:rsidR="007312A9" w:rsidRPr="004D3B8C" w:rsidRDefault="007312A9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Szkoła, placówka</w:t>
            </w:r>
          </w:p>
        </w:tc>
        <w:tc>
          <w:tcPr>
            <w:tcW w:w="2425" w:type="dxa"/>
            <w:shd w:val="clear" w:color="auto" w:fill="auto"/>
            <w:vAlign w:val="center"/>
          </w:tcPr>
          <w:p w14:paraId="4DA80F4D" w14:textId="77777777" w:rsidR="007312A9" w:rsidRPr="004D3B8C" w:rsidRDefault="007312A9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Plan na rok budżetowy 2023</w:t>
            </w:r>
          </w:p>
          <w:p w14:paraId="435FDB75" w14:textId="77777777" w:rsidR="007312A9" w:rsidRPr="004D3B8C" w:rsidRDefault="007312A9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(aktualny na dzień 17.10.2023)</w:t>
            </w:r>
          </w:p>
        </w:tc>
        <w:tc>
          <w:tcPr>
            <w:tcW w:w="2336" w:type="dxa"/>
            <w:shd w:val="clear" w:color="auto" w:fill="auto"/>
            <w:vAlign w:val="center"/>
          </w:tcPr>
          <w:p w14:paraId="4F72F337" w14:textId="77777777" w:rsidR="007312A9" w:rsidRPr="004D3B8C" w:rsidRDefault="007312A9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Rok budżetowy 2022</w:t>
            </w:r>
          </w:p>
          <w:p w14:paraId="07E96B69" w14:textId="77777777" w:rsidR="007312A9" w:rsidRPr="004D3B8C" w:rsidRDefault="007312A9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Wykonanie</w:t>
            </w:r>
          </w:p>
        </w:tc>
      </w:tr>
      <w:tr w:rsidR="007312A9" w:rsidRPr="004D3B8C" w14:paraId="59E2DDC6" w14:textId="77777777" w:rsidTr="00F4530E">
        <w:trPr>
          <w:trHeight w:val="550"/>
          <w:jc w:val="center"/>
        </w:trPr>
        <w:tc>
          <w:tcPr>
            <w:tcW w:w="5464" w:type="dxa"/>
            <w:shd w:val="clear" w:color="auto" w:fill="auto"/>
            <w:vAlign w:val="center"/>
          </w:tcPr>
          <w:p w14:paraId="0DF48764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 xml:space="preserve">Katolickie Liceum Ogólnokształcące im. św. Jana Pawła II w Biskupcu — </w:t>
            </w:r>
            <w:r w:rsidRPr="004D3B8C">
              <w:rPr>
                <w:sz w:val="18"/>
                <w:szCs w:val="18"/>
              </w:rPr>
              <w:br/>
              <w:t>Stowarzyszenie na Rzecz Wspierania i Rozwoju Oświaty "ŻAK" w Biskupcu</w:t>
            </w:r>
          </w:p>
        </w:tc>
        <w:tc>
          <w:tcPr>
            <w:tcW w:w="2425" w:type="dxa"/>
            <w:shd w:val="clear" w:color="auto" w:fill="auto"/>
            <w:noWrap/>
            <w:vAlign w:val="center"/>
          </w:tcPr>
          <w:p w14:paraId="78FAC7C3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611 149,62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47CE8C22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487 040,35</w:t>
            </w:r>
          </w:p>
        </w:tc>
      </w:tr>
      <w:tr w:rsidR="007312A9" w:rsidRPr="004D3B8C" w14:paraId="1CC63853" w14:textId="77777777" w:rsidTr="00F4530E">
        <w:trPr>
          <w:trHeight w:val="391"/>
          <w:jc w:val="center"/>
        </w:trPr>
        <w:tc>
          <w:tcPr>
            <w:tcW w:w="5464" w:type="dxa"/>
            <w:shd w:val="clear" w:color="auto" w:fill="auto"/>
            <w:vAlign w:val="center"/>
          </w:tcPr>
          <w:p w14:paraId="6F62E492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 xml:space="preserve">Ośrodek </w:t>
            </w:r>
            <w:proofErr w:type="spellStart"/>
            <w:r w:rsidRPr="004D3B8C">
              <w:rPr>
                <w:sz w:val="18"/>
                <w:szCs w:val="18"/>
              </w:rPr>
              <w:t>Rehabilitacyjno</w:t>
            </w:r>
            <w:proofErr w:type="spellEnd"/>
            <w:r w:rsidRPr="004D3B8C">
              <w:rPr>
                <w:sz w:val="18"/>
                <w:szCs w:val="18"/>
              </w:rPr>
              <w:t xml:space="preserve"> — </w:t>
            </w:r>
            <w:proofErr w:type="spellStart"/>
            <w:r w:rsidRPr="004D3B8C">
              <w:rPr>
                <w:sz w:val="18"/>
                <w:szCs w:val="18"/>
              </w:rPr>
              <w:t>Edukacyjno</w:t>
            </w:r>
            <w:proofErr w:type="spellEnd"/>
            <w:r w:rsidRPr="004D3B8C">
              <w:rPr>
                <w:sz w:val="18"/>
                <w:szCs w:val="18"/>
              </w:rPr>
              <w:t xml:space="preserve"> — Wychowawczy w Biskupcu — Polskie Stowarzyszenie na Rzecz Osób z Niepełnosprawnością Intelektualną Koło w Biskupcu</w:t>
            </w:r>
          </w:p>
        </w:tc>
        <w:tc>
          <w:tcPr>
            <w:tcW w:w="2425" w:type="dxa"/>
            <w:shd w:val="clear" w:color="auto" w:fill="auto"/>
            <w:noWrap/>
            <w:vAlign w:val="center"/>
          </w:tcPr>
          <w:p w14:paraId="3FE7A79B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4 571 652,48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3515B4CF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4 029 342,12</w:t>
            </w:r>
          </w:p>
        </w:tc>
      </w:tr>
      <w:tr w:rsidR="007312A9" w:rsidRPr="004D3B8C" w14:paraId="059781D7" w14:textId="77777777" w:rsidTr="00F4530E">
        <w:trPr>
          <w:trHeight w:val="368"/>
          <w:jc w:val="center"/>
        </w:trPr>
        <w:tc>
          <w:tcPr>
            <w:tcW w:w="5464" w:type="dxa"/>
            <w:shd w:val="clear" w:color="auto" w:fill="auto"/>
            <w:vAlign w:val="center"/>
          </w:tcPr>
          <w:p w14:paraId="7B6B9ACC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 xml:space="preserve">Publiczny Specjalny Katolicki Ośrodek </w:t>
            </w:r>
            <w:proofErr w:type="spellStart"/>
            <w:r w:rsidRPr="004D3B8C">
              <w:rPr>
                <w:sz w:val="18"/>
                <w:szCs w:val="18"/>
              </w:rPr>
              <w:t>Edukacyjno</w:t>
            </w:r>
            <w:proofErr w:type="spellEnd"/>
            <w:r w:rsidRPr="004D3B8C">
              <w:rPr>
                <w:sz w:val="18"/>
                <w:szCs w:val="18"/>
              </w:rPr>
              <w:t xml:space="preserve"> — Wychowawczy w Kruzach — </w:t>
            </w:r>
            <w:r w:rsidRPr="004D3B8C">
              <w:rPr>
                <w:sz w:val="18"/>
                <w:szCs w:val="18"/>
              </w:rPr>
              <w:br/>
              <w:t>Akcja Katolicka Archidiecezji Warmińskiej w Olsztynie</w:t>
            </w:r>
            <w:r w:rsidRPr="004D3B8C">
              <w:rPr>
                <w:sz w:val="18"/>
                <w:szCs w:val="18"/>
              </w:rPr>
              <w:br/>
              <w:t>Parafialny Oddział Akcji Katolickiej w Kolnie</w:t>
            </w:r>
          </w:p>
        </w:tc>
        <w:tc>
          <w:tcPr>
            <w:tcW w:w="2425" w:type="dxa"/>
            <w:shd w:val="clear" w:color="auto" w:fill="auto"/>
            <w:noWrap/>
            <w:vAlign w:val="center"/>
          </w:tcPr>
          <w:p w14:paraId="6A1E6B5C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4 294 730,26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C098DF4" w14:textId="77777777" w:rsidR="007312A9" w:rsidRPr="004D3B8C" w:rsidRDefault="007312A9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3 255 263,26</w:t>
            </w:r>
          </w:p>
        </w:tc>
      </w:tr>
      <w:tr w:rsidR="007312A9" w:rsidRPr="004D3B8C" w14:paraId="48AD8670" w14:textId="77777777" w:rsidTr="00F4530E">
        <w:trPr>
          <w:trHeight w:val="340"/>
          <w:jc w:val="center"/>
        </w:trPr>
        <w:tc>
          <w:tcPr>
            <w:tcW w:w="5464" w:type="dxa"/>
            <w:shd w:val="clear" w:color="auto" w:fill="auto"/>
            <w:vAlign w:val="center"/>
          </w:tcPr>
          <w:p w14:paraId="205CD16D" w14:textId="77777777" w:rsidR="007312A9" w:rsidRPr="004D3B8C" w:rsidRDefault="007312A9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Razem</w:t>
            </w:r>
          </w:p>
        </w:tc>
        <w:tc>
          <w:tcPr>
            <w:tcW w:w="2425" w:type="dxa"/>
            <w:shd w:val="clear" w:color="auto" w:fill="auto"/>
            <w:noWrap/>
            <w:vAlign w:val="center"/>
          </w:tcPr>
          <w:p w14:paraId="23DAFE8B" w14:textId="77777777" w:rsidR="007312A9" w:rsidRPr="004D3B8C" w:rsidRDefault="007312A9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9 477 532,36</w:t>
            </w:r>
          </w:p>
        </w:tc>
        <w:tc>
          <w:tcPr>
            <w:tcW w:w="2336" w:type="dxa"/>
            <w:shd w:val="clear" w:color="auto" w:fill="auto"/>
            <w:noWrap/>
            <w:vAlign w:val="center"/>
          </w:tcPr>
          <w:p w14:paraId="2363D9F6" w14:textId="77777777" w:rsidR="007312A9" w:rsidRPr="004D3B8C" w:rsidRDefault="007312A9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7 771 645,73 zł</w:t>
            </w:r>
          </w:p>
        </w:tc>
      </w:tr>
    </w:tbl>
    <w:p w14:paraId="440B48E2" w14:textId="77777777" w:rsidR="007312A9" w:rsidRPr="00AC705C" w:rsidRDefault="007312A9" w:rsidP="007312A9"/>
    <w:p w14:paraId="7FF7E9E7" w14:textId="77777777" w:rsidR="007312A9" w:rsidRPr="007312A9" w:rsidRDefault="007312A9" w:rsidP="007312A9">
      <w:pPr>
        <w:spacing w:line="360" w:lineRule="auto"/>
        <w:rPr>
          <w:b/>
          <w:bCs/>
          <w:sz w:val="24"/>
          <w:szCs w:val="24"/>
        </w:rPr>
      </w:pPr>
      <w:r w:rsidRPr="007312A9">
        <w:rPr>
          <w:b/>
          <w:bCs/>
          <w:sz w:val="24"/>
          <w:szCs w:val="24"/>
        </w:rPr>
        <w:t>Finansowanie uczniów pochodzących z Ukrainy uczęszczających do publicznych oraz niepublicznych szkół i placówek w powiecie olsztyńskim, w ramach funduszu pomocy obywatelom Ukrainy,  w związku z konfliktem zbrojnym na terytorium tego państwa.</w:t>
      </w:r>
    </w:p>
    <w:p w14:paraId="64D54105" w14:textId="77777777" w:rsidR="007312A9" w:rsidRPr="007312A9" w:rsidRDefault="007312A9" w:rsidP="007312A9">
      <w:pPr>
        <w:spacing w:after="0" w:line="360" w:lineRule="auto"/>
        <w:rPr>
          <w:sz w:val="24"/>
          <w:szCs w:val="24"/>
        </w:rPr>
      </w:pPr>
      <w:r w:rsidRPr="007312A9">
        <w:rPr>
          <w:sz w:val="24"/>
          <w:szCs w:val="24"/>
        </w:rPr>
        <w:t xml:space="preserve">W związku z agresją zbrojną Rosji na Ukrainę 24.02.2022r i napływem do Polski Uchodźców wojennych z Ukrainy, Rząd Polski w 2022 roku utworzył specjalny „Fundusz Pomocy Ukrainie”, mający na celu finansowanie lub dofinansowanie zadań związanych z pomocą Ukrainie, w szczególności osobom dotkniętym skutkami wojny. </w:t>
      </w:r>
    </w:p>
    <w:p w14:paraId="642C51A1" w14:textId="77777777" w:rsidR="007312A9" w:rsidRPr="007312A9" w:rsidRDefault="007312A9" w:rsidP="007312A9">
      <w:pPr>
        <w:spacing w:after="0" w:line="360" w:lineRule="auto"/>
        <w:rPr>
          <w:sz w:val="24"/>
          <w:szCs w:val="24"/>
        </w:rPr>
      </w:pPr>
      <w:r w:rsidRPr="007312A9">
        <w:rPr>
          <w:sz w:val="24"/>
          <w:szCs w:val="24"/>
        </w:rPr>
        <w:lastRenderedPageBreak/>
        <w:t xml:space="preserve">W 2023 r Powiat Olsztyński kontynuował realizację zadania oświatowego w tym zakresie poprzez dotowanie uczniów z Ukrainy uczęszczających do placówek podległych Powiatowi Olsztyńskiemu. </w:t>
      </w:r>
    </w:p>
    <w:p w14:paraId="4342676B" w14:textId="538FE0FA" w:rsidR="007312A9" w:rsidRDefault="007312A9" w:rsidP="00D403A3">
      <w:pPr>
        <w:spacing w:after="0" w:line="360" w:lineRule="auto"/>
        <w:rPr>
          <w:sz w:val="24"/>
          <w:szCs w:val="24"/>
        </w:rPr>
      </w:pPr>
      <w:r w:rsidRPr="007312A9">
        <w:rPr>
          <w:sz w:val="24"/>
          <w:szCs w:val="24"/>
        </w:rPr>
        <w:t>Dotacje w ramach „Funduszu Pomocy” przekazywane są do szkół i placówek zgodnie z comiesięczną „Kalkulacją środków na realizację dodatkowych zadań oświatowych o których mowa w art. 50. Ust.1. ustawy z dnia 12 marca 2022r o pomocy obywatelom Ukrainy w związku z konfliktem zbrojnym na terytorium tego państwa” przekazywaną przez Ministerstwo w formie „metryczki”. Środki wyliczane są właściwie do liczby uczniów uczęszczającej do szkoły/placówki w danym miesiącu, oraz liczby dni w każdym miesiącu, tj.: (miesięczna stawka na 1 ucznia = suma kwot w wagach/365 dni * liczba dni w danym miesiącu).</w:t>
      </w:r>
    </w:p>
    <w:p w14:paraId="6AE5DB12" w14:textId="77777777" w:rsidR="00D403A3" w:rsidRPr="00AC705C" w:rsidRDefault="00D403A3" w:rsidP="00D403A3">
      <w:pPr>
        <w:spacing w:after="0" w:line="360" w:lineRule="auto"/>
      </w:pPr>
    </w:p>
    <w:tbl>
      <w:tblPr>
        <w:tblStyle w:val="Tabela-Siatka"/>
        <w:tblW w:w="8208" w:type="dxa"/>
        <w:jc w:val="center"/>
        <w:tblLook w:val="04A0" w:firstRow="1" w:lastRow="0" w:firstColumn="1" w:lastColumn="0" w:noHBand="0" w:noVBand="1"/>
      </w:tblPr>
      <w:tblGrid>
        <w:gridCol w:w="566"/>
        <w:gridCol w:w="6184"/>
        <w:gridCol w:w="1458"/>
      </w:tblGrid>
      <w:tr w:rsidR="007312A9" w:rsidRPr="004D3B8C" w14:paraId="007F6D40" w14:textId="77777777" w:rsidTr="00F4530E">
        <w:trPr>
          <w:trHeight w:val="738"/>
          <w:jc w:val="center"/>
        </w:trPr>
        <w:tc>
          <w:tcPr>
            <w:tcW w:w="566" w:type="dxa"/>
            <w:shd w:val="clear" w:color="auto" w:fill="auto"/>
            <w:vAlign w:val="center"/>
          </w:tcPr>
          <w:p w14:paraId="658655E0" w14:textId="77777777" w:rsidR="007312A9" w:rsidRPr="004D3B8C" w:rsidRDefault="007312A9" w:rsidP="0016642F">
            <w:pPr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4D3B8C">
              <w:rPr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6184" w:type="dxa"/>
            <w:shd w:val="clear" w:color="auto" w:fill="auto"/>
            <w:vAlign w:val="center"/>
          </w:tcPr>
          <w:p w14:paraId="6D9962B1" w14:textId="77777777" w:rsidR="007312A9" w:rsidRPr="004D3B8C" w:rsidRDefault="007312A9" w:rsidP="0016642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B8C">
              <w:rPr>
                <w:b/>
                <w:bCs/>
                <w:sz w:val="20"/>
                <w:szCs w:val="20"/>
              </w:rPr>
              <w:t>Szkoła, placówka</w:t>
            </w:r>
          </w:p>
        </w:tc>
        <w:tc>
          <w:tcPr>
            <w:tcW w:w="1458" w:type="dxa"/>
            <w:shd w:val="clear" w:color="auto" w:fill="auto"/>
            <w:vAlign w:val="center"/>
          </w:tcPr>
          <w:p w14:paraId="306C04DB" w14:textId="77777777" w:rsidR="007312A9" w:rsidRPr="004D3B8C" w:rsidRDefault="007312A9" w:rsidP="0016642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B8C">
              <w:rPr>
                <w:b/>
                <w:bCs/>
                <w:sz w:val="20"/>
                <w:szCs w:val="20"/>
              </w:rPr>
              <w:t>l. uczniów</w:t>
            </w:r>
          </w:p>
          <w:p w14:paraId="3B031668" w14:textId="77777777" w:rsidR="007312A9" w:rsidRPr="004D3B8C" w:rsidRDefault="007312A9" w:rsidP="0016642F">
            <w:pPr>
              <w:jc w:val="center"/>
              <w:rPr>
                <w:b/>
                <w:bCs/>
                <w:sz w:val="20"/>
                <w:szCs w:val="20"/>
              </w:rPr>
            </w:pPr>
            <w:r w:rsidRPr="004D3B8C">
              <w:rPr>
                <w:b/>
                <w:bCs/>
                <w:sz w:val="20"/>
                <w:szCs w:val="20"/>
              </w:rPr>
              <w:t>30.09.2023</w:t>
            </w:r>
          </w:p>
        </w:tc>
      </w:tr>
      <w:tr w:rsidR="007312A9" w:rsidRPr="004D3B8C" w14:paraId="196CCDD0" w14:textId="77777777" w:rsidTr="0016642F">
        <w:trPr>
          <w:trHeight w:val="594"/>
          <w:jc w:val="center"/>
        </w:trPr>
        <w:tc>
          <w:tcPr>
            <w:tcW w:w="566" w:type="dxa"/>
            <w:vAlign w:val="center"/>
          </w:tcPr>
          <w:p w14:paraId="338EDF15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1.</w:t>
            </w:r>
          </w:p>
        </w:tc>
        <w:tc>
          <w:tcPr>
            <w:tcW w:w="6184" w:type="dxa"/>
            <w:vAlign w:val="center"/>
          </w:tcPr>
          <w:p w14:paraId="0B10F044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Ośrodek Rehabilitacyjno-Edukacyjno-Wychowawczy w Biskupcu</w:t>
            </w:r>
          </w:p>
        </w:tc>
        <w:tc>
          <w:tcPr>
            <w:tcW w:w="1458" w:type="dxa"/>
            <w:vAlign w:val="center"/>
          </w:tcPr>
          <w:p w14:paraId="23DE1232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2</w:t>
            </w:r>
          </w:p>
        </w:tc>
      </w:tr>
      <w:tr w:rsidR="007312A9" w:rsidRPr="004D3B8C" w14:paraId="0F75EE82" w14:textId="77777777" w:rsidTr="0016642F">
        <w:trPr>
          <w:trHeight w:val="376"/>
          <w:jc w:val="center"/>
        </w:trPr>
        <w:tc>
          <w:tcPr>
            <w:tcW w:w="566" w:type="dxa"/>
            <w:vAlign w:val="center"/>
          </w:tcPr>
          <w:p w14:paraId="7E2064E3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2.</w:t>
            </w:r>
          </w:p>
        </w:tc>
        <w:tc>
          <w:tcPr>
            <w:tcW w:w="6184" w:type="dxa"/>
            <w:vAlign w:val="center"/>
          </w:tcPr>
          <w:p w14:paraId="3BCB4320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Zespół Szkół w Olsztynku</w:t>
            </w:r>
          </w:p>
        </w:tc>
        <w:tc>
          <w:tcPr>
            <w:tcW w:w="1458" w:type="dxa"/>
            <w:vAlign w:val="center"/>
          </w:tcPr>
          <w:p w14:paraId="7FDAFF02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10</w:t>
            </w:r>
          </w:p>
        </w:tc>
      </w:tr>
      <w:tr w:rsidR="007312A9" w:rsidRPr="004D3B8C" w14:paraId="79F5F5FD" w14:textId="77777777" w:rsidTr="0016642F">
        <w:trPr>
          <w:trHeight w:val="594"/>
          <w:jc w:val="center"/>
        </w:trPr>
        <w:tc>
          <w:tcPr>
            <w:tcW w:w="566" w:type="dxa"/>
            <w:vAlign w:val="center"/>
          </w:tcPr>
          <w:p w14:paraId="3A4BB197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3.</w:t>
            </w:r>
          </w:p>
        </w:tc>
        <w:tc>
          <w:tcPr>
            <w:tcW w:w="6184" w:type="dxa"/>
            <w:vAlign w:val="center"/>
          </w:tcPr>
          <w:p w14:paraId="04E8C8D3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Szkoła podstawowa przy Wojewódzkim Szpitalu Rehabilitacyjnym w Ameryce</w:t>
            </w:r>
          </w:p>
        </w:tc>
        <w:tc>
          <w:tcPr>
            <w:tcW w:w="1458" w:type="dxa"/>
            <w:vAlign w:val="center"/>
          </w:tcPr>
          <w:p w14:paraId="716CE765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1</w:t>
            </w:r>
          </w:p>
        </w:tc>
      </w:tr>
      <w:tr w:rsidR="007312A9" w:rsidRPr="004D3B8C" w14:paraId="04C9B4B6" w14:textId="77777777" w:rsidTr="0016642F">
        <w:trPr>
          <w:trHeight w:val="368"/>
          <w:jc w:val="center"/>
        </w:trPr>
        <w:tc>
          <w:tcPr>
            <w:tcW w:w="566" w:type="dxa"/>
            <w:vAlign w:val="center"/>
          </w:tcPr>
          <w:p w14:paraId="6BEAE51E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4.</w:t>
            </w:r>
          </w:p>
        </w:tc>
        <w:tc>
          <w:tcPr>
            <w:tcW w:w="6184" w:type="dxa"/>
            <w:vAlign w:val="center"/>
          </w:tcPr>
          <w:p w14:paraId="2D6493A1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SOSW w Żardenikach</w:t>
            </w:r>
          </w:p>
        </w:tc>
        <w:tc>
          <w:tcPr>
            <w:tcW w:w="1458" w:type="dxa"/>
            <w:vAlign w:val="center"/>
          </w:tcPr>
          <w:p w14:paraId="06805857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2</w:t>
            </w:r>
          </w:p>
        </w:tc>
      </w:tr>
      <w:tr w:rsidR="007312A9" w:rsidRPr="004D3B8C" w14:paraId="34D86300" w14:textId="77777777" w:rsidTr="0016642F">
        <w:trPr>
          <w:trHeight w:val="376"/>
          <w:jc w:val="center"/>
        </w:trPr>
        <w:tc>
          <w:tcPr>
            <w:tcW w:w="566" w:type="dxa"/>
            <w:vAlign w:val="center"/>
          </w:tcPr>
          <w:p w14:paraId="492658F2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5.</w:t>
            </w:r>
          </w:p>
        </w:tc>
        <w:tc>
          <w:tcPr>
            <w:tcW w:w="6184" w:type="dxa"/>
            <w:vAlign w:val="center"/>
          </w:tcPr>
          <w:p w14:paraId="5F2F29E8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Samorządowa Szkoła Muzyczna I Stopnia w Dywitach w Powiecie Olsztyńskim</w:t>
            </w:r>
          </w:p>
        </w:tc>
        <w:tc>
          <w:tcPr>
            <w:tcW w:w="1458" w:type="dxa"/>
            <w:vAlign w:val="center"/>
          </w:tcPr>
          <w:p w14:paraId="2F679BFF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1</w:t>
            </w:r>
          </w:p>
        </w:tc>
      </w:tr>
      <w:tr w:rsidR="007312A9" w:rsidRPr="004D3B8C" w14:paraId="272BE1B8" w14:textId="77777777" w:rsidTr="0016642F">
        <w:trPr>
          <w:trHeight w:val="376"/>
          <w:jc w:val="center"/>
        </w:trPr>
        <w:tc>
          <w:tcPr>
            <w:tcW w:w="566" w:type="dxa"/>
            <w:vAlign w:val="center"/>
          </w:tcPr>
          <w:p w14:paraId="6C5AB6E9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6.</w:t>
            </w:r>
          </w:p>
        </w:tc>
        <w:tc>
          <w:tcPr>
            <w:tcW w:w="6184" w:type="dxa"/>
            <w:vAlign w:val="center"/>
          </w:tcPr>
          <w:p w14:paraId="6F280686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Zespół szkół w Biskupcu</w:t>
            </w:r>
          </w:p>
        </w:tc>
        <w:tc>
          <w:tcPr>
            <w:tcW w:w="1458" w:type="dxa"/>
            <w:vAlign w:val="center"/>
          </w:tcPr>
          <w:p w14:paraId="6D8F2283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5</w:t>
            </w:r>
          </w:p>
        </w:tc>
      </w:tr>
      <w:tr w:rsidR="007312A9" w:rsidRPr="004D3B8C" w14:paraId="3513184C" w14:textId="77777777" w:rsidTr="0016642F">
        <w:trPr>
          <w:trHeight w:val="376"/>
          <w:jc w:val="center"/>
        </w:trPr>
        <w:tc>
          <w:tcPr>
            <w:tcW w:w="566" w:type="dxa"/>
            <w:vAlign w:val="center"/>
          </w:tcPr>
          <w:p w14:paraId="597F197F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7.</w:t>
            </w:r>
          </w:p>
        </w:tc>
        <w:tc>
          <w:tcPr>
            <w:tcW w:w="6184" w:type="dxa"/>
            <w:vAlign w:val="center"/>
          </w:tcPr>
          <w:p w14:paraId="7C020C2D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Zespół Szkół w Dobrym Mieście</w:t>
            </w:r>
          </w:p>
        </w:tc>
        <w:tc>
          <w:tcPr>
            <w:tcW w:w="1458" w:type="dxa"/>
            <w:vAlign w:val="center"/>
          </w:tcPr>
          <w:p w14:paraId="759A21E4" w14:textId="77777777" w:rsidR="007312A9" w:rsidRPr="004D3B8C" w:rsidRDefault="007312A9" w:rsidP="0016642F">
            <w:pPr>
              <w:rPr>
                <w:sz w:val="20"/>
                <w:szCs w:val="20"/>
              </w:rPr>
            </w:pPr>
            <w:r w:rsidRPr="004D3B8C">
              <w:rPr>
                <w:sz w:val="20"/>
                <w:szCs w:val="20"/>
              </w:rPr>
              <w:t>5</w:t>
            </w:r>
          </w:p>
        </w:tc>
      </w:tr>
    </w:tbl>
    <w:p w14:paraId="661BCCE2" w14:textId="77777777" w:rsidR="00D403A3" w:rsidRPr="00AC705C" w:rsidRDefault="00D403A3" w:rsidP="007312A9"/>
    <w:tbl>
      <w:tblPr>
        <w:tblW w:w="8379" w:type="dxa"/>
        <w:tblInd w:w="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44"/>
        <w:gridCol w:w="2835"/>
      </w:tblGrid>
      <w:tr w:rsidR="007312A9" w:rsidRPr="004D3B8C" w14:paraId="71ABD993" w14:textId="77777777" w:rsidTr="0016642F">
        <w:trPr>
          <w:trHeight w:val="1177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A4E5FD" w14:textId="77777777" w:rsidR="007312A9" w:rsidRPr="004D3B8C" w:rsidRDefault="007312A9" w:rsidP="0016642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Nazwa szkoły/placówki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17E310" w14:textId="77777777" w:rsidR="007312A9" w:rsidRPr="004D3B8C" w:rsidRDefault="007312A9" w:rsidP="0016642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Łączna kwota środków przyznanych w ramach Funduszu</w:t>
            </w:r>
          </w:p>
          <w:p w14:paraId="026ED9F2" w14:textId="77777777" w:rsidR="007312A9" w:rsidRPr="004D3B8C" w:rsidRDefault="007312A9" w:rsidP="0016642F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(plan finansowy 2023)</w:t>
            </w:r>
          </w:p>
        </w:tc>
      </w:tr>
      <w:tr w:rsidR="007312A9" w:rsidRPr="004D3B8C" w14:paraId="348ED569" w14:textId="77777777" w:rsidTr="0016642F">
        <w:trPr>
          <w:trHeight w:val="203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C6D33D" w14:textId="77777777" w:rsidR="007312A9" w:rsidRPr="004D3B8C" w:rsidRDefault="007312A9" w:rsidP="0016642F">
            <w:pPr>
              <w:spacing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Zespół Szkół w Biskupcu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2BF3A" w14:textId="77777777" w:rsidR="007312A9" w:rsidRPr="004D3B8C" w:rsidRDefault="007312A9" w:rsidP="0016642F">
            <w:pPr>
              <w:spacing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83 621,56 zł</w:t>
            </w:r>
          </w:p>
        </w:tc>
      </w:tr>
      <w:tr w:rsidR="007312A9" w:rsidRPr="004D3B8C" w14:paraId="536676D8" w14:textId="77777777" w:rsidTr="0016642F">
        <w:trPr>
          <w:trHeight w:val="203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9DDF9B" w14:textId="77777777" w:rsidR="007312A9" w:rsidRPr="004D3B8C" w:rsidRDefault="007312A9" w:rsidP="0016642F">
            <w:pPr>
              <w:spacing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Zespół Szkół w Dobrym Mieście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981B91" w14:textId="77777777" w:rsidR="007312A9" w:rsidRPr="004D3B8C" w:rsidRDefault="007312A9" w:rsidP="0016642F">
            <w:pPr>
              <w:spacing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74 931,16 zł</w:t>
            </w:r>
          </w:p>
        </w:tc>
      </w:tr>
      <w:tr w:rsidR="007312A9" w:rsidRPr="004D3B8C" w14:paraId="7DA1217D" w14:textId="77777777" w:rsidTr="0016642F">
        <w:trPr>
          <w:trHeight w:val="203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EA2F43" w14:textId="77777777" w:rsidR="007312A9" w:rsidRPr="004D3B8C" w:rsidRDefault="007312A9" w:rsidP="0016642F">
            <w:pPr>
              <w:spacing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OREW w Biskupcu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3DB4E" w14:textId="77777777" w:rsidR="007312A9" w:rsidRPr="004D3B8C" w:rsidRDefault="007312A9" w:rsidP="0016642F">
            <w:pPr>
              <w:spacing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136 824,30 zł</w:t>
            </w:r>
          </w:p>
        </w:tc>
      </w:tr>
      <w:tr w:rsidR="007312A9" w:rsidRPr="004D3B8C" w14:paraId="702E87DB" w14:textId="77777777" w:rsidTr="0016642F">
        <w:trPr>
          <w:trHeight w:val="203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8EB6AB" w14:textId="77777777" w:rsidR="007312A9" w:rsidRPr="004D3B8C" w:rsidRDefault="007312A9" w:rsidP="0016642F">
            <w:pPr>
              <w:spacing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Zespół Szkół w Olsztynku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027425" w14:textId="77777777" w:rsidR="007312A9" w:rsidRPr="004D3B8C" w:rsidRDefault="007312A9" w:rsidP="0016642F">
            <w:pPr>
              <w:spacing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225 398,90 zł</w:t>
            </w:r>
          </w:p>
        </w:tc>
      </w:tr>
      <w:tr w:rsidR="007312A9" w:rsidRPr="004D3B8C" w14:paraId="2A071607" w14:textId="77777777" w:rsidTr="0016642F">
        <w:trPr>
          <w:trHeight w:val="398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1EC349" w14:textId="77777777" w:rsidR="007312A9" w:rsidRPr="004D3B8C" w:rsidRDefault="007312A9" w:rsidP="0016642F">
            <w:pPr>
              <w:spacing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Specjalny Ośrodek Szkolno-Wychowawczy w Żardenikach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36A28E" w14:textId="77777777" w:rsidR="007312A9" w:rsidRPr="004D3B8C" w:rsidRDefault="007312A9" w:rsidP="0016642F">
            <w:pPr>
              <w:spacing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139 767,81 zł</w:t>
            </w:r>
          </w:p>
        </w:tc>
      </w:tr>
      <w:tr w:rsidR="007312A9" w:rsidRPr="004D3B8C" w14:paraId="62F458A4" w14:textId="77777777" w:rsidTr="0016642F">
        <w:trPr>
          <w:trHeight w:val="1196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E4C882" w14:textId="77777777" w:rsidR="007312A9" w:rsidRPr="004D3B8C" w:rsidRDefault="007312A9" w:rsidP="0016642F">
            <w:pPr>
              <w:spacing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lastRenderedPageBreak/>
              <w:t>Szkoła Podstawowa dla Dzieci Przewlekle Chorych Przy Wojewódzkim Szpitalu Rehabilitacyjnym w Ameryce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ED0563" w14:textId="77777777" w:rsidR="007312A9" w:rsidRPr="004D3B8C" w:rsidRDefault="007312A9" w:rsidP="0016642F">
            <w:pPr>
              <w:spacing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27 926,86 zł</w:t>
            </w:r>
          </w:p>
        </w:tc>
      </w:tr>
      <w:tr w:rsidR="007312A9" w:rsidRPr="004D3B8C" w14:paraId="3396C2F1" w14:textId="77777777" w:rsidTr="0016642F">
        <w:trPr>
          <w:trHeight w:val="671"/>
        </w:trPr>
        <w:tc>
          <w:tcPr>
            <w:tcW w:w="5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F975D3" w14:textId="77777777" w:rsidR="007312A9" w:rsidRPr="004D3B8C" w:rsidRDefault="007312A9" w:rsidP="0016642F">
            <w:pPr>
              <w:spacing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Samorządowa Szkoła Muzyczna I Stopnia w Dywitach w Powiecie Olsztyńskim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2A0F38" w14:textId="77777777" w:rsidR="007312A9" w:rsidRPr="004D3B8C" w:rsidRDefault="007312A9" w:rsidP="0016642F">
            <w:pPr>
              <w:spacing w:line="240" w:lineRule="auto"/>
              <w:rPr>
                <w:sz w:val="18"/>
                <w:szCs w:val="18"/>
              </w:rPr>
            </w:pPr>
            <w:r w:rsidRPr="004D3B8C">
              <w:rPr>
                <w:sz w:val="18"/>
                <w:szCs w:val="18"/>
              </w:rPr>
              <w:t>21 239,54 zł</w:t>
            </w:r>
          </w:p>
        </w:tc>
      </w:tr>
      <w:tr w:rsidR="007312A9" w:rsidRPr="004D3B8C" w14:paraId="5DEEA992" w14:textId="77777777" w:rsidTr="0016642F">
        <w:trPr>
          <w:trHeight w:val="671"/>
        </w:trPr>
        <w:tc>
          <w:tcPr>
            <w:tcW w:w="5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C16B19" w14:textId="77777777" w:rsidR="007312A9" w:rsidRPr="004D3B8C" w:rsidRDefault="007312A9" w:rsidP="0016642F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RAZEM: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3665DD" w14:textId="77777777" w:rsidR="007312A9" w:rsidRPr="004D3B8C" w:rsidRDefault="007312A9" w:rsidP="0016642F">
            <w:pPr>
              <w:spacing w:line="240" w:lineRule="auto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709 710,13 zł</w:t>
            </w:r>
          </w:p>
        </w:tc>
      </w:tr>
    </w:tbl>
    <w:p w14:paraId="27EC4186" w14:textId="77777777" w:rsidR="007312A9" w:rsidRPr="00AC705C" w:rsidRDefault="007312A9" w:rsidP="007312A9"/>
    <w:p w14:paraId="2489641F" w14:textId="38563613" w:rsidR="00035F4D" w:rsidRDefault="00035F4D" w:rsidP="00B76710">
      <w:pPr>
        <w:spacing w:before="100" w:after="100" w:line="240" w:lineRule="auto"/>
        <w:ind w:right="281"/>
        <w:outlineLvl w:val="0"/>
        <w:rPr>
          <w:rFonts w:cs="Calibri"/>
          <w:b/>
          <w:bCs/>
          <w:iCs/>
          <w:color w:val="000000" w:themeColor="text1"/>
          <w:position w:val="-1"/>
          <w:sz w:val="24"/>
          <w:szCs w:val="24"/>
        </w:rPr>
      </w:pPr>
      <w:r w:rsidRPr="00B76710">
        <w:rPr>
          <w:rFonts w:cs="Calibri"/>
          <w:b/>
          <w:bCs/>
          <w:iCs/>
          <w:color w:val="000000" w:themeColor="text1"/>
          <w:position w:val="-1"/>
          <w:sz w:val="24"/>
          <w:szCs w:val="24"/>
        </w:rPr>
        <w:t xml:space="preserve">Działalność Powiatowej Poradni Psychologiczno-Pedagogicznej w Olsztynie w roku </w:t>
      </w:r>
      <w:r w:rsidRPr="00357364">
        <w:rPr>
          <w:rFonts w:cs="Calibri"/>
          <w:b/>
          <w:bCs/>
          <w:iCs/>
          <w:color w:val="000000" w:themeColor="text1"/>
          <w:position w:val="-1"/>
          <w:sz w:val="24"/>
          <w:szCs w:val="24"/>
        </w:rPr>
        <w:t>szkolnym 2021/2022</w:t>
      </w:r>
    </w:p>
    <w:p w14:paraId="6000FA98" w14:textId="77777777" w:rsidR="00574827" w:rsidRPr="00357364" w:rsidRDefault="00574827" w:rsidP="00035F4D">
      <w:pPr>
        <w:spacing w:before="100" w:after="100" w:line="240" w:lineRule="auto"/>
        <w:ind w:right="281"/>
        <w:outlineLvl w:val="0"/>
        <w:rPr>
          <w:rFonts w:cs="Calibri"/>
          <w:b/>
          <w:bCs/>
          <w:iCs/>
          <w:color w:val="000000" w:themeColor="text1"/>
          <w:position w:val="-1"/>
          <w:sz w:val="24"/>
          <w:szCs w:val="24"/>
        </w:rPr>
      </w:pPr>
    </w:p>
    <w:p w14:paraId="45D2BC53" w14:textId="0BE057DF" w:rsidR="00035F4D" w:rsidRPr="00423BBC" w:rsidRDefault="00423BBC" w:rsidP="00A06736">
      <w:pPr>
        <w:pStyle w:val="Nagwek2"/>
        <w:rPr>
          <w:rStyle w:val="Pogrubienie"/>
        </w:rPr>
      </w:pPr>
      <w:r w:rsidRPr="00423BBC">
        <w:rPr>
          <w:rStyle w:val="Pogrubienie"/>
        </w:rPr>
        <w:t>Powiatowa Poradnia Psychologiczno-Pedagogiczna w Olsztynie świadczy usługi dla ok. 21 420 dzieci i młodzieży (w tym obsługiwane są: Dom dla Dzieci „Zgoda” w Olsztynku, Dom dla Dzieci „Pod skrzydłami" w Olsztynku, Dom dla Dzieci im. Michała Lengowskiego w Gryźlinach, Dom dla Dzieci „Keja” w Biskupcu, Specjalny Ośrodek Szkolno-Wychowawczy w Żardenikach, Publiczny Specjalny Katolicki Ośrodek Edukacyjno-Wychowawczy w Kruzach, Ośrodek Rehabilitacyjno-Edukacyjno-Wychowawczy w Biskupcu. Poradnia pełni również dyżury w Liceum Ogólnokształcącym w Zespole Szkół w Dobrym Mieście i w Zespole Szkół Rolniczych im. biskupa Ignacego Błażeja Krasickiego w Smolajnach).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3"/>
        <w:gridCol w:w="4701"/>
      </w:tblGrid>
      <w:tr w:rsidR="00035F4D" w:rsidRPr="00585B9B" w14:paraId="34066D78" w14:textId="77777777" w:rsidTr="00574827">
        <w:trPr>
          <w:trHeight w:val="699"/>
          <w:jc w:val="center"/>
        </w:trPr>
        <w:tc>
          <w:tcPr>
            <w:tcW w:w="9404" w:type="dxa"/>
            <w:gridSpan w:val="2"/>
            <w:vAlign w:val="center"/>
          </w:tcPr>
          <w:p w14:paraId="5CFEBF86" w14:textId="77777777" w:rsidR="00035F4D" w:rsidRPr="00574827" w:rsidRDefault="00035F4D" w:rsidP="00103AC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74827">
              <w:rPr>
                <w:rFonts w:cstheme="minorHAnsi"/>
                <w:b/>
                <w:bCs/>
              </w:rPr>
              <w:t>Zasięg działalności</w:t>
            </w:r>
          </w:p>
        </w:tc>
      </w:tr>
      <w:tr w:rsidR="00035F4D" w:rsidRPr="00585B9B" w14:paraId="04CC96FC" w14:textId="77777777" w:rsidTr="00574827">
        <w:trPr>
          <w:trHeight w:val="664"/>
          <w:jc w:val="center"/>
        </w:trPr>
        <w:tc>
          <w:tcPr>
            <w:tcW w:w="4703" w:type="dxa"/>
            <w:tcBorders>
              <w:bottom w:val="single" w:sz="4" w:space="0" w:color="auto"/>
            </w:tcBorders>
            <w:vAlign w:val="center"/>
          </w:tcPr>
          <w:p w14:paraId="75A25CBF" w14:textId="77777777" w:rsidR="00035F4D" w:rsidRPr="00574827" w:rsidRDefault="00035F4D" w:rsidP="00103AC8">
            <w:pPr>
              <w:spacing w:after="0" w:line="240" w:lineRule="auto"/>
              <w:rPr>
                <w:rFonts w:cstheme="minorHAnsi"/>
                <w:bCs/>
              </w:rPr>
            </w:pPr>
            <w:r w:rsidRPr="00574827">
              <w:rPr>
                <w:rFonts w:cstheme="minorHAnsi"/>
                <w:bCs/>
              </w:rPr>
              <w:t>140 szkół</w:t>
            </w:r>
          </w:p>
        </w:tc>
        <w:tc>
          <w:tcPr>
            <w:tcW w:w="4701" w:type="dxa"/>
            <w:tcBorders>
              <w:bottom w:val="single" w:sz="4" w:space="0" w:color="auto"/>
            </w:tcBorders>
            <w:vAlign w:val="center"/>
          </w:tcPr>
          <w:p w14:paraId="70CD0884" w14:textId="77777777" w:rsidR="00035F4D" w:rsidRPr="00574827" w:rsidRDefault="00035F4D" w:rsidP="00103AC8">
            <w:pPr>
              <w:spacing w:after="0" w:line="240" w:lineRule="auto"/>
              <w:rPr>
                <w:rFonts w:cstheme="minorHAnsi"/>
                <w:bCs/>
              </w:rPr>
            </w:pPr>
            <w:r w:rsidRPr="00574827">
              <w:rPr>
                <w:rFonts w:cstheme="minorHAnsi"/>
                <w:bCs/>
              </w:rPr>
              <w:t>12 gmin</w:t>
            </w:r>
          </w:p>
        </w:tc>
      </w:tr>
      <w:tr w:rsidR="00035F4D" w:rsidRPr="00585B9B" w14:paraId="320848E4" w14:textId="77777777" w:rsidTr="00574827">
        <w:trPr>
          <w:trHeight w:val="491"/>
          <w:jc w:val="center"/>
        </w:trPr>
        <w:tc>
          <w:tcPr>
            <w:tcW w:w="94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7C8EBBB" w14:textId="77777777" w:rsidR="00035F4D" w:rsidRPr="00574827" w:rsidRDefault="00035F4D" w:rsidP="00103AC8">
            <w:pPr>
              <w:spacing w:after="0" w:line="240" w:lineRule="auto"/>
              <w:rPr>
                <w:rFonts w:cstheme="minorHAnsi"/>
                <w:bCs/>
              </w:rPr>
            </w:pPr>
          </w:p>
        </w:tc>
      </w:tr>
      <w:tr w:rsidR="00035F4D" w:rsidRPr="00585B9B" w14:paraId="03D170D9" w14:textId="77777777" w:rsidTr="00F4530E">
        <w:trPr>
          <w:trHeight w:val="889"/>
          <w:jc w:val="center"/>
        </w:trPr>
        <w:tc>
          <w:tcPr>
            <w:tcW w:w="470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E11226" w14:textId="77777777" w:rsidR="00035F4D" w:rsidRPr="00574827" w:rsidRDefault="00035F4D" w:rsidP="00103AC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74827">
              <w:rPr>
                <w:rFonts w:cstheme="minorHAnsi"/>
                <w:b/>
                <w:bCs/>
              </w:rPr>
              <w:t>Punkty konsultacyjne</w:t>
            </w:r>
          </w:p>
        </w:tc>
        <w:tc>
          <w:tcPr>
            <w:tcW w:w="470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F81DB94" w14:textId="77777777" w:rsidR="00035F4D" w:rsidRPr="00574827" w:rsidRDefault="00035F4D" w:rsidP="00103AC8">
            <w:pPr>
              <w:spacing w:after="0" w:line="240" w:lineRule="auto"/>
              <w:rPr>
                <w:rFonts w:cstheme="minorHAnsi"/>
                <w:b/>
                <w:bCs/>
              </w:rPr>
            </w:pPr>
            <w:r w:rsidRPr="00574827">
              <w:rPr>
                <w:rFonts w:cstheme="minorHAnsi"/>
                <w:b/>
                <w:bCs/>
              </w:rPr>
              <w:t>Obsługiwane gminy</w:t>
            </w:r>
          </w:p>
        </w:tc>
      </w:tr>
      <w:tr w:rsidR="00035F4D" w:rsidRPr="00585B9B" w14:paraId="4CE25ADE" w14:textId="77777777" w:rsidTr="00574827">
        <w:trPr>
          <w:trHeight w:val="668"/>
          <w:jc w:val="center"/>
        </w:trPr>
        <w:tc>
          <w:tcPr>
            <w:tcW w:w="4703" w:type="dxa"/>
            <w:vAlign w:val="center"/>
          </w:tcPr>
          <w:p w14:paraId="14E2E22B" w14:textId="77777777" w:rsidR="00035F4D" w:rsidRPr="00574827" w:rsidRDefault="00035F4D" w:rsidP="00103AC8">
            <w:pPr>
              <w:spacing w:after="0" w:line="240" w:lineRule="auto"/>
              <w:rPr>
                <w:rFonts w:cstheme="minorHAnsi"/>
                <w:bCs/>
              </w:rPr>
            </w:pPr>
            <w:r w:rsidRPr="00574827">
              <w:rPr>
                <w:rFonts w:cstheme="minorHAnsi"/>
                <w:bCs/>
              </w:rPr>
              <w:t>Olsztyn</w:t>
            </w:r>
          </w:p>
        </w:tc>
        <w:tc>
          <w:tcPr>
            <w:tcW w:w="4701" w:type="dxa"/>
            <w:vAlign w:val="center"/>
          </w:tcPr>
          <w:p w14:paraId="5F0B3AF9" w14:textId="77777777" w:rsidR="00035F4D" w:rsidRPr="00574827" w:rsidRDefault="00035F4D" w:rsidP="00103AC8">
            <w:pPr>
              <w:spacing w:after="0" w:line="240" w:lineRule="auto"/>
              <w:rPr>
                <w:rFonts w:cstheme="minorHAnsi"/>
                <w:bCs/>
              </w:rPr>
            </w:pPr>
            <w:r w:rsidRPr="00574827">
              <w:rPr>
                <w:rFonts w:cstheme="minorHAnsi"/>
                <w:bCs/>
              </w:rPr>
              <w:t>Dywity, Jonkowo, Purda</w:t>
            </w:r>
          </w:p>
        </w:tc>
      </w:tr>
      <w:tr w:rsidR="00035F4D" w:rsidRPr="00585B9B" w14:paraId="19F79BD1" w14:textId="77777777" w:rsidTr="00574827">
        <w:trPr>
          <w:trHeight w:val="660"/>
          <w:jc w:val="center"/>
        </w:trPr>
        <w:tc>
          <w:tcPr>
            <w:tcW w:w="4703" w:type="dxa"/>
            <w:vAlign w:val="center"/>
          </w:tcPr>
          <w:p w14:paraId="22C4CC85" w14:textId="77777777" w:rsidR="00035F4D" w:rsidRPr="00574827" w:rsidRDefault="00035F4D" w:rsidP="00103AC8">
            <w:pPr>
              <w:spacing w:after="0" w:line="240" w:lineRule="auto"/>
              <w:rPr>
                <w:rFonts w:cstheme="minorHAnsi"/>
                <w:bCs/>
              </w:rPr>
            </w:pPr>
            <w:r w:rsidRPr="00574827">
              <w:rPr>
                <w:rFonts w:cstheme="minorHAnsi"/>
                <w:bCs/>
              </w:rPr>
              <w:t>Biskupiec</w:t>
            </w:r>
          </w:p>
        </w:tc>
        <w:tc>
          <w:tcPr>
            <w:tcW w:w="4701" w:type="dxa"/>
            <w:vAlign w:val="center"/>
          </w:tcPr>
          <w:p w14:paraId="72E6C3EF" w14:textId="77777777" w:rsidR="00035F4D" w:rsidRPr="00574827" w:rsidRDefault="00035F4D" w:rsidP="00103AC8">
            <w:pPr>
              <w:spacing w:after="0" w:line="240" w:lineRule="auto"/>
              <w:rPr>
                <w:rFonts w:cstheme="minorHAnsi"/>
                <w:bCs/>
              </w:rPr>
            </w:pPr>
            <w:r w:rsidRPr="00574827">
              <w:rPr>
                <w:rFonts w:cstheme="minorHAnsi"/>
                <w:bCs/>
              </w:rPr>
              <w:t>Biskupiec, Kolno</w:t>
            </w:r>
          </w:p>
        </w:tc>
      </w:tr>
      <w:tr w:rsidR="00035F4D" w:rsidRPr="00585B9B" w14:paraId="0B76EAB1" w14:textId="77777777" w:rsidTr="00574827">
        <w:trPr>
          <w:trHeight w:val="678"/>
          <w:jc w:val="center"/>
        </w:trPr>
        <w:tc>
          <w:tcPr>
            <w:tcW w:w="4703" w:type="dxa"/>
            <w:vAlign w:val="center"/>
          </w:tcPr>
          <w:p w14:paraId="4B215B4B" w14:textId="77777777" w:rsidR="00035F4D" w:rsidRPr="00574827" w:rsidRDefault="00035F4D" w:rsidP="00103AC8">
            <w:pPr>
              <w:spacing w:after="0" w:line="240" w:lineRule="auto"/>
              <w:rPr>
                <w:rFonts w:cstheme="minorHAnsi"/>
                <w:bCs/>
              </w:rPr>
            </w:pPr>
            <w:r w:rsidRPr="00574827">
              <w:rPr>
                <w:rFonts w:cstheme="minorHAnsi"/>
                <w:bCs/>
              </w:rPr>
              <w:t>Olsztynek</w:t>
            </w:r>
          </w:p>
        </w:tc>
        <w:tc>
          <w:tcPr>
            <w:tcW w:w="4701" w:type="dxa"/>
            <w:vAlign w:val="center"/>
          </w:tcPr>
          <w:p w14:paraId="59B83931" w14:textId="77777777" w:rsidR="00035F4D" w:rsidRPr="00574827" w:rsidRDefault="00035F4D" w:rsidP="00103AC8">
            <w:pPr>
              <w:spacing w:after="0" w:line="240" w:lineRule="auto"/>
              <w:rPr>
                <w:rFonts w:cstheme="minorHAnsi"/>
                <w:bCs/>
              </w:rPr>
            </w:pPr>
            <w:r w:rsidRPr="00574827">
              <w:rPr>
                <w:rFonts w:cstheme="minorHAnsi"/>
                <w:bCs/>
              </w:rPr>
              <w:t>Olsztynek, Stawiguda, Gietrzwałd</w:t>
            </w:r>
          </w:p>
        </w:tc>
      </w:tr>
      <w:tr w:rsidR="00035F4D" w:rsidRPr="00585B9B" w14:paraId="6EF4C7D3" w14:textId="77777777" w:rsidTr="00574827">
        <w:trPr>
          <w:trHeight w:val="699"/>
          <w:jc w:val="center"/>
        </w:trPr>
        <w:tc>
          <w:tcPr>
            <w:tcW w:w="4703" w:type="dxa"/>
            <w:vAlign w:val="center"/>
          </w:tcPr>
          <w:p w14:paraId="6C162C44" w14:textId="77777777" w:rsidR="00035F4D" w:rsidRPr="00574827" w:rsidRDefault="00035F4D" w:rsidP="00103AC8">
            <w:pPr>
              <w:spacing w:after="0" w:line="240" w:lineRule="auto"/>
              <w:rPr>
                <w:rFonts w:cstheme="minorHAnsi"/>
                <w:bCs/>
              </w:rPr>
            </w:pPr>
            <w:r w:rsidRPr="00574827">
              <w:rPr>
                <w:rFonts w:cstheme="minorHAnsi"/>
                <w:bCs/>
              </w:rPr>
              <w:t>Barczewo</w:t>
            </w:r>
          </w:p>
        </w:tc>
        <w:tc>
          <w:tcPr>
            <w:tcW w:w="4701" w:type="dxa"/>
            <w:vAlign w:val="center"/>
          </w:tcPr>
          <w:p w14:paraId="29AD0DBD" w14:textId="77777777" w:rsidR="00035F4D" w:rsidRPr="00574827" w:rsidRDefault="00035F4D" w:rsidP="00103AC8">
            <w:pPr>
              <w:spacing w:after="0" w:line="240" w:lineRule="auto"/>
              <w:rPr>
                <w:rFonts w:cstheme="minorHAnsi"/>
                <w:bCs/>
              </w:rPr>
            </w:pPr>
            <w:r w:rsidRPr="00574827">
              <w:rPr>
                <w:rFonts w:cstheme="minorHAnsi"/>
                <w:bCs/>
              </w:rPr>
              <w:t>Barczewo, Jeziorany</w:t>
            </w:r>
          </w:p>
        </w:tc>
      </w:tr>
      <w:tr w:rsidR="00035F4D" w:rsidRPr="00585B9B" w14:paraId="62BB668B" w14:textId="77777777" w:rsidTr="00574827">
        <w:trPr>
          <w:trHeight w:val="664"/>
          <w:jc w:val="center"/>
        </w:trPr>
        <w:tc>
          <w:tcPr>
            <w:tcW w:w="4703" w:type="dxa"/>
            <w:vAlign w:val="center"/>
          </w:tcPr>
          <w:p w14:paraId="3FA2E463" w14:textId="77777777" w:rsidR="00035F4D" w:rsidRPr="00574827" w:rsidRDefault="00035F4D" w:rsidP="00103AC8">
            <w:pPr>
              <w:spacing w:after="0" w:line="240" w:lineRule="auto"/>
              <w:rPr>
                <w:rFonts w:cstheme="minorHAnsi"/>
                <w:bCs/>
              </w:rPr>
            </w:pPr>
            <w:r w:rsidRPr="00574827">
              <w:rPr>
                <w:rFonts w:cstheme="minorHAnsi"/>
                <w:bCs/>
              </w:rPr>
              <w:t>Dobre Miasto</w:t>
            </w:r>
          </w:p>
        </w:tc>
        <w:tc>
          <w:tcPr>
            <w:tcW w:w="4701" w:type="dxa"/>
            <w:vAlign w:val="center"/>
          </w:tcPr>
          <w:p w14:paraId="672071D2" w14:textId="77777777" w:rsidR="00035F4D" w:rsidRPr="00574827" w:rsidRDefault="00035F4D" w:rsidP="00103AC8">
            <w:pPr>
              <w:spacing w:after="0" w:line="240" w:lineRule="auto"/>
              <w:rPr>
                <w:rFonts w:cstheme="minorHAnsi"/>
                <w:bCs/>
              </w:rPr>
            </w:pPr>
            <w:r w:rsidRPr="00574827">
              <w:rPr>
                <w:rFonts w:cstheme="minorHAnsi"/>
                <w:bCs/>
              </w:rPr>
              <w:t>Dobre Miasto, Świątki</w:t>
            </w:r>
          </w:p>
        </w:tc>
      </w:tr>
    </w:tbl>
    <w:p w14:paraId="49CE6FAA" w14:textId="77777777" w:rsidR="00574827" w:rsidRDefault="00574827" w:rsidP="00035F4D">
      <w:pPr>
        <w:spacing w:before="100" w:after="100" w:line="240" w:lineRule="auto"/>
        <w:outlineLvl w:val="0"/>
        <w:rPr>
          <w:rFonts w:cstheme="minorHAnsi"/>
          <w:b/>
          <w:bCs/>
          <w:iCs/>
          <w:position w:val="-1"/>
          <w:sz w:val="24"/>
          <w:szCs w:val="24"/>
        </w:rPr>
        <w:sectPr w:rsidR="00574827" w:rsidSect="00EF34D6"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  <w:bookmarkStart w:id="69" w:name="_Hlk131069042"/>
      <w:bookmarkStart w:id="70" w:name="_Toc54263382"/>
      <w:bookmarkEnd w:id="52"/>
    </w:p>
    <w:bookmarkEnd w:id="69"/>
    <w:bookmarkEnd w:id="70"/>
    <w:p w14:paraId="30511D5A" w14:textId="7F5D9C22" w:rsidR="0013773A" w:rsidRPr="002B12A4" w:rsidRDefault="0013773A" w:rsidP="00A06736">
      <w:pPr>
        <w:pStyle w:val="Nagwek2"/>
      </w:pPr>
      <w:r w:rsidRPr="002B12A4">
        <w:lastRenderedPageBreak/>
        <w:t>3.3 Rozwój oraz zwiększanie atrakcyjności i jakości infrastruktury turystycznej, sportowej i</w:t>
      </w:r>
      <w:r w:rsidR="00D74870">
        <w:t> </w:t>
      </w:r>
      <w:r w:rsidRPr="002B12A4">
        <w:t>rekreacyjnej</w:t>
      </w:r>
    </w:p>
    <w:p w14:paraId="1E7944F8" w14:textId="50A2BE2F" w:rsidR="00B56B0F" w:rsidRDefault="009706E6" w:rsidP="007C3991">
      <w:pPr>
        <w:pStyle w:val="NormalnyWeb"/>
        <w:spacing w:line="360" w:lineRule="auto"/>
        <w:rPr>
          <w:rFonts w:asciiTheme="minorHAnsi" w:eastAsia="Times New Roman" w:hAnsiTheme="minorHAnsi" w:cstheme="minorHAnsi"/>
          <w:szCs w:val="24"/>
          <w:lang w:eastAsia="pl-PL"/>
        </w:rPr>
      </w:pPr>
      <w:r w:rsidRPr="007C3991">
        <w:rPr>
          <w:rStyle w:val="gvxzyvdx"/>
          <w:rFonts w:asciiTheme="minorHAnsi" w:hAnsiTheme="minorHAnsi" w:cstheme="minorHAnsi"/>
        </w:rPr>
        <w:t>Powiat Olsztyński w ramach działa</w:t>
      </w:r>
      <w:r w:rsidR="007C3991">
        <w:rPr>
          <w:rStyle w:val="gvxzyvdx"/>
          <w:rFonts w:asciiTheme="minorHAnsi" w:hAnsiTheme="minorHAnsi" w:cstheme="minorHAnsi"/>
        </w:rPr>
        <w:t>l</w:t>
      </w:r>
      <w:r w:rsidRPr="007C3991">
        <w:rPr>
          <w:rStyle w:val="gvxzyvdx"/>
          <w:rFonts w:asciiTheme="minorHAnsi" w:hAnsiTheme="minorHAnsi" w:cstheme="minorHAnsi"/>
        </w:rPr>
        <w:t>n</w:t>
      </w:r>
      <w:r w:rsidR="007C3991">
        <w:rPr>
          <w:rStyle w:val="gvxzyvdx"/>
          <w:rFonts w:asciiTheme="minorHAnsi" w:hAnsiTheme="minorHAnsi" w:cstheme="minorHAnsi"/>
        </w:rPr>
        <w:t>ości</w:t>
      </w:r>
      <w:r w:rsidRPr="007C3991">
        <w:rPr>
          <w:rStyle w:val="gvxzyvdx"/>
          <w:rFonts w:asciiTheme="minorHAnsi" w:hAnsiTheme="minorHAnsi" w:cstheme="minorHAnsi"/>
        </w:rPr>
        <w:t xml:space="preserve"> w Stowarzyszeniu </w:t>
      </w:r>
      <w:r w:rsidR="007C3991" w:rsidRPr="007C3991">
        <w:rPr>
          <w:rStyle w:val="gvxzyvdx"/>
          <w:rFonts w:asciiTheme="minorHAnsi" w:hAnsiTheme="minorHAnsi" w:cstheme="minorHAnsi"/>
        </w:rPr>
        <w:t>Miast, Gmin</w:t>
      </w:r>
      <w:r w:rsidR="007C3991">
        <w:rPr>
          <w:rStyle w:val="gvxzyvdx"/>
          <w:rFonts w:asciiTheme="minorHAnsi" w:hAnsiTheme="minorHAnsi" w:cstheme="minorHAnsi"/>
        </w:rPr>
        <w:t xml:space="preserve"> i</w:t>
      </w:r>
      <w:r w:rsidR="007C3991" w:rsidRPr="007C3991">
        <w:rPr>
          <w:rStyle w:val="gvxzyvdx"/>
          <w:rFonts w:asciiTheme="minorHAnsi" w:hAnsiTheme="minorHAnsi" w:cstheme="minorHAnsi"/>
        </w:rPr>
        <w:t xml:space="preserve"> Powiatów – Szlak Świętej Warmii w 2023 roku wspierał </w:t>
      </w:r>
      <w:r w:rsidRPr="007C3991">
        <w:rPr>
          <w:rStyle w:val="gvxzyvdx"/>
          <w:rFonts w:asciiTheme="minorHAnsi" w:hAnsiTheme="minorHAnsi" w:cstheme="minorHAnsi"/>
        </w:rPr>
        <w:t>lokalnych rękodzielników</w:t>
      </w:r>
      <w:r w:rsidR="007C3991" w:rsidRPr="007C3991">
        <w:rPr>
          <w:rStyle w:val="gvxzyvdx"/>
          <w:rFonts w:asciiTheme="minorHAnsi" w:hAnsiTheme="minorHAnsi" w:cstheme="minorHAnsi"/>
        </w:rPr>
        <w:t xml:space="preserve">, ogłaszając </w:t>
      </w:r>
      <w:r w:rsidRPr="007C3991">
        <w:rPr>
          <w:rStyle w:val="gvxzyvdx"/>
          <w:rFonts w:asciiTheme="minorHAnsi" w:hAnsiTheme="minorHAnsi" w:cstheme="minorHAnsi"/>
        </w:rPr>
        <w:t>konkurs na „</w:t>
      </w:r>
      <w:proofErr w:type="spellStart"/>
      <w:r w:rsidRPr="007C3991">
        <w:rPr>
          <w:rStyle w:val="gvxzyvdx"/>
          <w:rFonts w:asciiTheme="minorHAnsi" w:hAnsiTheme="minorHAnsi" w:cstheme="minorHAnsi"/>
        </w:rPr>
        <w:t>Warnijski</w:t>
      </w:r>
      <w:proofErr w:type="spellEnd"/>
      <w:r w:rsidRPr="007C3991">
        <w:rPr>
          <w:rStyle w:val="gvxzyvdx"/>
          <w:rFonts w:asciiTheme="minorHAnsi" w:hAnsiTheme="minorHAnsi" w:cstheme="minorHAnsi"/>
        </w:rPr>
        <w:t xml:space="preserve"> kunsztyk”</w:t>
      </w:r>
      <w:r w:rsidR="007C3991" w:rsidRPr="007C3991">
        <w:rPr>
          <w:rStyle w:val="gvxzyvdx"/>
          <w:rFonts w:asciiTheme="minorHAnsi" w:hAnsiTheme="minorHAnsi" w:cstheme="minorHAnsi"/>
        </w:rPr>
        <w:t xml:space="preserve">. </w:t>
      </w:r>
      <w:r w:rsidR="007C3991" w:rsidRPr="007C3991">
        <w:rPr>
          <w:rFonts w:asciiTheme="minorHAnsi" w:hAnsiTheme="minorHAnsi" w:cstheme="minorHAnsi"/>
        </w:rPr>
        <w:t xml:space="preserve">Uroczyste wręczenie certyfikatów uprawniających do posługiwania się tym nowym regionalnym znakiem towarowym odbyło się 1 lipca </w:t>
      </w:r>
      <w:r w:rsidR="007C3991">
        <w:rPr>
          <w:rFonts w:asciiTheme="minorHAnsi" w:hAnsiTheme="minorHAnsi" w:cstheme="minorHAnsi"/>
        </w:rPr>
        <w:t xml:space="preserve">2023 </w:t>
      </w:r>
      <w:r w:rsidR="007C3991" w:rsidRPr="007C3991">
        <w:rPr>
          <w:rFonts w:asciiTheme="minorHAnsi" w:hAnsiTheme="minorHAnsi" w:cstheme="minorHAnsi"/>
        </w:rPr>
        <w:t xml:space="preserve">podczas XV Warmińskiego </w:t>
      </w:r>
      <w:proofErr w:type="spellStart"/>
      <w:r w:rsidR="007C3991" w:rsidRPr="007C3991">
        <w:rPr>
          <w:rFonts w:asciiTheme="minorHAnsi" w:hAnsiTheme="minorHAnsi" w:cstheme="minorHAnsi"/>
        </w:rPr>
        <w:t>Kiermasu</w:t>
      </w:r>
      <w:proofErr w:type="spellEnd"/>
      <w:r w:rsidR="007C3991" w:rsidRPr="007C3991">
        <w:rPr>
          <w:rFonts w:asciiTheme="minorHAnsi" w:hAnsiTheme="minorHAnsi" w:cstheme="minorHAnsi"/>
        </w:rPr>
        <w:t xml:space="preserve"> Tradycji, Dialogu i Zabawy w Bałdach.</w:t>
      </w:r>
      <w:r w:rsidR="007C3991">
        <w:rPr>
          <w:rFonts w:asciiTheme="minorHAnsi" w:hAnsiTheme="minorHAnsi" w:cstheme="minorHAnsi"/>
        </w:rPr>
        <w:t xml:space="preserve"> Uzyskało go 14 produktów regionalnych. </w:t>
      </w:r>
      <w:r w:rsidR="007C3991" w:rsidRPr="007C3991">
        <w:rPr>
          <w:rFonts w:asciiTheme="minorHAnsi" w:eastAsia="Times New Roman" w:hAnsiTheme="minorHAnsi" w:cstheme="minorHAnsi"/>
          <w:szCs w:val="24"/>
          <w:lang w:eastAsia="pl-PL"/>
        </w:rPr>
        <w:t xml:space="preserve">Lista kunsztyków będzie aktualizowana każdego roku, tuż przed sezonem turystycznym. </w:t>
      </w:r>
    </w:p>
    <w:p w14:paraId="1F880B13" w14:textId="77777777" w:rsidR="007C3991" w:rsidRPr="00D45318" w:rsidRDefault="007C3991" w:rsidP="007C3991">
      <w:pPr>
        <w:pStyle w:val="NormalnyWeb"/>
        <w:spacing w:line="360" w:lineRule="auto"/>
        <w:rPr>
          <w:rFonts w:asciiTheme="minorHAnsi" w:hAnsiTheme="minorHAnsi" w:cstheme="minorHAnsi"/>
          <w:color w:val="FF0000"/>
        </w:rPr>
      </w:pPr>
    </w:p>
    <w:p w14:paraId="2AE9F16D" w14:textId="77777777" w:rsidR="005729FA" w:rsidRDefault="0056324C" w:rsidP="00A06736">
      <w:pPr>
        <w:pStyle w:val="Nagwek2"/>
      </w:pPr>
      <w:r w:rsidRPr="002B12A4">
        <w:t xml:space="preserve">3.4 </w:t>
      </w:r>
      <w:r w:rsidR="0013773A" w:rsidRPr="002B12A4">
        <w:t>Wdrożenie nowoczesnych metod zarządzania powiatem</w:t>
      </w:r>
    </w:p>
    <w:p w14:paraId="3E336ABD" w14:textId="77777777" w:rsidR="00B56B0F" w:rsidRPr="00817995" w:rsidRDefault="005729FA" w:rsidP="00A06736">
      <w:pPr>
        <w:pStyle w:val="Nagwek2"/>
      </w:pPr>
      <w:r w:rsidRPr="00817995">
        <w:t xml:space="preserve">1) </w:t>
      </w:r>
      <w:r w:rsidR="00B56B0F" w:rsidRPr="00817995">
        <w:t>Utrzymanie standardów w zakresie obsługi klientów Wydziału Komunikacji i Transportu</w:t>
      </w:r>
    </w:p>
    <w:p w14:paraId="398C6BDE" w14:textId="1F59A6BC" w:rsidR="005729FA" w:rsidRPr="00817995" w:rsidRDefault="005729FA" w:rsidP="00A06736">
      <w:pPr>
        <w:pStyle w:val="Nagwek2"/>
      </w:pPr>
      <w:r w:rsidRPr="00817995">
        <w:t>W 2023 roku Wydział Komunikacji i Transportu Starostwa Powiatowego w Olsztynie prowadził obsługę mieszkańców Powiatu Olsztyńskiego w zakresie rejestracji pojazdów, uprawnień kierowców oraz transportu drogowego. Obsłużonych zostało około 41 225 interesantów (w 2022 roku 38 651), średnio w ciągu dnia około 165 osób, wliczając stanowiska zamiejscowe.</w:t>
      </w:r>
    </w:p>
    <w:p w14:paraId="00491078" w14:textId="77777777" w:rsidR="005729FA" w:rsidRPr="00B228FE" w:rsidRDefault="005729FA" w:rsidP="005729FA">
      <w:pPr>
        <w:spacing w:line="360" w:lineRule="auto"/>
        <w:rPr>
          <w:rFonts w:cstheme="minorHAnsi"/>
          <w:i/>
          <w:iCs/>
          <w:sz w:val="24"/>
          <w:szCs w:val="24"/>
        </w:rPr>
      </w:pPr>
      <w:bookmarkStart w:id="71" w:name="_Hlk69979851"/>
      <w:r w:rsidRPr="00B228FE">
        <w:rPr>
          <w:rFonts w:cstheme="minorHAnsi"/>
          <w:i/>
          <w:iCs/>
          <w:sz w:val="24"/>
          <w:szCs w:val="24"/>
        </w:rPr>
        <w:t>Tabela 1. Liczba pobranych biletów w poszczególnych miesiącach w 202</w:t>
      </w:r>
      <w:r>
        <w:rPr>
          <w:rFonts w:cstheme="minorHAnsi"/>
          <w:i/>
          <w:iCs/>
          <w:sz w:val="24"/>
          <w:szCs w:val="24"/>
        </w:rPr>
        <w:t>3</w:t>
      </w:r>
      <w:r w:rsidRPr="00B228FE">
        <w:rPr>
          <w:rFonts w:cstheme="minorHAnsi"/>
          <w:i/>
          <w:iCs/>
          <w:sz w:val="24"/>
          <w:szCs w:val="24"/>
        </w:rPr>
        <w:t xml:space="preserve"> roku.</w:t>
      </w:r>
    </w:p>
    <w:bookmarkEnd w:id="71"/>
    <w:tbl>
      <w:tblPr>
        <w:tblStyle w:val="Tabela-Siatka"/>
        <w:tblW w:w="0" w:type="auto"/>
        <w:tblLook w:val="04A0" w:firstRow="1" w:lastRow="0" w:firstColumn="1" w:lastColumn="0" w:noHBand="0" w:noVBand="1"/>
        <w:tblCaption w:val="Liczba pobranych biletów w poszczególnych miesiącach w 2022 roku"/>
        <w:tblDescription w:val="Źródło: opracowanie własne na podstawie systemu kolejkowego Qmatic."/>
      </w:tblPr>
      <w:tblGrid>
        <w:gridCol w:w="3243"/>
        <w:gridCol w:w="3016"/>
        <w:gridCol w:w="2801"/>
      </w:tblGrid>
      <w:tr w:rsidR="005729FA" w:rsidRPr="00B228FE" w14:paraId="78B84C08" w14:textId="77777777" w:rsidTr="00F92108">
        <w:tc>
          <w:tcPr>
            <w:tcW w:w="3243" w:type="dxa"/>
          </w:tcPr>
          <w:p w14:paraId="0E097B54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017" w:type="dxa"/>
          </w:tcPr>
          <w:p w14:paraId="1CCCEDAE" w14:textId="77777777" w:rsidR="005729FA" w:rsidRPr="00B228FE" w:rsidRDefault="005729FA" w:rsidP="00F92108">
            <w:pPr>
              <w:tabs>
                <w:tab w:val="left" w:pos="117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802" w:type="dxa"/>
          </w:tcPr>
          <w:p w14:paraId="7CC6FBD6" w14:textId="77777777" w:rsidR="005729FA" w:rsidRPr="00B228FE" w:rsidRDefault="005729FA" w:rsidP="00F92108">
            <w:pPr>
              <w:tabs>
                <w:tab w:val="left" w:pos="117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2022</w:t>
            </w:r>
          </w:p>
        </w:tc>
      </w:tr>
      <w:tr w:rsidR="005729FA" w:rsidRPr="00B228FE" w14:paraId="5EB1EEF9" w14:textId="77777777" w:rsidTr="00F92108">
        <w:tc>
          <w:tcPr>
            <w:tcW w:w="3243" w:type="dxa"/>
          </w:tcPr>
          <w:p w14:paraId="5149C285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Styczeń</w:t>
            </w:r>
          </w:p>
        </w:tc>
        <w:tc>
          <w:tcPr>
            <w:tcW w:w="3017" w:type="dxa"/>
          </w:tcPr>
          <w:p w14:paraId="15B84CA6" w14:textId="77777777" w:rsidR="005729FA" w:rsidRPr="00B228FE" w:rsidRDefault="005729FA" w:rsidP="00F92108">
            <w:pPr>
              <w:tabs>
                <w:tab w:val="left" w:pos="1182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 xml:space="preserve">2 </w:t>
            </w:r>
            <w:r>
              <w:rPr>
                <w:rFonts w:cstheme="minorHAnsi"/>
                <w:sz w:val="24"/>
                <w:szCs w:val="24"/>
              </w:rPr>
              <w:t>963</w:t>
            </w:r>
          </w:p>
        </w:tc>
        <w:tc>
          <w:tcPr>
            <w:tcW w:w="2802" w:type="dxa"/>
          </w:tcPr>
          <w:p w14:paraId="5A613819" w14:textId="77777777" w:rsidR="005729FA" w:rsidRPr="00B228FE" w:rsidRDefault="005729FA" w:rsidP="00F92108">
            <w:pPr>
              <w:tabs>
                <w:tab w:val="left" w:pos="1182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2 384</w:t>
            </w:r>
          </w:p>
        </w:tc>
      </w:tr>
      <w:tr w:rsidR="005729FA" w:rsidRPr="00B228FE" w14:paraId="0EB5F3A6" w14:textId="77777777" w:rsidTr="00F92108">
        <w:tc>
          <w:tcPr>
            <w:tcW w:w="3243" w:type="dxa"/>
          </w:tcPr>
          <w:p w14:paraId="6B29A2C4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Luty</w:t>
            </w:r>
          </w:p>
        </w:tc>
        <w:tc>
          <w:tcPr>
            <w:tcW w:w="3017" w:type="dxa"/>
          </w:tcPr>
          <w:p w14:paraId="37563104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 xml:space="preserve">2 </w:t>
            </w:r>
            <w:r>
              <w:rPr>
                <w:rFonts w:cstheme="minorHAnsi"/>
                <w:sz w:val="24"/>
                <w:szCs w:val="24"/>
              </w:rPr>
              <w:t>670</w:t>
            </w:r>
          </w:p>
        </w:tc>
        <w:tc>
          <w:tcPr>
            <w:tcW w:w="2802" w:type="dxa"/>
          </w:tcPr>
          <w:p w14:paraId="00A32B04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2 300</w:t>
            </w:r>
          </w:p>
        </w:tc>
      </w:tr>
      <w:tr w:rsidR="005729FA" w:rsidRPr="00B228FE" w14:paraId="63774329" w14:textId="77777777" w:rsidTr="00F92108">
        <w:tc>
          <w:tcPr>
            <w:tcW w:w="3243" w:type="dxa"/>
          </w:tcPr>
          <w:p w14:paraId="7550EDCF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Marzec</w:t>
            </w:r>
          </w:p>
        </w:tc>
        <w:tc>
          <w:tcPr>
            <w:tcW w:w="3017" w:type="dxa"/>
          </w:tcPr>
          <w:p w14:paraId="3CC026FB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 xml:space="preserve">3 </w:t>
            </w:r>
            <w:r>
              <w:rPr>
                <w:rFonts w:cstheme="minorHAnsi"/>
                <w:sz w:val="24"/>
                <w:szCs w:val="24"/>
              </w:rPr>
              <w:t>195</w:t>
            </w:r>
          </w:p>
        </w:tc>
        <w:tc>
          <w:tcPr>
            <w:tcW w:w="2802" w:type="dxa"/>
          </w:tcPr>
          <w:p w14:paraId="32A44852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3 232</w:t>
            </w:r>
          </w:p>
        </w:tc>
      </w:tr>
      <w:tr w:rsidR="005729FA" w:rsidRPr="00B228FE" w14:paraId="43C7C371" w14:textId="77777777" w:rsidTr="00F92108">
        <w:tc>
          <w:tcPr>
            <w:tcW w:w="3243" w:type="dxa"/>
          </w:tcPr>
          <w:p w14:paraId="71585FC5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Kwiecień</w:t>
            </w:r>
          </w:p>
        </w:tc>
        <w:tc>
          <w:tcPr>
            <w:tcW w:w="3017" w:type="dxa"/>
          </w:tcPr>
          <w:p w14:paraId="665F0DA3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 xml:space="preserve">2 </w:t>
            </w:r>
            <w:r>
              <w:rPr>
                <w:rFonts w:cstheme="minorHAnsi"/>
                <w:sz w:val="24"/>
                <w:szCs w:val="24"/>
              </w:rPr>
              <w:t>881</w:t>
            </w:r>
          </w:p>
        </w:tc>
        <w:tc>
          <w:tcPr>
            <w:tcW w:w="2802" w:type="dxa"/>
          </w:tcPr>
          <w:p w14:paraId="679B16D4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2 883</w:t>
            </w:r>
          </w:p>
        </w:tc>
      </w:tr>
      <w:tr w:rsidR="005729FA" w:rsidRPr="00B228FE" w14:paraId="2CD8BD86" w14:textId="77777777" w:rsidTr="00F92108">
        <w:tc>
          <w:tcPr>
            <w:tcW w:w="3243" w:type="dxa"/>
          </w:tcPr>
          <w:p w14:paraId="61A1ACA0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Maj</w:t>
            </w:r>
          </w:p>
        </w:tc>
        <w:tc>
          <w:tcPr>
            <w:tcW w:w="3017" w:type="dxa"/>
          </w:tcPr>
          <w:p w14:paraId="12686985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 xml:space="preserve">3 </w:t>
            </w:r>
            <w:r>
              <w:rPr>
                <w:rFonts w:cstheme="minorHAnsi"/>
                <w:sz w:val="24"/>
                <w:szCs w:val="24"/>
              </w:rPr>
              <w:t>172</w:t>
            </w:r>
          </w:p>
        </w:tc>
        <w:tc>
          <w:tcPr>
            <w:tcW w:w="2802" w:type="dxa"/>
          </w:tcPr>
          <w:p w14:paraId="4AA4BC4D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3 321</w:t>
            </w:r>
          </w:p>
        </w:tc>
      </w:tr>
      <w:tr w:rsidR="005729FA" w:rsidRPr="00B228FE" w14:paraId="0AF27C0A" w14:textId="77777777" w:rsidTr="00F92108">
        <w:tc>
          <w:tcPr>
            <w:tcW w:w="3243" w:type="dxa"/>
          </w:tcPr>
          <w:p w14:paraId="11EB9892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Czerwiec</w:t>
            </w:r>
          </w:p>
        </w:tc>
        <w:tc>
          <w:tcPr>
            <w:tcW w:w="3017" w:type="dxa"/>
          </w:tcPr>
          <w:p w14:paraId="1648D92E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 xml:space="preserve">3 </w:t>
            </w:r>
            <w:r>
              <w:rPr>
                <w:rFonts w:cstheme="minorHAnsi"/>
                <w:sz w:val="24"/>
                <w:szCs w:val="24"/>
              </w:rPr>
              <w:t>252</w:t>
            </w:r>
          </w:p>
        </w:tc>
        <w:tc>
          <w:tcPr>
            <w:tcW w:w="2802" w:type="dxa"/>
          </w:tcPr>
          <w:p w14:paraId="03C07FC6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3 134</w:t>
            </w:r>
          </w:p>
        </w:tc>
      </w:tr>
      <w:tr w:rsidR="005729FA" w:rsidRPr="00B228FE" w14:paraId="30611B3E" w14:textId="77777777" w:rsidTr="00F92108">
        <w:tc>
          <w:tcPr>
            <w:tcW w:w="3243" w:type="dxa"/>
          </w:tcPr>
          <w:p w14:paraId="138D4C73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Lipiec</w:t>
            </w:r>
          </w:p>
        </w:tc>
        <w:tc>
          <w:tcPr>
            <w:tcW w:w="3017" w:type="dxa"/>
          </w:tcPr>
          <w:p w14:paraId="2EBA8FD3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3 </w:t>
            </w:r>
            <w:r>
              <w:rPr>
                <w:rFonts w:cstheme="minorHAnsi"/>
                <w:sz w:val="24"/>
                <w:szCs w:val="24"/>
              </w:rPr>
              <w:t>446</w:t>
            </w:r>
          </w:p>
        </w:tc>
        <w:tc>
          <w:tcPr>
            <w:tcW w:w="2802" w:type="dxa"/>
          </w:tcPr>
          <w:p w14:paraId="462C6665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3 160</w:t>
            </w:r>
          </w:p>
        </w:tc>
      </w:tr>
      <w:tr w:rsidR="005729FA" w:rsidRPr="00B228FE" w14:paraId="45E63B04" w14:textId="77777777" w:rsidTr="00F92108">
        <w:tc>
          <w:tcPr>
            <w:tcW w:w="3243" w:type="dxa"/>
          </w:tcPr>
          <w:p w14:paraId="185ED83E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Sierpień</w:t>
            </w:r>
          </w:p>
        </w:tc>
        <w:tc>
          <w:tcPr>
            <w:tcW w:w="3017" w:type="dxa"/>
          </w:tcPr>
          <w:p w14:paraId="099A7747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 xml:space="preserve">3 </w:t>
            </w:r>
            <w:r>
              <w:rPr>
                <w:rFonts w:cstheme="minorHAnsi"/>
                <w:sz w:val="24"/>
                <w:szCs w:val="24"/>
              </w:rPr>
              <w:t>449</w:t>
            </w:r>
          </w:p>
        </w:tc>
        <w:tc>
          <w:tcPr>
            <w:tcW w:w="2802" w:type="dxa"/>
          </w:tcPr>
          <w:p w14:paraId="05DE8D7A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3 042</w:t>
            </w:r>
          </w:p>
        </w:tc>
      </w:tr>
      <w:tr w:rsidR="005729FA" w:rsidRPr="00B228FE" w14:paraId="162950E0" w14:textId="77777777" w:rsidTr="00F92108">
        <w:tc>
          <w:tcPr>
            <w:tcW w:w="3243" w:type="dxa"/>
          </w:tcPr>
          <w:p w14:paraId="2C72DD0C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Wrzesień</w:t>
            </w:r>
          </w:p>
        </w:tc>
        <w:tc>
          <w:tcPr>
            <w:tcW w:w="3017" w:type="dxa"/>
          </w:tcPr>
          <w:p w14:paraId="4D96F1F8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 xml:space="preserve">3 </w:t>
            </w:r>
            <w:r>
              <w:rPr>
                <w:rFonts w:cstheme="minorHAnsi"/>
                <w:sz w:val="24"/>
                <w:szCs w:val="24"/>
              </w:rPr>
              <w:t>172</w:t>
            </w:r>
          </w:p>
        </w:tc>
        <w:tc>
          <w:tcPr>
            <w:tcW w:w="2802" w:type="dxa"/>
          </w:tcPr>
          <w:p w14:paraId="32CDA46A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3 023</w:t>
            </w:r>
          </w:p>
        </w:tc>
      </w:tr>
      <w:tr w:rsidR="005729FA" w:rsidRPr="00B228FE" w14:paraId="15689A05" w14:textId="77777777" w:rsidTr="00F92108">
        <w:tc>
          <w:tcPr>
            <w:tcW w:w="3243" w:type="dxa"/>
          </w:tcPr>
          <w:p w14:paraId="4A105719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Październik</w:t>
            </w:r>
          </w:p>
        </w:tc>
        <w:tc>
          <w:tcPr>
            <w:tcW w:w="3017" w:type="dxa"/>
          </w:tcPr>
          <w:p w14:paraId="6FEA3CFC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Pr="00B228FE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167</w:t>
            </w:r>
          </w:p>
        </w:tc>
        <w:tc>
          <w:tcPr>
            <w:tcW w:w="2802" w:type="dxa"/>
          </w:tcPr>
          <w:p w14:paraId="083286C3" w14:textId="77777777" w:rsidR="005729FA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2 765</w:t>
            </w:r>
          </w:p>
        </w:tc>
      </w:tr>
      <w:tr w:rsidR="005729FA" w:rsidRPr="00B228FE" w14:paraId="20ED845A" w14:textId="77777777" w:rsidTr="00F92108">
        <w:tc>
          <w:tcPr>
            <w:tcW w:w="3243" w:type="dxa"/>
          </w:tcPr>
          <w:p w14:paraId="68E9679D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lastRenderedPageBreak/>
              <w:t>Listopad</w:t>
            </w:r>
          </w:p>
        </w:tc>
        <w:tc>
          <w:tcPr>
            <w:tcW w:w="3017" w:type="dxa"/>
          </w:tcPr>
          <w:p w14:paraId="5D38DBE8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 xml:space="preserve">2 </w:t>
            </w:r>
            <w:r>
              <w:rPr>
                <w:rFonts w:cstheme="minorHAnsi"/>
                <w:sz w:val="24"/>
                <w:szCs w:val="24"/>
              </w:rPr>
              <w:t>981</w:t>
            </w:r>
          </w:p>
        </w:tc>
        <w:tc>
          <w:tcPr>
            <w:tcW w:w="2802" w:type="dxa"/>
          </w:tcPr>
          <w:p w14:paraId="6959465E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2 561</w:t>
            </w:r>
          </w:p>
        </w:tc>
      </w:tr>
      <w:tr w:rsidR="005729FA" w:rsidRPr="00B228FE" w14:paraId="3ABD922D" w14:textId="77777777" w:rsidTr="00F92108">
        <w:tc>
          <w:tcPr>
            <w:tcW w:w="3243" w:type="dxa"/>
          </w:tcPr>
          <w:p w14:paraId="52FB425E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Grudzień</w:t>
            </w:r>
          </w:p>
        </w:tc>
        <w:tc>
          <w:tcPr>
            <w:tcW w:w="3017" w:type="dxa"/>
          </w:tcPr>
          <w:p w14:paraId="0C2DE98B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 xml:space="preserve">2 </w:t>
            </w:r>
            <w:r>
              <w:rPr>
                <w:rFonts w:cstheme="minorHAnsi"/>
                <w:sz w:val="24"/>
                <w:szCs w:val="24"/>
              </w:rPr>
              <w:t>657</w:t>
            </w:r>
          </w:p>
        </w:tc>
        <w:tc>
          <w:tcPr>
            <w:tcW w:w="2802" w:type="dxa"/>
          </w:tcPr>
          <w:p w14:paraId="5865215B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2 506</w:t>
            </w:r>
          </w:p>
        </w:tc>
      </w:tr>
      <w:tr w:rsidR="005729FA" w:rsidRPr="00B228FE" w14:paraId="7460F106" w14:textId="77777777" w:rsidTr="00B56B0F">
        <w:trPr>
          <w:trHeight w:val="353"/>
        </w:trPr>
        <w:tc>
          <w:tcPr>
            <w:tcW w:w="3243" w:type="dxa"/>
          </w:tcPr>
          <w:p w14:paraId="159D9454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228FE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017" w:type="dxa"/>
          </w:tcPr>
          <w:p w14:paraId="59501509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37 005</w:t>
            </w:r>
          </w:p>
        </w:tc>
        <w:tc>
          <w:tcPr>
            <w:tcW w:w="2802" w:type="dxa"/>
          </w:tcPr>
          <w:p w14:paraId="7043CEC9" w14:textId="77777777" w:rsidR="005729FA" w:rsidRDefault="005729FA" w:rsidP="00F9210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228FE">
              <w:rPr>
                <w:rFonts w:cstheme="minorHAnsi"/>
                <w:b/>
                <w:bCs/>
                <w:sz w:val="24"/>
                <w:szCs w:val="24"/>
              </w:rPr>
              <w:t>34 311</w:t>
            </w:r>
          </w:p>
        </w:tc>
      </w:tr>
    </w:tbl>
    <w:p w14:paraId="3E22E1B2" w14:textId="77777777" w:rsidR="005729FA" w:rsidRDefault="005729FA" w:rsidP="005729FA">
      <w:pPr>
        <w:tabs>
          <w:tab w:val="left" w:pos="851"/>
        </w:tabs>
        <w:spacing w:line="360" w:lineRule="auto"/>
        <w:rPr>
          <w:rFonts w:cstheme="minorHAnsi"/>
          <w:sz w:val="24"/>
          <w:szCs w:val="24"/>
        </w:rPr>
      </w:pPr>
      <w:r w:rsidRPr="00B228FE">
        <w:rPr>
          <w:rFonts w:cstheme="minorHAnsi"/>
          <w:i/>
          <w:iCs/>
          <w:sz w:val="24"/>
          <w:szCs w:val="24"/>
        </w:rPr>
        <w:t xml:space="preserve">Źródło: opracowanie własne na podstawie systemu kolejkowego </w:t>
      </w:r>
      <w:proofErr w:type="spellStart"/>
      <w:r w:rsidRPr="00B228FE">
        <w:rPr>
          <w:rFonts w:cstheme="minorHAnsi"/>
          <w:i/>
          <w:iCs/>
          <w:sz w:val="24"/>
          <w:szCs w:val="24"/>
        </w:rPr>
        <w:t>Qmatic</w:t>
      </w:r>
      <w:proofErr w:type="spellEnd"/>
      <w:r w:rsidRPr="00B228FE">
        <w:rPr>
          <w:rFonts w:cstheme="minorHAnsi"/>
          <w:i/>
          <w:iCs/>
          <w:sz w:val="24"/>
          <w:szCs w:val="24"/>
        </w:rPr>
        <w:t>.</w:t>
      </w:r>
      <w:r w:rsidRPr="00B228FE">
        <w:rPr>
          <w:rFonts w:cstheme="minorHAnsi"/>
          <w:sz w:val="24"/>
          <w:szCs w:val="24"/>
        </w:rPr>
        <w:br/>
      </w:r>
    </w:p>
    <w:p w14:paraId="5B394C1E" w14:textId="77777777" w:rsidR="005729FA" w:rsidRPr="00440E30" w:rsidRDefault="005729FA" w:rsidP="005729FA">
      <w:pPr>
        <w:tabs>
          <w:tab w:val="left" w:pos="851"/>
        </w:tabs>
        <w:spacing w:line="360" w:lineRule="auto"/>
        <w:rPr>
          <w:rFonts w:cstheme="minorHAnsi"/>
          <w:sz w:val="24"/>
          <w:szCs w:val="24"/>
        </w:rPr>
      </w:pPr>
      <w:r w:rsidRPr="00440E30">
        <w:rPr>
          <w:rFonts w:cstheme="minorHAnsi"/>
          <w:sz w:val="24"/>
          <w:szCs w:val="24"/>
        </w:rPr>
        <w:t>W 2023 roku do Starostwa Powiatowego w Olsztynie wpłynęło około 14 620 pism</w:t>
      </w:r>
      <w:r w:rsidRPr="00440E30">
        <w:rPr>
          <w:rFonts w:cstheme="minorHAnsi"/>
          <w:sz w:val="24"/>
          <w:szCs w:val="24"/>
        </w:rPr>
        <w:br/>
        <w:t>(w 2022 roku 13 540):</w:t>
      </w:r>
    </w:p>
    <w:p w14:paraId="402A0EAA" w14:textId="77777777" w:rsidR="005729FA" w:rsidRPr="00FC0C58" w:rsidRDefault="005729FA" w:rsidP="00ED0437">
      <w:pPr>
        <w:pStyle w:val="Akapitzlist"/>
        <w:numPr>
          <w:ilvl w:val="0"/>
          <w:numId w:val="48"/>
        </w:numPr>
        <w:spacing w:line="360" w:lineRule="auto"/>
        <w:rPr>
          <w:rFonts w:cstheme="minorHAnsi"/>
          <w:sz w:val="24"/>
          <w:szCs w:val="24"/>
        </w:rPr>
      </w:pPr>
      <w:r w:rsidRPr="00FC0C58">
        <w:rPr>
          <w:rFonts w:cstheme="minorHAnsi"/>
          <w:sz w:val="24"/>
          <w:szCs w:val="24"/>
        </w:rPr>
        <w:t xml:space="preserve">sprawy załatwiane drogą elektroniczną przesłane </w:t>
      </w:r>
      <w:proofErr w:type="spellStart"/>
      <w:r w:rsidRPr="00FC0C58">
        <w:rPr>
          <w:rFonts w:cstheme="minorHAnsi"/>
          <w:sz w:val="24"/>
          <w:szCs w:val="24"/>
        </w:rPr>
        <w:t>ePUAPem</w:t>
      </w:r>
      <w:proofErr w:type="spellEnd"/>
      <w:r w:rsidRPr="00FC0C58">
        <w:rPr>
          <w:rFonts w:cstheme="minorHAnsi"/>
          <w:sz w:val="24"/>
          <w:szCs w:val="24"/>
        </w:rPr>
        <w:t xml:space="preserve"> – 3 854 (w 2022 roku 3 035),</w:t>
      </w:r>
    </w:p>
    <w:p w14:paraId="28815B96" w14:textId="77777777" w:rsidR="005729FA" w:rsidRPr="00440E30" w:rsidRDefault="005729FA" w:rsidP="00ED0437">
      <w:pPr>
        <w:pStyle w:val="Akapitzlist"/>
        <w:numPr>
          <w:ilvl w:val="0"/>
          <w:numId w:val="48"/>
        </w:numPr>
        <w:spacing w:line="360" w:lineRule="auto"/>
        <w:rPr>
          <w:rFonts w:cstheme="minorHAnsi"/>
          <w:sz w:val="24"/>
          <w:szCs w:val="24"/>
        </w:rPr>
      </w:pPr>
      <w:r w:rsidRPr="00440E30">
        <w:rPr>
          <w:rFonts w:cstheme="minorHAnsi"/>
          <w:sz w:val="24"/>
          <w:szCs w:val="24"/>
        </w:rPr>
        <w:t>e-maile - 2 500 (w 202</w:t>
      </w:r>
      <w:r>
        <w:rPr>
          <w:rFonts w:cstheme="minorHAnsi"/>
          <w:sz w:val="24"/>
          <w:szCs w:val="24"/>
        </w:rPr>
        <w:t>2</w:t>
      </w:r>
      <w:r w:rsidRPr="00440E30">
        <w:rPr>
          <w:rFonts w:cstheme="minorHAnsi"/>
          <w:sz w:val="24"/>
          <w:szCs w:val="24"/>
        </w:rPr>
        <w:t xml:space="preserve"> roku 2 200),</w:t>
      </w:r>
    </w:p>
    <w:p w14:paraId="05A35C71" w14:textId="77777777" w:rsidR="005729FA" w:rsidRDefault="005729FA" w:rsidP="00ED0437">
      <w:pPr>
        <w:pStyle w:val="Akapitzlist"/>
        <w:numPr>
          <w:ilvl w:val="0"/>
          <w:numId w:val="48"/>
        </w:numPr>
        <w:spacing w:line="360" w:lineRule="auto"/>
        <w:rPr>
          <w:rFonts w:cstheme="minorHAnsi"/>
          <w:sz w:val="24"/>
          <w:szCs w:val="24"/>
        </w:rPr>
      </w:pPr>
      <w:r w:rsidRPr="00FC0C58">
        <w:rPr>
          <w:rFonts w:cstheme="minorHAnsi"/>
          <w:sz w:val="24"/>
          <w:szCs w:val="24"/>
        </w:rPr>
        <w:t>pocztą tradycyjna -</w:t>
      </w:r>
      <w:r>
        <w:rPr>
          <w:rFonts w:cstheme="minorHAnsi"/>
          <w:sz w:val="24"/>
          <w:szCs w:val="24"/>
        </w:rPr>
        <w:t xml:space="preserve"> </w:t>
      </w:r>
      <w:r w:rsidRPr="00FC0C58">
        <w:rPr>
          <w:rFonts w:cstheme="minorHAnsi"/>
          <w:sz w:val="24"/>
          <w:szCs w:val="24"/>
        </w:rPr>
        <w:t>8 27</w:t>
      </w:r>
      <w:r>
        <w:rPr>
          <w:rFonts w:cstheme="minorHAnsi"/>
          <w:sz w:val="24"/>
          <w:szCs w:val="24"/>
        </w:rPr>
        <w:t>1</w:t>
      </w:r>
      <w:r w:rsidRPr="00FC0C58">
        <w:rPr>
          <w:rFonts w:cstheme="minorHAnsi"/>
          <w:sz w:val="24"/>
          <w:szCs w:val="24"/>
        </w:rPr>
        <w:t xml:space="preserve"> (w 2022 roku 8 304). </w:t>
      </w:r>
    </w:p>
    <w:p w14:paraId="07903DAD" w14:textId="77777777" w:rsidR="005729FA" w:rsidRDefault="005729FA" w:rsidP="005729FA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098C034C" w14:textId="77777777" w:rsidR="00B56B0F" w:rsidRPr="00B56B0F" w:rsidRDefault="00B56B0F" w:rsidP="005729FA">
      <w:pPr>
        <w:spacing w:line="360" w:lineRule="auto"/>
        <w:rPr>
          <w:rFonts w:cstheme="minorHAnsi"/>
          <w:sz w:val="24"/>
          <w:szCs w:val="24"/>
        </w:rPr>
      </w:pPr>
      <w:r w:rsidRPr="00B56B0F">
        <w:rPr>
          <w:rFonts w:cstheme="minorHAnsi"/>
          <w:sz w:val="24"/>
          <w:szCs w:val="24"/>
        </w:rPr>
        <w:t xml:space="preserve">Ilość wydanych praw jazdy w 2023 roku wyniosła 3 403 (w 2022 roku 3 335). </w:t>
      </w:r>
    </w:p>
    <w:p w14:paraId="23023426" w14:textId="2C1A5718" w:rsidR="005729FA" w:rsidRPr="00B228FE" w:rsidRDefault="005729FA" w:rsidP="005729FA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B228FE">
        <w:rPr>
          <w:rFonts w:cstheme="minorHAnsi"/>
          <w:i/>
          <w:iCs/>
          <w:sz w:val="24"/>
          <w:szCs w:val="24"/>
        </w:rPr>
        <w:t xml:space="preserve">Tabela 2. Liczba wydanych dokumentów prawa jazdy w poszczególnych miesiącach </w:t>
      </w:r>
      <w:r>
        <w:rPr>
          <w:rFonts w:cstheme="minorHAnsi"/>
          <w:i/>
          <w:iCs/>
          <w:sz w:val="24"/>
          <w:szCs w:val="24"/>
        </w:rPr>
        <w:br/>
      </w:r>
      <w:r w:rsidRPr="00B228FE">
        <w:rPr>
          <w:rFonts w:cstheme="minorHAnsi"/>
          <w:i/>
          <w:iCs/>
          <w:sz w:val="24"/>
          <w:szCs w:val="24"/>
        </w:rPr>
        <w:t>w 202</w:t>
      </w:r>
      <w:r>
        <w:rPr>
          <w:rFonts w:cstheme="minorHAnsi"/>
          <w:i/>
          <w:iCs/>
          <w:sz w:val="24"/>
          <w:szCs w:val="24"/>
        </w:rPr>
        <w:t>3</w:t>
      </w:r>
      <w:r w:rsidRPr="00B228FE">
        <w:rPr>
          <w:rFonts w:cstheme="minorHAnsi"/>
          <w:i/>
          <w:iCs/>
          <w:sz w:val="24"/>
          <w:szCs w:val="24"/>
        </w:rPr>
        <w:t xml:space="preserve">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Liczba wydanych dokumentów prawa jazdy w poszczególnych miesiącach "/>
        <w:tblDescription w:val="Źródło: opracowanie własne na podstawie danych Centralnej Ewidencji Pojazdów i Kierowców"/>
      </w:tblPr>
      <w:tblGrid>
        <w:gridCol w:w="3243"/>
        <w:gridCol w:w="3016"/>
        <w:gridCol w:w="2801"/>
      </w:tblGrid>
      <w:tr w:rsidR="005729FA" w:rsidRPr="00B228FE" w14:paraId="67C65F7B" w14:textId="77777777" w:rsidTr="00F92108">
        <w:tc>
          <w:tcPr>
            <w:tcW w:w="3243" w:type="dxa"/>
          </w:tcPr>
          <w:p w14:paraId="26974B4E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228FE">
              <w:rPr>
                <w:rFonts w:cstheme="minorHAnsi"/>
                <w:b/>
                <w:bCs/>
                <w:sz w:val="24"/>
                <w:szCs w:val="24"/>
              </w:rPr>
              <w:t>Miesiące</w:t>
            </w:r>
          </w:p>
        </w:tc>
        <w:tc>
          <w:tcPr>
            <w:tcW w:w="3017" w:type="dxa"/>
          </w:tcPr>
          <w:p w14:paraId="1530BD57" w14:textId="77777777" w:rsidR="005729FA" w:rsidRPr="00B228FE" w:rsidRDefault="005729FA" w:rsidP="00F92108">
            <w:pPr>
              <w:tabs>
                <w:tab w:val="left" w:pos="117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802" w:type="dxa"/>
          </w:tcPr>
          <w:p w14:paraId="09DC6975" w14:textId="77777777" w:rsidR="005729FA" w:rsidRPr="00B228FE" w:rsidRDefault="005729FA" w:rsidP="00F92108">
            <w:pPr>
              <w:tabs>
                <w:tab w:val="left" w:pos="117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2022</w:t>
            </w:r>
          </w:p>
        </w:tc>
      </w:tr>
      <w:tr w:rsidR="005729FA" w:rsidRPr="00B228FE" w14:paraId="4A9DA53C" w14:textId="77777777" w:rsidTr="00F92108">
        <w:tc>
          <w:tcPr>
            <w:tcW w:w="3243" w:type="dxa"/>
          </w:tcPr>
          <w:p w14:paraId="4049D171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Styczeń</w:t>
            </w:r>
          </w:p>
        </w:tc>
        <w:tc>
          <w:tcPr>
            <w:tcW w:w="3017" w:type="dxa"/>
            <w:vAlign w:val="center"/>
          </w:tcPr>
          <w:p w14:paraId="6AF4BB22" w14:textId="77777777" w:rsidR="005729FA" w:rsidRPr="00B228FE" w:rsidRDefault="005729FA" w:rsidP="00F92108">
            <w:pPr>
              <w:tabs>
                <w:tab w:val="left" w:pos="117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/>
              </w:rPr>
              <w:t>302</w:t>
            </w:r>
          </w:p>
        </w:tc>
        <w:tc>
          <w:tcPr>
            <w:tcW w:w="2802" w:type="dxa"/>
          </w:tcPr>
          <w:p w14:paraId="49BBF472" w14:textId="77777777" w:rsidR="005729FA" w:rsidRDefault="005729FA" w:rsidP="00F92108">
            <w:pPr>
              <w:tabs>
                <w:tab w:val="left" w:pos="1170"/>
              </w:tabs>
              <w:spacing w:line="360" w:lineRule="auto"/>
              <w:rPr>
                <w:rFonts w:ascii="Calibri" w:hAnsi="Calibri" w:cstheme="minorHAnsi"/>
                <w:color w:val="000000"/>
              </w:rPr>
            </w:pPr>
            <w:r w:rsidRPr="00B228FE">
              <w:rPr>
                <w:rFonts w:cstheme="minorHAnsi"/>
                <w:sz w:val="24"/>
                <w:szCs w:val="24"/>
              </w:rPr>
              <w:t>229</w:t>
            </w:r>
          </w:p>
        </w:tc>
      </w:tr>
      <w:tr w:rsidR="005729FA" w:rsidRPr="00B228FE" w14:paraId="48A29653" w14:textId="77777777" w:rsidTr="00F92108">
        <w:tc>
          <w:tcPr>
            <w:tcW w:w="3243" w:type="dxa"/>
          </w:tcPr>
          <w:p w14:paraId="1CD8D740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Luty</w:t>
            </w:r>
          </w:p>
        </w:tc>
        <w:tc>
          <w:tcPr>
            <w:tcW w:w="3017" w:type="dxa"/>
            <w:vAlign w:val="center"/>
          </w:tcPr>
          <w:p w14:paraId="45C66DAB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/>
              </w:rPr>
              <w:t>260</w:t>
            </w:r>
          </w:p>
        </w:tc>
        <w:tc>
          <w:tcPr>
            <w:tcW w:w="2802" w:type="dxa"/>
          </w:tcPr>
          <w:p w14:paraId="686A1488" w14:textId="77777777" w:rsidR="005729FA" w:rsidRDefault="005729FA" w:rsidP="00F92108">
            <w:pPr>
              <w:spacing w:line="360" w:lineRule="auto"/>
              <w:rPr>
                <w:rFonts w:ascii="Calibri" w:hAnsi="Calibri" w:cstheme="minorHAnsi"/>
                <w:color w:val="000000"/>
              </w:rPr>
            </w:pPr>
            <w:r w:rsidRPr="00B228FE">
              <w:rPr>
                <w:rFonts w:cstheme="minorHAnsi"/>
                <w:sz w:val="24"/>
                <w:szCs w:val="24"/>
              </w:rPr>
              <w:t>236</w:t>
            </w:r>
          </w:p>
        </w:tc>
      </w:tr>
      <w:tr w:rsidR="005729FA" w:rsidRPr="00B228FE" w14:paraId="3713A7C8" w14:textId="77777777" w:rsidTr="00F92108">
        <w:tc>
          <w:tcPr>
            <w:tcW w:w="3243" w:type="dxa"/>
          </w:tcPr>
          <w:p w14:paraId="206DBDBA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Marzec</w:t>
            </w:r>
          </w:p>
        </w:tc>
        <w:tc>
          <w:tcPr>
            <w:tcW w:w="3017" w:type="dxa"/>
            <w:vAlign w:val="center"/>
          </w:tcPr>
          <w:p w14:paraId="2D145EAA" w14:textId="77777777" w:rsidR="005729FA" w:rsidRPr="006232BB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/>
              </w:rPr>
              <w:t>281</w:t>
            </w:r>
          </w:p>
        </w:tc>
        <w:tc>
          <w:tcPr>
            <w:tcW w:w="2802" w:type="dxa"/>
          </w:tcPr>
          <w:p w14:paraId="01806E49" w14:textId="77777777" w:rsidR="005729FA" w:rsidRDefault="005729FA" w:rsidP="00F92108">
            <w:pPr>
              <w:spacing w:line="360" w:lineRule="auto"/>
              <w:rPr>
                <w:rFonts w:ascii="Calibri" w:hAnsi="Calibri" w:cstheme="minorHAnsi"/>
                <w:color w:val="000000"/>
              </w:rPr>
            </w:pPr>
            <w:r w:rsidRPr="00B228FE">
              <w:rPr>
                <w:rFonts w:cstheme="minorHAnsi"/>
                <w:sz w:val="24"/>
                <w:szCs w:val="24"/>
              </w:rPr>
              <w:t>273</w:t>
            </w:r>
          </w:p>
        </w:tc>
      </w:tr>
      <w:tr w:rsidR="005729FA" w:rsidRPr="00B228FE" w14:paraId="4D5AB60C" w14:textId="77777777" w:rsidTr="00F92108">
        <w:tc>
          <w:tcPr>
            <w:tcW w:w="3243" w:type="dxa"/>
          </w:tcPr>
          <w:p w14:paraId="08188584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Kwiecień</w:t>
            </w:r>
          </w:p>
        </w:tc>
        <w:tc>
          <w:tcPr>
            <w:tcW w:w="3017" w:type="dxa"/>
            <w:vAlign w:val="bottom"/>
          </w:tcPr>
          <w:p w14:paraId="2FC6E070" w14:textId="77777777" w:rsidR="005729FA" w:rsidRPr="006232BB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262</w:t>
            </w:r>
          </w:p>
        </w:tc>
        <w:tc>
          <w:tcPr>
            <w:tcW w:w="2802" w:type="dxa"/>
          </w:tcPr>
          <w:p w14:paraId="7B9CE719" w14:textId="77777777" w:rsidR="005729FA" w:rsidRDefault="005729FA" w:rsidP="00F92108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B228FE">
              <w:rPr>
                <w:rFonts w:cstheme="minorHAnsi"/>
                <w:sz w:val="24"/>
                <w:szCs w:val="24"/>
              </w:rPr>
              <w:t>234</w:t>
            </w:r>
          </w:p>
        </w:tc>
      </w:tr>
      <w:tr w:rsidR="005729FA" w:rsidRPr="00B228FE" w14:paraId="1820C83B" w14:textId="77777777" w:rsidTr="00F92108">
        <w:tc>
          <w:tcPr>
            <w:tcW w:w="3243" w:type="dxa"/>
          </w:tcPr>
          <w:p w14:paraId="2C06CFE4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Maj</w:t>
            </w:r>
          </w:p>
        </w:tc>
        <w:tc>
          <w:tcPr>
            <w:tcW w:w="3017" w:type="dxa"/>
            <w:vAlign w:val="center"/>
          </w:tcPr>
          <w:p w14:paraId="1C621607" w14:textId="77777777" w:rsidR="005729FA" w:rsidRPr="006232BB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/>
              </w:rPr>
              <w:t>269</w:t>
            </w:r>
          </w:p>
        </w:tc>
        <w:tc>
          <w:tcPr>
            <w:tcW w:w="2802" w:type="dxa"/>
          </w:tcPr>
          <w:p w14:paraId="79F3C6DB" w14:textId="77777777" w:rsidR="005729FA" w:rsidRDefault="005729FA" w:rsidP="00F92108">
            <w:pPr>
              <w:spacing w:line="360" w:lineRule="auto"/>
              <w:rPr>
                <w:rFonts w:ascii="Calibri" w:hAnsi="Calibri" w:cstheme="minorHAnsi"/>
                <w:color w:val="000000"/>
              </w:rPr>
            </w:pPr>
            <w:r w:rsidRPr="00B228FE">
              <w:rPr>
                <w:rFonts w:cstheme="minorHAnsi"/>
                <w:sz w:val="24"/>
                <w:szCs w:val="24"/>
              </w:rPr>
              <w:t>282</w:t>
            </w:r>
          </w:p>
        </w:tc>
      </w:tr>
      <w:tr w:rsidR="005729FA" w:rsidRPr="00B228FE" w14:paraId="0F176299" w14:textId="77777777" w:rsidTr="00F92108">
        <w:tc>
          <w:tcPr>
            <w:tcW w:w="3243" w:type="dxa"/>
          </w:tcPr>
          <w:p w14:paraId="3CAE3EE6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Czerwiec</w:t>
            </w:r>
          </w:p>
        </w:tc>
        <w:tc>
          <w:tcPr>
            <w:tcW w:w="3017" w:type="dxa"/>
            <w:vAlign w:val="center"/>
          </w:tcPr>
          <w:p w14:paraId="03AFD1A1" w14:textId="77777777" w:rsidR="005729FA" w:rsidRPr="006232BB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/>
              </w:rPr>
              <w:t>288</w:t>
            </w:r>
          </w:p>
        </w:tc>
        <w:tc>
          <w:tcPr>
            <w:tcW w:w="2802" w:type="dxa"/>
          </w:tcPr>
          <w:p w14:paraId="0B09B953" w14:textId="77777777" w:rsidR="005729FA" w:rsidRDefault="005729FA" w:rsidP="00F92108">
            <w:pPr>
              <w:spacing w:line="360" w:lineRule="auto"/>
              <w:rPr>
                <w:rFonts w:ascii="Calibri" w:hAnsi="Calibri" w:cstheme="minorHAnsi"/>
                <w:color w:val="000000"/>
              </w:rPr>
            </w:pPr>
            <w:r w:rsidRPr="00B228FE">
              <w:rPr>
                <w:rFonts w:cstheme="minorHAnsi"/>
                <w:sz w:val="24"/>
                <w:szCs w:val="24"/>
              </w:rPr>
              <w:t>279</w:t>
            </w:r>
          </w:p>
        </w:tc>
      </w:tr>
      <w:tr w:rsidR="005729FA" w:rsidRPr="00B228FE" w14:paraId="453C554A" w14:textId="77777777" w:rsidTr="00F92108">
        <w:tc>
          <w:tcPr>
            <w:tcW w:w="3243" w:type="dxa"/>
          </w:tcPr>
          <w:p w14:paraId="0F2E38F7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Lipiec</w:t>
            </w:r>
          </w:p>
        </w:tc>
        <w:tc>
          <w:tcPr>
            <w:tcW w:w="3017" w:type="dxa"/>
            <w:vAlign w:val="bottom"/>
          </w:tcPr>
          <w:p w14:paraId="7B4C03BD" w14:textId="77777777" w:rsidR="005729FA" w:rsidRPr="006232BB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325</w:t>
            </w:r>
          </w:p>
        </w:tc>
        <w:tc>
          <w:tcPr>
            <w:tcW w:w="2802" w:type="dxa"/>
          </w:tcPr>
          <w:p w14:paraId="2E3869B7" w14:textId="77777777" w:rsidR="005729FA" w:rsidRDefault="005729FA" w:rsidP="00F92108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B228FE">
              <w:rPr>
                <w:rFonts w:cstheme="minorHAnsi"/>
                <w:sz w:val="24"/>
                <w:szCs w:val="24"/>
              </w:rPr>
              <w:t>335</w:t>
            </w:r>
          </w:p>
        </w:tc>
      </w:tr>
      <w:tr w:rsidR="005729FA" w:rsidRPr="00B228FE" w14:paraId="1C5E9429" w14:textId="77777777" w:rsidTr="00F92108">
        <w:tc>
          <w:tcPr>
            <w:tcW w:w="3243" w:type="dxa"/>
          </w:tcPr>
          <w:p w14:paraId="36A0E07C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Sierpień</w:t>
            </w:r>
          </w:p>
        </w:tc>
        <w:tc>
          <w:tcPr>
            <w:tcW w:w="3017" w:type="dxa"/>
            <w:vAlign w:val="center"/>
          </w:tcPr>
          <w:p w14:paraId="54D0BE67" w14:textId="77777777" w:rsidR="005729FA" w:rsidRPr="006232BB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/>
              </w:rPr>
              <w:t>332</w:t>
            </w:r>
          </w:p>
        </w:tc>
        <w:tc>
          <w:tcPr>
            <w:tcW w:w="2802" w:type="dxa"/>
          </w:tcPr>
          <w:p w14:paraId="67254896" w14:textId="77777777" w:rsidR="005729FA" w:rsidRDefault="005729FA" w:rsidP="00F92108">
            <w:pPr>
              <w:spacing w:line="360" w:lineRule="auto"/>
              <w:rPr>
                <w:rFonts w:ascii="Calibri" w:hAnsi="Calibri" w:cstheme="minorHAnsi"/>
                <w:color w:val="000000"/>
              </w:rPr>
            </w:pPr>
            <w:r w:rsidRPr="00B228FE">
              <w:rPr>
                <w:rFonts w:cstheme="minorHAnsi"/>
                <w:sz w:val="24"/>
                <w:szCs w:val="24"/>
              </w:rPr>
              <w:t>335</w:t>
            </w:r>
          </w:p>
        </w:tc>
      </w:tr>
      <w:tr w:rsidR="005729FA" w:rsidRPr="00B228FE" w14:paraId="366C6A4E" w14:textId="77777777" w:rsidTr="00F92108">
        <w:tc>
          <w:tcPr>
            <w:tcW w:w="3243" w:type="dxa"/>
          </w:tcPr>
          <w:p w14:paraId="7366B16C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Wrzesień</w:t>
            </w:r>
          </w:p>
        </w:tc>
        <w:tc>
          <w:tcPr>
            <w:tcW w:w="3017" w:type="dxa"/>
            <w:vAlign w:val="center"/>
          </w:tcPr>
          <w:p w14:paraId="45B175D8" w14:textId="77777777" w:rsidR="005729FA" w:rsidRPr="006232BB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/>
              </w:rPr>
              <w:t>304</w:t>
            </w:r>
          </w:p>
        </w:tc>
        <w:tc>
          <w:tcPr>
            <w:tcW w:w="2802" w:type="dxa"/>
          </w:tcPr>
          <w:p w14:paraId="4402B1D1" w14:textId="77777777" w:rsidR="005729FA" w:rsidRDefault="005729FA" w:rsidP="00F92108">
            <w:pPr>
              <w:spacing w:line="360" w:lineRule="auto"/>
              <w:rPr>
                <w:rFonts w:ascii="Calibri" w:hAnsi="Calibri" w:cstheme="minorHAnsi"/>
                <w:color w:val="000000"/>
              </w:rPr>
            </w:pPr>
            <w:r w:rsidRPr="00B228FE">
              <w:rPr>
                <w:rFonts w:cstheme="minorHAnsi"/>
                <w:sz w:val="24"/>
                <w:szCs w:val="24"/>
              </w:rPr>
              <w:t>333</w:t>
            </w:r>
          </w:p>
        </w:tc>
      </w:tr>
      <w:tr w:rsidR="005729FA" w:rsidRPr="00B228FE" w14:paraId="0EB76493" w14:textId="77777777" w:rsidTr="00F92108">
        <w:tc>
          <w:tcPr>
            <w:tcW w:w="3243" w:type="dxa"/>
          </w:tcPr>
          <w:p w14:paraId="783701D5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Październik</w:t>
            </w:r>
          </w:p>
        </w:tc>
        <w:tc>
          <w:tcPr>
            <w:tcW w:w="3017" w:type="dxa"/>
            <w:vAlign w:val="center"/>
          </w:tcPr>
          <w:p w14:paraId="714E3DDD" w14:textId="77777777" w:rsidR="005729FA" w:rsidRPr="006232BB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/>
              </w:rPr>
              <w:t>265</w:t>
            </w:r>
          </w:p>
        </w:tc>
        <w:tc>
          <w:tcPr>
            <w:tcW w:w="2802" w:type="dxa"/>
          </w:tcPr>
          <w:p w14:paraId="61A8404B" w14:textId="77777777" w:rsidR="005729FA" w:rsidRDefault="005729FA" w:rsidP="00F92108">
            <w:pPr>
              <w:spacing w:line="360" w:lineRule="auto"/>
              <w:rPr>
                <w:rFonts w:ascii="Calibri" w:hAnsi="Calibri" w:cstheme="minorHAnsi"/>
                <w:color w:val="000000"/>
              </w:rPr>
            </w:pPr>
            <w:r w:rsidRPr="00B228FE">
              <w:rPr>
                <w:rFonts w:cstheme="minorHAnsi"/>
                <w:sz w:val="24"/>
                <w:szCs w:val="24"/>
              </w:rPr>
              <w:t>285</w:t>
            </w:r>
          </w:p>
        </w:tc>
      </w:tr>
      <w:tr w:rsidR="005729FA" w:rsidRPr="00B228FE" w14:paraId="0EE3B015" w14:textId="77777777" w:rsidTr="00F92108">
        <w:tc>
          <w:tcPr>
            <w:tcW w:w="3243" w:type="dxa"/>
          </w:tcPr>
          <w:p w14:paraId="2C9A2163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Listopad</w:t>
            </w:r>
          </w:p>
        </w:tc>
        <w:tc>
          <w:tcPr>
            <w:tcW w:w="3017" w:type="dxa"/>
            <w:vAlign w:val="center"/>
          </w:tcPr>
          <w:p w14:paraId="2FFF9F78" w14:textId="77777777" w:rsidR="005729FA" w:rsidRPr="006232BB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theme="minorHAnsi"/>
                <w:color w:val="000000"/>
              </w:rPr>
              <w:t>275</w:t>
            </w:r>
          </w:p>
        </w:tc>
        <w:tc>
          <w:tcPr>
            <w:tcW w:w="2802" w:type="dxa"/>
          </w:tcPr>
          <w:p w14:paraId="7C958386" w14:textId="77777777" w:rsidR="005729FA" w:rsidRDefault="005729FA" w:rsidP="00F92108">
            <w:pPr>
              <w:spacing w:line="360" w:lineRule="auto"/>
              <w:rPr>
                <w:rFonts w:ascii="Calibri" w:hAnsi="Calibri" w:cstheme="minorHAnsi"/>
                <w:color w:val="000000"/>
              </w:rPr>
            </w:pPr>
            <w:r w:rsidRPr="00B228FE">
              <w:rPr>
                <w:rFonts w:cstheme="minorHAnsi"/>
                <w:sz w:val="24"/>
                <w:szCs w:val="24"/>
              </w:rPr>
              <w:t>253</w:t>
            </w:r>
          </w:p>
        </w:tc>
      </w:tr>
      <w:tr w:rsidR="005729FA" w:rsidRPr="00B228FE" w14:paraId="7616FD12" w14:textId="77777777" w:rsidTr="00F92108">
        <w:tc>
          <w:tcPr>
            <w:tcW w:w="3243" w:type="dxa"/>
          </w:tcPr>
          <w:p w14:paraId="4FE6C79B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Grudzień</w:t>
            </w:r>
          </w:p>
        </w:tc>
        <w:tc>
          <w:tcPr>
            <w:tcW w:w="3017" w:type="dxa"/>
            <w:vAlign w:val="bottom"/>
          </w:tcPr>
          <w:p w14:paraId="63846511" w14:textId="77777777" w:rsidR="005729FA" w:rsidRPr="006232BB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240</w:t>
            </w:r>
          </w:p>
        </w:tc>
        <w:tc>
          <w:tcPr>
            <w:tcW w:w="2802" w:type="dxa"/>
          </w:tcPr>
          <w:p w14:paraId="69261C42" w14:textId="77777777" w:rsidR="005729FA" w:rsidRDefault="005729FA" w:rsidP="00F92108">
            <w:pPr>
              <w:spacing w:line="360" w:lineRule="auto"/>
              <w:rPr>
                <w:rFonts w:ascii="Calibri" w:hAnsi="Calibri" w:cs="Calibri"/>
                <w:color w:val="000000"/>
              </w:rPr>
            </w:pPr>
            <w:r w:rsidRPr="00B228FE">
              <w:rPr>
                <w:rFonts w:cstheme="minorHAnsi"/>
                <w:sz w:val="24"/>
                <w:szCs w:val="24"/>
              </w:rPr>
              <w:t>261</w:t>
            </w:r>
          </w:p>
        </w:tc>
      </w:tr>
      <w:tr w:rsidR="005729FA" w:rsidRPr="00E30DDB" w14:paraId="117DC8EC" w14:textId="77777777" w:rsidTr="00F92108">
        <w:tc>
          <w:tcPr>
            <w:tcW w:w="3243" w:type="dxa"/>
          </w:tcPr>
          <w:p w14:paraId="6AF7875C" w14:textId="77777777" w:rsidR="005729FA" w:rsidRPr="00E30DDB" w:rsidRDefault="005729FA" w:rsidP="00F9210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30DDB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3017" w:type="dxa"/>
          </w:tcPr>
          <w:p w14:paraId="3510BCF3" w14:textId="77777777" w:rsidR="005729FA" w:rsidRPr="00E30DDB" w:rsidRDefault="005729FA" w:rsidP="00F9210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E30DDB">
              <w:rPr>
                <w:rFonts w:cstheme="minorHAnsi"/>
                <w:b/>
                <w:bCs/>
                <w:sz w:val="24"/>
                <w:szCs w:val="24"/>
              </w:rPr>
              <w:t xml:space="preserve"> 3 403</w:t>
            </w:r>
          </w:p>
        </w:tc>
        <w:tc>
          <w:tcPr>
            <w:tcW w:w="2802" w:type="dxa"/>
          </w:tcPr>
          <w:p w14:paraId="5E2D78BD" w14:textId="77777777" w:rsidR="005729FA" w:rsidRPr="00E30DDB" w:rsidRDefault="005729FA" w:rsidP="00F9210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228FE">
              <w:rPr>
                <w:rFonts w:cstheme="minorHAnsi"/>
                <w:b/>
                <w:bCs/>
                <w:sz w:val="24"/>
                <w:szCs w:val="24"/>
              </w:rPr>
              <w:t xml:space="preserve"> 3 335</w:t>
            </w:r>
          </w:p>
        </w:tc>
      </w:tr>
    </w:tbl>
    <w:p w14:paraId="2191CC8B" w14:textId="77777777" w:rsidR="005729FA" w:rsidRPr="00E30DDB" w:rsidRDefault="005729FA" w:rsidP="005729FA">
      <w:pPr>
        <w:spacing w:line="360" w:lineRule="auto"/>
        <w:rPr>
          <w:rFonts w:cstheme="minorHAnsi"/>
          <w:i/>
          <w:iCs/>
          <w:sz w:val="24"/>
          <w:szCs w:val="24"/>
        </w:rPr>
      </w:pPr>
    </w:p>
    <w:p w14:paraId="7160BCEC" w14:textId="77777777" w:rsidR="005729FA" w:rsidRPr="00E30DDB" w:rsidRDefault="005729FA" w:rsidP="005729FA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E30DDB">
        <w:rPr>
          <w:rFonts w:cstheme="minorHAnsi"/>
          <w:i/>
          <w:iCs/>
          <w:sz w:val="24"/>
          <w:szCs w:val="24"/>
        </w:rPr>
        <w:t xml:space="preserve">Źródło: opracowanie własne na podstawie danych Centralnej Ewidencji Pojazdów </w:t>
      </w:r>
      <w:r w:rsidRPr="00E30DDB">
        <w:rPr>
          <w:rFonts w:cstheme="minorHAnsi"/>
          <w:i/>
          <w:iCs/>
          <w:sz w:val="24"/>
          <w:szCs w:val="24"/>
        </w:rPr>
        <w:br/>
        <w:t>i Kierowców.</w:t>
      </w:r>
    </w:p>
    <w:p w14:paraId="5922DE0B" w14:textId="77777777" w:rsidR="005729FA" w:rsidRPr="00476EE5" w:rsidRDefault="005729FA" w:rsidP="005729FA">
      <w:pPr>
        <w:spacing w:line="360" w:lineRule="auto"/>
        <w:rPr>
          <w:rFonts w:cstheme="minorHAnsi"/>
          <w:sz w:val="24"/>
          <w:szCs w:val="24"/>
        </w:rPr>
      </w:pPr>
      <w:r w:rsidRPr="00476EE5">
        <w:rPr>
          <w:rFonts w:cstheme="minorHAnsi"/>
          <w:sz w:val="24"/>
          <w:szCs w:val="24"/>
        </w:rPr>
        <w:t>Ilość wydanych międzynarodowych praw jazdy w 2023 roku wyniosła 141 (w 2022 roku 68).</w:t>
      </w:r>
    </w:p>
    <w:p w14:paraId="29AD2ADB" w14:textId="77777777" w:rsidR="005729FA" w:rsidRPr="001B586E" w:rsidRDefault="005729FA" w:rsidP="005729FA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1B586E">
        <w:rPr>
          <w:rFonts w:cstheme="minorHAnsi"/>
          <w:i/>
          <w:iCs/>
          <w:sz w:val="24"/>
          <w:szCs w:val="24"/>
        </w:rPr>
        <w:t xml:space="preserve">Tabela 3. </w:t>
      </w:r>
      <w:r>
        <w:rPr>
          <w:rFonts w:cstheme="minorHAnsi"/>
          <w:i/>
          <w:iCs/>
          <w:sz w:val="24"/>
          <w:szCs w:val="24"/>
        </w:rPr>
        <w:t>Liczba w</w:t>
      </w:r>
      <w:r w:rsidRPr="001B586E">
        <w:rPr>
          <w:rFonts w:cstheme="minorHAnsi"/>
          <w:i/>
          <w:iCs/>
          <w:sz w:val="24"/>
          <w:szCs w:val="24"/>
        </w:rPr>
        <w:t>ydan</w:t>
      </w:r>
      <w:r>
        <w:rPr>
          <w:rFonts w:cstheme="minorHAnsi"/>
          <w:i/>
          <w:iCs/>
          <w:sz w:val="24"/>
          <w:szCs w:val="24"/>
        </w:rPr>
        <w:t>ych</w:t>
      </w:r>
      <w:r w:rsidRPr="001B586E">
        <w:rPr>
          <w:rFonts w:cstheme="minorHAnsi"/>
          <w:i/>
          <w:iCs/>
          <w:sz w:val="24"/>
          <w:szCs w:val="24"/>
        </w:rPr>
        <w:t xml:space="preserve"> międzynarodow</w:t>
      </w:r>
      <w:r>
        <w:rPr>
          <w:rFonts w:cstheme="minorHAnsi"/>
          <w:i/>
          <w:iCs/>
          <w:sz w:val="24"/>
          <w:szCs w:val="24"/>
        </w:rPr>
        <w:t>ych</w:t>
      </w:r>
      <w:r w:rsidRPr="001B586E">
        <w:rPr>
          <w:rFonts w:cstheme="minorHAnsi"/>
          <w:i/>
          <w:iCs/>
          <w:sz w:val="24"/>
          <w:szCs w:val="24"/>
        </w:rPr>
        <w:t xml:space="preserve"> prawa jazdy w 2023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Wydane karty kwalifikacyjne kierowców w 2022 roku."/>
        <w:tblDescription w:val="Źródło: opracowanie własne na podstawie danych Centralnej Ewidencji Pojazdów i Kierowców.&#10;"/>
      </w:tblPr>
      <w:tblGrid>
        <w:gridCol w:w="3253"/>
        <w:gridCol w:w="2992"/>
        <w:gridCol w:w="2815"/>
      </w:tblGrid>
      <w:tr w:rsidR="005729FA" w:rsidRPr="001B586E" w14:paraId="42C1AA22" w14:textId="77777777" w:rsidTr="00F92108">
        <w:tc>
          <w:tcPr>
            <w:tcW w:w="3253" w:type="dxa"/>
          </w:tcPr>
          <w:p w14:paraId="7351EBBF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b/>
                <w:bCs/>
                <w:sz w:val="24"/>
                <w:szCs w:val="24"/>
              </w:rPr>
              <w:t>Miesiące</w:t>
            </w:r>
          </w:p>
        </w:tc>
        <w:tc>
          <w:tcPr>
            <w:tcW w:w="2993" w:type="dxa"/>
          </w:tcPr>
          <w:p w14:paraId="28CDF693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2816" w:type="dxa"/>
          </w:tcPr>
          <w:p w14:paraId="0079265F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B586E">
              <w:rPr>
                <w:rFonts w:cstheme="minorHAnsi"/>
                <w:b/>
                <w:bCs/>
                <w:sz w:val="24"/>
                <w:szCs w:val="24"/>
              </w:rPr>
              <w:t>2022</w:t>
            </w:r>
          </w:p>
        </w:tc>
      </w:tr>
      <w:tr w:rsidR="005729FA" w:rsidRPr="001B586E" w14:paraId="15A78DBD" w14:textId="77777777" w:rsidTr="00F92108">
        <w:tc>
          <w:tcPr>
            <w:tcW w:w="3253" w:type="dxa"/>
          </w:tcPr>
          <w:p w14:paraId="1AA8A6DB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Styczeń</w:t>
            </w:r>
          </w:p>
        </w:tc>
        <w:tc>
          <w:tcPr>
            <w:tcW w:w="2993" w:type="dxa"/>
          </w:tcPr>
          <w:p w14:paraId="5315EFF5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13</w:t>
            </w:r>
          </w:p>
        </w:tc>
        <w:tc>
          <w:tcPr>
            <w:tcW w:w="2816" w:type="dxa"/>
          </w:tcPr>
          <w:p w14:paraId="0BA36006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2</w:t>
            </w:r>
          </w:p>
        </w:tc>
      </w:tr>
      <w:tr w:rsidR="005729FA" w:rsidRPr="001B586E" w14:paraId="6962AFBE" w14:textId="77777777" w:rsidTr="00F92108">
        <w:tc>
          <w:tcPr>
            <w:tcW w:w="3253" w:type="dxa"/>
          </w:tcPr>
          <w:p w14:paraId="57F5510B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Luty</w:t>
            </w:r>
          </w:p>
        </w:tc>
        <w:tc>
          <w:tcPr>
            <w:tcW w:w="2993" w:type="dxa"/>
          </w:tcPr>
          <w:p w14:paraId="7932F47A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816" w:type="dxa"/>
          </w:tcPr>
          <w:p w14:paraId="32D9D239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5729FA" w:rsidRPr="001B586E" w14:paraId="7FAC98E5" w14:textId="77777777" w:rsidTr="00F92108">
        <w:tc>
          <w:tcPr>
            <w:tcW w:w="3253" w:type="dxa"/>
          </w:tcPr>
          <w:p w14:paraId="09FD0077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Marzec</w:t>
            </w:r>
          </w:p>
        </w:tc>
        <w:tc>
          <w:tcPr>
            <w:tcW w:w="2993" w:type="dxa"/>
          </w:tcPr>
          <w:p w14:paraId="4A07930C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2816" w:type="dxa"/>
          </w:tcPr>
          <w:p w14:paraId="1FA10795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5</w:t>
            </w:r>
          </w:p>
        </w:tc>
      </w:tr>
      <w:tr w:rsidR="005729FA" w:rsidRPr="001B586E" w14:paraId="7D67DB04" w14:textId="77777777" w:rsidTr="00F92108">
        <w:tc>
          <w:tcPr>
            <w:tcW w:w="3253" w:type="dxa"/>
          </w:tcPr>
          <w:p w14:paraId="1B728B1F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Kwiecień</w:t>
            </w:r>
          </w:p>
        </w:tc>
        <w:tc>
          <w:tcPr>
            <w:tcW w:w="2993" w:type="dxa"/>
          </w:tcPr>
          <w:p w14:paraId="144FD68B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2816" w:type="dxa"/>
          </w:tcPr>
          <w:p w14:paraId="55E64166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3</w:t>
            </w:r>
          </w:p>
        </w:tc>
      </w:tr>
      <w:tr w:rsidR="005729FA" w:rsidRPr="001B586E" w14:paraId="06CDA763" w14:textId="77777777" w:rsidTr="00F92108">
        <w:tc>
          <w:tcPr>
            <w:tcW w:w="3253" w:type="dxa"/>
          </w:tcPr>
          <w:p w14:paraId="144A170D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Maj</w:t>
            </w:r>
          </w:p>
        </w:tc>
        <w:tc>
          <w:tcPr>
            <w:tcW w:w="2993" w:type="dxa"/>
          </w:tcPr>
          <w:p w14:paraId="79630517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2816" w:type="dxa"/>
          </w:tcPr>
          <w:p w14:paraId="66C74C79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5729FA" w:rsidRPr="001B586E" w14:paraId="486F4CFF" w14:textId="77777777" w:rsidTr="00F92108">
        <w:tc>
          <w:tcPr>
            <w:tcW w:w="3253" w:type="dxa"/>
          </w:tcPr>
          <w:p w14:paraId="1A9B23E2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Czerwiec</w:t>
            </w:r>
          </w:p>
        </w:tc>
        <w:tc>
          <w:tcPr>
            <w:tcW w:w="2993" w:type="dxa"/>
          </w:tcPr>
          <w:p w14:paraId="4CBC614E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2816" w:type="dxa"/>
          </w:tcPr>
          <w:p w14:paraId="71EDBCC2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729FA" w:rsidRPr="001B586E" w14:paraId="7624219C" w14:textId="77777777" w:rsidTr="00F92108">
        <w:tc>
          <w:tcPr>
            <w:tcW w:w="3253" w:type="dxa"/>
          </w:tcPr>
          <w:p w14:paraId="70E9A97A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Lipiec</w:t>
            </w:r>
          </w:p>
        </w:tc>
        <w:tc>
          <w:tcPr>
            <w:tcW w:w="2993" w:type="dxa"/>
          </w:tcPr>
          <w:p w14:paraId="4F179B2A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2816" w:type="dxa"/>
          </w:tcPr>
          <w:p w14:paraId="57A87F2F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5729FA" w:rsidRPr="001B586E" w14:paraId="44F4E431" w14:textId="77777777" w:rsidTr="00F92108">
        <w:tc>
          <w:tcPr>
            <w:tcW w:w="3253" w:type="dxa"/>
          </w:tcPr>
          <w:p w14:paraId="632A6152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Sierpień</w:t>
            </w:r>
          </w:p>
        </w:tc>
        <w:tc>
          <w:tcPr>
            <w:tcW w:w="2993" w:type="dxa"/>
          </w:tcPr>
          <w:p w14:paraId="6BE4662C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30</w:t>
            </w:r>
          </w:p>
        </w:tc>
        <w:tc>
          <w:tcPr>
            <w:tcW w:w="2816" w:type="dxa"/>
          </w:tcPr>
          <w:p w14:paraId="34308897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7</w:t>
            </w:r>
          </w:p>
        </w:tc>
      </w:tr>
      <w:tr w:rsidR="005729FA" w:rsidRPr="001B586E" w14:paraId="5747EA7A" w14:textId="77777777" w:rsidTr="00F92108">
        <w:tc>
          <w:tcPr>
            <w:tcW w:w="3253" w:type="dxa"/>
          </w:tcPr>
          <w:p w14:paraId="01E315C1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Wrzesień</w:t>
            </w:r>
          </w:p>
        </w:tc>
        <w:tc>
          <w:tcPr>
            <w:tcW w:w="2993" w:type="dxa"/>
          </w:tcPr>
          <w:p w14:paraId="7FC63A71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816" w:type="dxa"/>
          </w:tcPr>
          <w:p w14:paraId="72BCFD22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729FA" w:rsidRPr="001B586E" w14:paraId="2D4CA7EC" w14:textId="77777777" w:rsidTr="00F92108">
        <w:tc>
          <w:tcPr>
            <w:tcW w:w="3253" w:type="dxa"/>
          </w:tcPr>
          <w:p w14:paraId="7CFB1E29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Październik</w:t>
            </w:r>
          </w:p>
        </w:tc>
        <w:tc>
          <w:tcPr>
            <w:tcW w:w="2993" w:type="dxa"/>
          </w:tcPr>
          <w:p w14:paraId="48C114EA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2816" w:type="dxa"/>
          </w:tcPr>
          <w:p w14:paraId="324C1EF7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11</w:t>
            </w:r>
          </w:p>
        </w:tc>
      </w:tr>
      <w:tr w:rsidR="005729FA" w:rsidRPr="001B586E" w14:paraId="5C1947BB" w14:textId="77777777" w:rsidTr="00F92108">
        <w:tc>
          <w:tcPr>
            <w:tcW w:w="3253" w:type="dxa"/>
          </w:tcPr>
          <w:p w14:paraId="70D2D96E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Listopad</w:t>
            </w:r>
          </w:p>
        </w:tc>
        <w:tc>
          <w:tcPr>
            <w:tcW w:w="2993" w:type="dxa"/>
          </w:tcPr>
          <w:p w14:paraId="63EC42DA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2816" w:type="dxa"/>
          </w:tcPr>
          <w:p w14:paraId="79CD82A1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8</w:t>
            </w:r>
          </w:p>
        </w:tc>
      </w:tr>
      <w:tr w:rsidR="005729FA" w:rsidRPr="001B586E" w14:paraId="44C85841" w14:textId="77777777" w:rsidTr="00F92108">
        <w:tc>
          <w:tcPr>
            <w:tcW w:w="3253" w:type="dxa"/>
          </w:tcPr>
          <w:p w14:paraId="50E1CAD7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Grudzień</w:t>
            </w:r>
          </w:p>
        </w:tc>
        <w:tc>
          <w:tcPr>
            <w:tcW w:w="2993" w:type="dxa"/>
          </w:tcPr>
          <w:p w14:paraId="012F8841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21</w:t>
            </w:r>
          </w:p>
        </w:tc>
        <w:tc>
          <w:tcPr>
            <w:tcW w:w="2816" w:type="dxa"/>
          </w:tcPr>
          <w:p w14:paraId="178AD98B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sz w:val="24"/>
                <w:szCs w:val="24"/>
              </w:rPr>
              <w:t>4</w:t>
            </w:r>
          </w:p>
        </w:tc>
      </w:tr>
      <w:tr w:rsidR="005729FA" w:rsidRPr="001B586E" w14:paraId="28C0B0CF" w14:textId="77777777" w:rsidTr="00F92108">
        <w:tc>
          <w:tcPr>
            <w:tcW w:w="3253" w:type="dxa"/>
          </w:tcPr>
          <w:p w14:paraId="54EE81C7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1B586E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993" w:type="dxa"/>
          </w:tcPr>
          <w:p w14:paraId="5CF58E73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B586E">
              <w:rPr>
                <w:rFonts w:cstheme="minorHAnsi"/>
                <w:b/>
                <w:bCs/>
                <w:sz w:val="24"/>
                <w:szCs w:val="24"/>
              </w:rPr>
              <w:t>141</w:t>
            </w:r>
          </w:p>
        </w:tc>
        <w:tc>
          <w:tcPr>
            <w:tcW w:w="2816" w:type="dxa"/>
          </w:tcPr>
          <w:p w14:paraId="5366C5D7" w14:textId="77777777" w:rsidR="005729FA" w:rsidRPr="001B586E" w:rsidRDefault="005729FA" w:rsidP="00F9210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1B586E">
              <w:rPr>
                <w:rFonts w:cstheme="minorHAnsi"/>
                <w:b/>
                <w:bCs/>
                <w:sz w:val="24"/>
                <w:szCs w:val="24"/>
              </w:rPr>
              <w:t>68</w:t>
            </w:r>
          </w:p>
        </w:tc>
      </w:tr>
    </w:tbl>
    <w:p w14:paraId="034BB7AA" w14:textId="77777777" w:rsidR="005729FA" w:rsidRPr="002E7C7B" w:rsidRDefault="005729FA" w:rsidP="005729FA">
      <w:pPr>
        <w:spacing w:line="360" w:lineRule="auto"/>
        <w:rPr>
          <w:rFonts w:cstheme="minorHAnsi"/>
          <w:i/>
          <w:iCs/>
          <w:color w:val="FF0000"/>
          <w:sz w:val="24"/>
          <w:szCs w:val="24"/>
        </w:rPr>
      </w:pPr>
    </w:p>
    <w:p w14:paraId="0AD1ACA8" w14:textId="77777777" w:rsidR="005729FA" w:rsidRDefault="005729FA" w:rsidP="005729FA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E30DDB">
        <w:rPr>
          <w:rFonts w:cstheme="minorHAnsi"/>
          <w:i/>
          <w:iCs/>
          <w:sz w:val="24"/>
          <w:szCs w:val="24"/>
        </w:rPr>
        <w:t xml:space="preserve">Źródło: opracowanie własne na podstawie danych Centralnej Ewidencji Pojazdów </w:t>
      </w:r>
      <w:r w:rsidRPr="00E30DDB">
        <w:rPr>
          <w:rFonts w:cstheme="minorHAnsi"/>
          <w:i/>
          <w:iCs/>
          <w:sz w:val="24"/>
          <w:szCs w:val="24"/>
        </w:rPr>
        <w:br/>
        <w:t>i Kierowców.</w:t>
      </w:r>
    </w:p>
    <w:p w14:paraId="28D96FD8" w14:textId="77777777" w:rsidR="005729FA" w:rsidRPr="006163F9" w:rsidRDefault="005729FA" w:rsidP="005729FA">
      <w:pPr>
        <w:spacing w:line="360" w:lineRule="auto"/>
        <w:rPr>
          <w:rFonts w:cstheme="minorHAnsi"/>
          <w:sz w:val="24"/>
          <w:szCs w:val="24"/>
        </w:rPr>
      </w:pPr>
      <w:r w:rsidRPr="006163F9">
        <w:rPr>
          <w:rFonts w:cstheme="minorHAnsi"/>
          <w:sz w:val="24"/>
          <w:szCs w:val="24"/>
        </w:rPr>
        <w:t>W 2023 roku dokonano 3 403 wpisów w prawach jazdy (w 2022 roku 3 335):</w:t>
      </w:r>
    </w:p>
    <w:p w14:paraId="38A46E87" w14:textId="77777777" w:rsidR="005729FA" w:rsidRPr="00E30DDB" w:rsidRDefault="005729FA" w:rsidP="00ED0437">
      <w:pPr>
        <w:pStyle w:val="Akapitzlist"/>
        <w:numPr>
          <w:ilvl w:val="0"/>
          <w:numId w:val="47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E30DDB">
        <w:rPr>
          <w:rFonts w:cstheme="minorHAnsi"/>
          <w:sz w:val="24"/>
          <w:szCs w:val="24"/>
        </w:rPr>
        <w:t>cofnięto 286 uprawnień do kierowania pojazdami (w 2022 roku 251),</w:t>
      </w:r>
    </w:p>
    <w:p w14:paraId="1730FD0F" w14:textId="77777777" w:rsidR="005729FA" w:rsidRPr="00E30DDB" w:rsidRDefault="005729FA" w:rsidP="00ED0437">
      <w:pPr>
        <w:pStyle w:val="Akapitzlist"/>
        <w:numPr>
          <w:ilvl w:val="0"/>
          <w:numId w:val="47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E30DDB">
        <w:rPr>
          <w:rFonts w:cstheme="minorHAnsi"/>
          <w:sz w:val="24"/>
          <w:szCs w:val="24"/>
        </w:rPr>
        <w:t xml:space="preserve">zatrzymano </w:t>
      </w:r>
      <w:r>
        <w:rPr>
          <w:rFonts w:cstheme="minorHAnsi"/>
          <w:sz w:val="24"/>
          <w:szCs w:val="24"/>
        </w:rPr>
        <w:t>353</w:t>
      </w:r>
      <w:r w:rsidRPr="00E30DDB">
        <w:rPr>
          <w:rFonts w:cstheme="minorHAnsi"/>
          <w:sz w:val="24"/>
          <w:szCs w:val="24"/>
        </w:rPr>
        <w:t xml:space="preserve"> praw jazdy (w 2022 roku 420),</w:t>
      </w:r>
    </w:p>
    <w:p w14:paraId="4D68F9AC" w14:textId="77777777" w:rsidR="005729FA" w:rsidRPr="00E30DDB" w:rsidRDefault="005729FA" w:rsidP="00ED0437">
      <w:pPr>
        <w:pStyle w:val="Akapitzlist"/>
        <w:numPr>
          <w:ilvl w:val="0"/>
          <w:numId w:val="47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E30DDB">
        <w:rPr>
          <w:rFonts w:cstheme="minorHAnsi"/>
          <w:sz w:val="24"/>
          <w:szCs w:val="24"/>
        </w:rPr>
        <w:t>wydano 638 wtórników dokumentów potwierdzających uprawnienia do kierowania pojazdami ( w 2022 roku 856),</w:t>
      </w:r>
    </w:p>
    <w:p w14:paraId="4F3F116D" w14:textId="77777777" w:rsidR="005729FA" w:rsidRDefault="005729FA" w:rsidP="00ED0437">
      <w:pPr>
        <w:pStyle w:val="Akapitzlist"/>
        <w:numPr>
          <w:ilvl w:val="0"/>
          <w:numId w:val="47"/>
        </w:numPr>
        <w:spacing w:line="360" w:lineRule="auto"/>
        <w:ind w:left="426"/>
        <w:rPr>
          <w:rFonts w:cstheme="minorHAnsi"/>
          <w:sz w:val="24"/>
          <w:szCs w:val="24"/>
        </w:rPr>
      </w:pPr>
      <w:r w:rsidRPr="00E30DDB">
        <w:rPr>
          <w:rFonts w:cstheme="minorHAnsi"/>
          <w:sz w:val="24"/>
          <w:szCs w:val="24"/>
        </w:rPr>
        <w:t>wymieniono 73 praw</w:t>
      </w:r>
      <w:r>
        <w:rPr>
          <w:rFonts w:cstheme="minorHAnsi"/>
          <w:sz w:val="24"/>
          <w:szCs w:val="24"/>
        </w:rPr>
        <w:t>a</w:t>
      </w:r>
      <w:r w:rsidRPr="00E30DDB">
        <w:rPr>
          <w:rFonts w:cstheme="minorHAnsi"/>
          <w:sz w:val="24"/>
          <w:szCs w:val="24"/>
        </w:rPr>
        <w:t xml:space="preserve"> jazdy zagraniczn</w:t>
      </w:r>
      <w:r>
        <w:rPr>
          <w:rFonts w:cstheme="minorHAnsi"/>
          <w:sz w:val="24"/>
          <w:szCs w:val="24"/>
        </w:rPr>
        <w:t>e</w:t>
      </w:r>
      <w:r w:rsidRPr="00E30DDB">
        <w:rPr>
          <w:rFonts w:cstheme="minorHAnsi"/>
          <w:sz w:val="24"/>
          <w:szCs w:val="24"/>
        </w:rPr>
        <w:t xml:space="preserve"> (w 2022 roku 71), z czego największą liczbę stanowiły dokumenty z Wielkiej Brytanii. </w:t>
      </w:r>
    </w:p>
    <w:p w14:paraId="42BA0FBA" w14:textId="77777777" w:rsidR="005729FA" w:rsidRDefault="005729FA" w:rsidP="005729FA">
      <w:pPr>
        <w:spacing w:line="360" w:lineRule="auto"/>
        <w:rPr>
          <w:rFonts w:cstheme="minorHAnsi"/>
          <w:sz w:val="24"/>
          <w:szCs w:val="24"/>
        </w:rPr>
      </w:pPr>
      <w:r w:rsidRPr="006163F9">
        <w:rPr>
          <w:rFonts w:cstheme="minorHAnsi"/>
          <w:sz w:val="24"/>
          <w:szCs w:val="24"/>
        </w:rPr>
        <w:lastRenderedPageBreak/>
        <w:t>W 2023 roku wydano 890 (w 2022 roku 1 302) decyzji dotyczących uprawnień</w:t>
      </w:r>
      <w:r>
        <w:rPr>
          <w:rFonts w:cstheme="minorHAnsi"/>
          <w:sz w:val="24"/>
          <w:szCs w:val="24"/>
        </w:rPr>
        <w:t xml:space="preserve"> </w:t>
      </w:r>
      <w:r w:rsidRPr="006163F9">
        <w:rPr>
          <w:rFonts w:cstheme="minorHAnsi"/>
          <w:sz w:val="24"/>
          <w:szCs w:val="24"/>
        </w:rPr>
        <w:t>do kierowania pojazdami.</w:t>
      </w:r>
    </w:p>
    <w:p w14:paraId="76FA33AD" w14:textId="77777777" w:rsidR="005729FA" w:rsidRPr="006163F9" w:rsidRDefault="005729FA" w:rsidP="005729FA">
      <w:pPr>
        <w:spacing w:line="360" w:lineRule="auto"/>
        <w:rPr>
          <w:rFonts w:cstheme="minorHAnsi"/>
          <w:sz w:val="24"/>
          <w:szCs w:val="24"/>
        </w:rPr>
      </w:pPr>
      <w:r w:rsidRPr="006163F9">
        <w:rPr>
          <w:rFonts w:cstheme="minorHAnsi"/>
          <w:sz w:val="24"/>
          <w:szCs w:val="24"/>
        </w:rPr>
        <w:t>W 2023 roku wydano 50 skierowań na badania lekarskie, psychologiczne i kurs reedukacyjny (w 2022 roku 391). Mniejsza ilość skierowań spowodowana jest zmianą ustawy o kierujących pojazdami, w której usunięto decyzje kierujące, a zastąpiono je obowiązkową informacją</w:t>
      </w:r>
      <w:r>
        <w:rPr>
          <w:rFonts w:cstheme="minorHAnsi"/>
          <w:sz w:val="24"/>
          <w:szCs w:val="24"/>
        </w:rPr>
        <w:t xml:space="preserve"> </w:t>
      </w:r>
      <w:r w:rsidRPr="006163F9">
        <w:rPr>
          <w:rFonts w:cstheme="minorHAnsi"/>
          <w:sz w:val="24"/>
          <w:szCs w:val="24"/>
        </w:rPr>
        <w:t>o</w:t>
      </w:r>
      <w:r>
        <w:rPr>
          <w:rFonts w:cstheme="minorHAnsi"/>
          <w:sz w:val="24"/>
          <w:szCs w:val="24"/>
        </w:rPr>
        <w:t> </w:t>
      </w:r>
      <w:r w:rsidRPr="006163F9">
        <w:rPr>
          <w:rFonts w:cstheme="minorHAnsi"/>
          <w:sz w:val="24"/>
          <w:szCs w:val="24"/>
        </w:rPr>
        <w:t>konieczności wykonania badania lekarskiego, psychologicznego i kursu reedukacyjnego.</w:t>
      </w:r>
    </w:p>
    <w:p w14:paraId="779D5D45" w14:textId="77777777" w:rsidR="005729FA" w:rsidRPr="00E30DDB" w:rsidRDefault="005729FA" w:rsidP="005729FA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E30DDB">
        <w:rPr>
          <w:rFonts w:cstheme="minorHAnsi"/>
          <w:i/>
          <w:iCs/>
          <w:sz w:val="24"/>
          <w:szCs w:val="24"/>
        </w:rPr>
        <w:t>Tabela 4. Wydane decyzje administracyjne dotyczące uprawnień do kierowania pojazdami.</w:t>
      </w:r>
    </w:p>
    <w:tbl>
      <w:tblPr>
        <w:tblW w:w="89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Wydane decyzje administracyjne dotyczące uprawnień do kierowania pojazdami."/>
        <w:tblDescription w:val="Źródło: opracowanie własne na podstawie danych Centralnej Ewidencji Pojazdów i Kierowców.&#10;"/>
      </w:tblPr>
      <w:tblGrid>
        <w:gridCol w:w="494"/>
        <w:gridCol w:w="6164"/>
        <w:gridCol w:w="1134"/>
        <w:gridCol w:w="1134"/>
      </w:tblGrid>
      <w:tr w:rsidR="005729FA" w:rsidRPr="00E30DDB" w14:paraId="74472219" w14:textId="77777777" w:rsidTr="00F92108">
        <w:trPr>
          <w:trHeight w:val="293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00FC8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72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A6543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Decyzja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4BB40C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5729FA" w:rsidRPr="00E30DDB" w14:paraId="58433850" w14:textId="77777777" w:rsidTr="00F92108">
        <w:trPr>
          <w:trHeight w:val="293"/>
        </w:trPr>
        <w:tc>
          <w:tcPr>
            <w:tcW w:w="4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40F18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3E8DB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Rodzaj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8EAEE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2999058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>2022</w:t>
            </w:r>
          </w:p>
        </w:tc>
      </w:tr>
      <w:tr w:rsidR="005729FA" w:rsidRPr="00E30DDB" w14:paraId="2D5178B7" w14:textId="77777777" w:rsidTr="00F92108">
        <w:trPr>
          <w:trHeight w:val="293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445AF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1547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Cofnięcie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7224E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  <w:r>
              <w:rPr>
                <w:rFonts w:eastAsia="Times New Roman" w:cstheme="minorHAnsi"/>
                <w:sz w:val="24"/>
                <w:szCs w:val="24"/>
                <w:lang w:eastAsia="pl-PL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BD82F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sz w:val="24"/>
                <w:szCs w:val="24"/>
                <w:lang w:eastAsia="pl-PL"/>
              </w:rPr>
              <w:t>251</w:t>
            </w:r>
          </w:p>
        </w:tc>
      </w:tr>
      <w:tr w:rsidR="005729FA" w:rsidRPr="00E30DDB" w14:paraId="1C6B76AB" w14:textId="77777777" w:rsidTr="00F92108">
        <w:trPr>
          <w:trHeight w:val="28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0BEDA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677C7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Zatrzymanie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EB2D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353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40E0B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sz w:val="24"/>
                <w:szCs w:val="24"/>
                <w:lang w:eastAsia="pl-PL"/>
              </w:rPr>
              <w:t>420</w:t>
            </w:r>
          </w:p>
        </w:tc>
      </w:tr>
      <w:tr w:rsidR="005729FA" w:rsidRPr="00E30DDB" w14:paraId="0E871FF3" w14:textId="77777777" w:rsidTr="00F92108">
        <w:trPr>
          <w:trHeight w:val="28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43A37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A2B04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Przywrócenie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12CE5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40B01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sz w:val="24"/>
                <w:szCs w:val="24"/>
                <w:lang w:eastAsia="pl-PL"/>
              </w:rPr>
              <w:t>34</w:t>
            </w:r>
          </w:p>
        </w:tc>
      </w:tr>
      <w:tr w:rsidR="005729FA" w:rsidRPr="00E30DDB" w14:paraId="10357232" w14:textId="77777777" w:rsidTr="00F92108">
        <w:trPr>
          <w:trHeight w:val="28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1670B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12ED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Przedłużenie okresu próbnego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51C05F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4DF824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</w:tr>
      <w:tr w:rsidR="005729FA" w:rsidRPr="00E30DDB" w14:paraId="1DE0CDA9" w14:textId="77777777" w:rsidTr="00F92108">
        <w:trPr>
          <w:trHeight w:val="28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A980A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BA76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Skierowanie na kurs reedukacyjny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8FA0A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D1BD0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sz w:val="24"/>
                <w:szCs w:val="24"/>
                <w:lang w:eastAsia="pl-PL"/>
              </w:rPr>
              <w:t>156</w:t>
            </w:r>
          </w:p>
        </w:tc>
      </w:tr>
      <w:tr w:rsidR="005729FA" w:rsidRPr="00E30DDB" w14:paraId="33907686" w14:textId="77777777" w:rsidTr="00F92108">
        <w:trPr>
          <w:trHeight w:val="28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3E90BA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32295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Skierowanie na kontrolne sprawdzenie kwalifikacji w formie egzaminu państwowego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2A75D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B70BB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sz w:val="24"/>
                <w:szCs w:val="24"/>
                <w:lang w:eastAsia="pl-PL"/>
              </w:rPr>
              <w:t>28</w:t>
            </w:r>
          </w:p>
        </w:tc>
      </w:tr>
      <w:tr w:rsidR="005729FA" w:rsidRPr="00E30DDB" w14:paraId="73BC63D6" w14:textId="77777777" w:rsidTr="00F92108">
        <w:trPr>
          <w:trHeight w:val="28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FBC2F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3382F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Skierowanie na badanie lekarskie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2623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6D5FF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sz w:val="24"/>
                <w:szCs w:val="24"/>
                <w:lang w:eastAsia="pl-PL"/>
              </w:rPr>
              <w:t>160</w:t>
            </w:r>
          </w:p>
        </w:tc>
      </w:tr>
      <w:tr w:rsidR="005729FA" w:rsidRPr="00E30DDB" w14:paraId="0864C9B9" w14:textId="77777777" w:rsidTr="00F92108">
        <w:trPr>
          <w:trHeight w:val="282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FE88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76F8F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Skierowanie na badanie psychologiczne w zakresie psychologii transportu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FBE15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BEC4C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sz w:val="24"/>
                <w:szCs w:val="24"/>
                <w:lang w:eastAsia="pl-PL"/>
              </w:rPr>
              <w:t>175</w:t>
            </w:r>
          </w:p>
        </w:tc>
      </w:tr>
      <w:tr w:rsidR="005729FA" w:rsidRPr="00E30DDB" w14:paraId="62BFBCF0" w14:textId="77777777" w:rsidTr="00F92108">
        <w:trPr>
          <w:trHeight w:val="6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9B74D5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D2D0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Wydanie zezwolenia na kierowanie pojazdem uprzywilejowanym i pojazdem przewożącym wartości pieniężne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ED61B0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C9549C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sz w:val="24"/>
                <w:szCs w:val="24"/>
                <w:lang w:eastAsia="pl-PL"/>
              </w:rPr>
              <w:t>35</w:t>
            </w:r>
          </w:p>
        </w:tc>
      </w:tr>
      <w:tr w:rsidR="005729FA" w:rsidRPr="00E30DDB" w14:paraId="686E0B65" w14:textId="77777777" w:rsidTr="00F92108">
        <w:trPr>
          <w:trHeight w:val="6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01BFA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E2907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Przedłużenie ważności zezwolenia na kierowanie pojazdem uprzywilejowanym i pojazdem przewożącym wartości pieniężne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8B7E6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62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3E1E6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sz w:val="24"/>
                <w:szCs w:val="24"/>
                <w:lang w:eastAsia="pl-PL"/>
              </w:rPr>
              <w:t>42</w:t>
            </w:r>
          </w:p>
        </w:tc>
      </w:tr>
      <w:tr w:rsidR="005729FA" w:rsidRPr="00E30DDB" w14:paraId="7B7D0053" w14:textId="77777777" w:rsidTr="00F92108">
        <w:trPr>
          <w:trHeight w:val="616"/>
        </w:trPr>
        <w:tc>
          <w:tcPr>
            <w:tcW w:w="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80F89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6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DF8D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Rozszerzenie zakresu zezwolenia na kierowanie pojazdem uprzywilejowanym i pojazdem przewożącym wartości pieniężne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4E376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eastAsia="Times New Roman" w:cstheme="minorHAnsi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F70B66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sz w:val="24"/>
                <w:szCs w:val="24"/>
                <w:lang w:eastAsia="pl-PL"/>
              </w:rPr>
              <w:t>1</w:t>
            </w:r>
          </w:p>
        </w:tc>
      </w:tr>
      <w:tr w:rsidR="005729FA" w:rsidRPr="00E30DDB" w14:paraId="34540C47" w14:textId="77777777" w:rsidTr="00F92108">
        <w:trPr>
          <w:trHeight w:val="246"/>
        </w:trPr>
        <w:tc>
          <w:tcPr>
            <w:tcW w:w="6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8259CE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BEBCE" w14:textId="77777777" w:rsidR="005729FA" w:rsidRPr="00E30DDB" w:rsidRDefault="005729FA" w:rsidP="00F92108">
            <w:pPr>
              <w:spacing w:after="0" w:line="36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E30DDB">
              <w:rPr>
                <w:rFonts w:cstheme="minorHAnsi"/>
                <w:b/>
                <w:bCs/>
                <w:sz w:val="24"/>
                <w:szCs w:val="24"/>
              </w:rPr>
              <w:t>8</w:t>
            </w:r>
            <w:r>
              <w:rPr>
                <w:rFonts w:cstheme="minorHAnsi"/>
                <w:b/>
                <w:bCs/>
                <w:sz w:val="24"/>
                <w:szCs w:val="24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5231F9" w14:textId="77777777" w:rsidR="005729FA" w:rsidRPr="00E30DDB" w:rsidRDefault="005729FA" w:rsidP="00F92108">
            <w:pPr>
              <w:spacing w:after="0"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228FE">
              <w:rPr>
                <w:rFonts w:cstheme="minorHAnsi"/>
                <w:b/>
                <w:bCs/>
                <w:sz w:val="24"/>
                <w:szCs w:val="24"/>
              </w:rPr>
              <w:t>1 302</w:t>
            </w:r>
          </w:p>
        </w:tc>
      </w:tr>
    </w:tbl>
    <w:p w14:paraId="1767CC13" w14:textId="77777777" w:rsidR="005729FA" w:rsidRPr="00E30DDB" w:rsidRDefault="005729FA" w:rsidP="005729FA">
      <w:pPr>
        <w:spacing w:line="360" w:lineRule="auto"/>
        <w:rPr>
          <w:rFonts w:cstheme="minorHAnsi"/>
          <w:i/>
          <w:iCs/>
          <w:sz w:val="24"/>
          <w:szCs w:val="24"/>
        </w:rPr>
      </w:pPr>
    </w:p>
    <w:p w14:paraId="742028DB" w14:textId="77777777" w:rsidR="005729FA" w:rsidRDefault="005729FA" w:rsidP="005729FA">
      <w:pPr>
        <w:spacing w:line="360" w:lineRule="auto"/>
        <w:rPr>
          <w:rFonts w:cstheme="minorHAnsi"/>
          <w:sz w:val="24"/>
          <w:szCs w:val="24"/>
        </w:rPr>
      </w:pPr>
      <w:r w:rsidRPr="006163F9">
        <w:rPr>
          <w:rFonts w:cstheme="minorHAnsi"/>
          <w:sz w:val="24"/>
          <w:szCs w:val="24"/>
        </w:rPr>
        <w:lastRenderedPageBreak/>
        <w:t>Na terenie Powiatu Olsztyńskiego roku działa jedna firma leasingowa. W związku z obsługą wyżej wymienionej firmy wykonano około 1 902 czynności (w 2022 roku 700) (m.in.: rejestracja pojazdów, wydawanie dowodów, zgłoszenie zbycia, zmiany rodzaju pojazdów, itp.). Firma leasingowa zarejestrowała w 2023 roku na terenie Powiatu Olsztyńskiego 633 (w 2022 roku 242) pojazdy.</w:t>
      </w:r>
    </w:p>
    <w:p w14:paraId="10CC5711" w14:textId="77777777" w:rsidR="005729FA" w:rsidRPr="006163F9" w:rsidRDefault="005729FA" w:rsidP="005729FA">
      <w:pPr>
        <w:spacing w:line="360" w:lineRule="auto"/>
        <w:rPr>
          <w:rFonts w:cstheme="minorHAnsi"/>
          <w:sz w:val="24"/>
          <w:szCs w:val="24"/>
        </w:rPr>
      </w:pPr>
      <w:r w:rsidRPr="006163F9">
        <w:rPr>
          <w:rFonts w:cstheme="minorHAnsi"/>
          <w:sz w:val="24"/>
          <w:szCs w:val="24"/>
        </w:rPr>
        <w:t>W 2023 roku w Starostwie Powiatowym wydano 9 058 (w 2022 roku 9 274) decyzji administracyjnych niezwłocznie (decyzja o rejestracji czasowej pojazdu oraz decyzja</w:t>
      </w:r>
      <w:r>
        <w:rPr>
          <w:rFonts w:cstheme="minorHAnsi"/>
          <w:sz w:val="24"/>
          <w:szCs w:val="24"/>
        </w:rPr>
        <w:t xml:space="preserve"> </w:t>
      </w:r>
      <w:r w:rsidRPr="006163F9">
        <w:rPr>
          <w:rFonts w:cstheme="minorHAnsi"/>
          <w:sz w:val="24"/>
          <w:szCs w:val="24"/>
        </w:rPr>
        <w:t>o wyrejestrowaniu pojazdu i 14 790 (w 2022 roku 13 924) decyzji administracyjnych w ciągu miesiąca związanych z rejestracją pojazdów.</w:t>
      </w:r>
    </w:p>
    <w:p w14:paraId="0A34E43F" w14:textId="77777777" w:rsidR="005729FA" w:rsidRDefault="005729FA" w:rsidP="005729FA">
      <w:pPr>
        <w:spacing w:line="360" w:lineRule="auto"/>
        <w:rPr>
          <w:rFonts w:cstheme="minorHAnsi"/>
          <w:i/>
          <w:iCs/>
          <w:sz w:val="24"/>
          <w:szCs w:val="24"/>
        </w:rPr>
      </w:pPr>
      <w:bookmarkStart w:id="72" w:name="_Hlk131417152"/>
    </w:p>
    <w:p w14:paraId="2A24F9CA" w14:textId="77777777" w:rsidR="005729FA" w:rsidRPr="00B228FE" w:rsidRDefault="005729FA" w:rsidP="005729FA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B228FE">
        <w:rPr>
          <w:rFonts w:cstheme="minorHAnsi"/>
          <w:i/>
          <w:iCs/>
          <w:sz w:val="24"/>
          <w:szCs w:val="24"/>
        </w:rPr>
        <w:t xml:space="preserve">Tabela </w:t>
      </w:r>
      <w:r>
        <w:rPr>
          <w:rFonts w:cstheme="minorHAnsi"/>
          <w:i/>
          <w:iCs/>
          <w:sz w:val="24"/>
          <w:szCs w:val="24"/>
        </w:rPr>
        <w:t>5</w:t>
      </w:r>
      <w:r w:rsidRPr="00B228FE">
        <w:rPr>
          <w:rFonts w:cstheme="minorHAnsi"/>
          <w:i/>
          <w:iCs/>
          <w:sz w:val="24"/>
          <w:szCs w:val="24"/>
        </w:rPr>
        <w:t xml:space="preserve">. </w:t>
      </w:r>
      <w:r w:rsidRPr="00B228FE">
        <w:rPr>
          <w:rFonts w:cstheme="minorHAnsi"/>
          <w:i/>
          <w:iCs/>
          <w:color w:val="000000" w:themeColor="text1"/>
          <w:sz w:val="24"/>
          <w:szCs w:val="24"/>
        </w:rPr>
        <w:t>Liczba wydanych dowodów rejestracyjnych w poszczególnych miesiącach 202</w:t>
      </w:r>
      <w:r>
        <w:rPr>
          <w:rFonts w:cstheme="minorHAnsi"/>
          <w:i/>
          <w:iCs/>
          <w:color w:val="000000" w:themeColor="text1"/>
          <w:sz w:val="24"/>
          <w:szCs w:val="24"/>
        </w:rPr>
        <w:t>3</w:t>
      </w:r>
      <w:r w:rsidRPr="00B228FE">
        <w:rPr>
          <w:rFonts w:cstheme="minorHAnsi"/>
          <w:i/>
          <w:iCs/>
          <w:color w:val="000000" w:themeColor="text1"/>
          <w:sz w:val="24"/>
          <w:szCs w:val="24"/>
        </w:rPr>
        <w:t xml:space="preserve"> roku.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Liczba wydanych dowodów rejestracyjnych w poszczególnych miesiącach 2022 roku."/>
        <w:tblDescription w:val="Źródło: opracowanie własne na podstawie danych Centralnej Ewidencji Pojazdów i Kierowców.&#10;"/>
      </w:tblPr>
      <w:tblGrid>
        <w:gridCol w:w="3248"/>
        <w:gridCol w:w="2810"/>
        <w:gridCol w:w="3002"/>
      </w:tblGrid>
      <w:tr w:rsidR="005729FA" w:rsidRPr="00B228FE" w14:paraId="588079A2" w14:textId="77777777" w:rsidTr="00F92108">
        <w:tc>
          <w:tcPr>
            <w:tcW w:w="3248" w:type="dxa"/>
          </w:tcPr>
          <w:p w14:paraId="678F76FF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Rok</w:t>
            </w:r>
          </w:p>
        </w:tc>
        <w:tc>
          <w:tcPr>
            <w:tcW w:w="2811" w:type="dxa"/>
          </w:tcPr>
          <w:p w14:paraId="05D512D2" w14:textId="77777777" w:rsidR="005729FA" w:rsidRPr="00B228FE" w:rsidRDefault="005729FA" w:rsidP="00F92108">
            <w:pPr>
              <w:tabs>
                <w:tab w:val="left" w:pos="117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2023</w:t>
            </w:r>
          </w:p>
        </w:tc>
        <w:tc>
          <w:tcPr>
            <w:tcW w:w="3003" w:type="dxa"/>
          </w:tcPr>
          <w:p w14:paraId="5A3FB145" w14:textId="77777777" w:rsidR="005729FA" w:rsidRPr="00B228FE" w:rsidRDefault="005729FA" w:rsidP="00F92108">
            <w:pPr>
              <w:tabs>
                <w:tab w:val="left" w:pos="1170"/>
              </w:tabs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2022</w:t>
            </w:r>
          </w:p>
        </w:tc>
      </w:tr>
      <w:tr w:rsidR="005729FA" w:rsidRPr="00B228FE" w14:paraId="0B137D13" w14:textId="77777777" w:rsidTr="00F92108">
        <w:tc>
          <w:tcPr>
            <w:tcW w:w="3248" w:type="dxa"/>
          </w:tcPr>
          <w:p w14:paraId="53C72653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b/>
                <w:bCs/>
                <w:sz w:val="24"/>
                <w:szCs w:val="24"/>
              </w:rPr>
              <w:t>Miesiące</w:t>
            </w:r>
          </w:p>
        </w:tc>
        <w:tc>
          <w:tcPr>
            <w:tcW w:w="2811" w:type="dxa"/>
          </w:tcPr>
          <w:p w14:paraId="1A161C44" w14:textId="77777777" w:rsidR="005729FA" w:rsidRPr="00B228FE" w:rsidRDefault="005729FA" w:rsidP="00F92108">
            <w:pPr>
              <w:tabs>
                <w:tab w:val="left" w:pos="117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3003" w:type="dxa"/>
          </w:tcPr>
          <w:p w14:paraId="5D471592" w14:textId="77777777" w:rsidR="005729FA" w:rsidRPr="00B228FE" w:rsidRDefault="005729FA" w:rsidP="00F92108">
            <w:pPr>
              <w:tabs>
                <w:tab w:val="left" w:pos="117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b/>
                <w:bCs/>
                <w:sz w:val="24"/>
                <w:szCs w:val="24"/>
              </w:rPr>
              <w:t>Ilość</w:t>
            </w:r>
          </w:p>
        </w:tc>
      </w:tr>
      <w:tr w:rsidR="005729FA" w:rsidRPr="00B228FE" w14:paraId="720E88DA" w14:textId="77777777" w:rsidTr="00F92108">
        <w:tc>
          <w:tcPr>
            <w:tcW w:w="3248" w:type="dxa"/>
          </w:tcPr>
          <w:p w14:paraId="05B1FF1F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Styczeń</w:t>
            </w:r>
          </w:p>
        </w:tc>
        <w:tc>
          <w:tcPr>
            <w:tcW w:w="2811" w:type="dxa"/>
          </w:tcPr>
          <w:p w14:paraId="18950B1A" w14:textId="77777777" w:rsidR="005729FA" w:rsidRPr="00B228FE" w:rsidRDefault="005729FA" w:rsidP="00F92108">
            <w:pPr>
              <w:tabs>
                <w:tab w:val="left" w:pos="117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1 037</w:t>
            </w:r>
          </w:p>
        </w:tc>
        <w:tc>
          <w:tcPr>
            <w:tcW w:w="3003" w:type="dxa"/>
          </w:tcPr>
          <w:p w14:paraId="28D798D2" w14:textId="77777777" w:rsidR="005729FA" w:rsidRPr="00B228FE" w:rsidRDefault="005729FA" w:rsidP="00F92108">
            <w:pPr>
              <w:tabs>
                <w:tab w:val="left" w:pos="1170"/>
              </w:tabs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1158</w:t>
            </w:r>
          </w:p>
        </w:tc>
      </w:tr>
      <w:tr w:rsidR="005729FA" w:rsidRPr="00B228FE" w14:paraId="01FE7743" w14:textId="77777777" w:rsidTr="00F92108">
        <w:tc>
          <w:tcPr>
            <w:tcW w:w="3248" w:type="dxa"/>
          </w:tcPr>
          <w:p w14:paraId="32A507DC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Luty</w:t>
            </w:r>
          </w:p>
        </w:tc>
        <w:tc>
          <w:tcPr>
            <w:tcW w:w="2811" w:type="dxa"/>
          </w:tcPr>
          <w:p w14:paraId="002B55B9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1 094</w:t>
            </w:r>
          </w:p>
        </w:tc>
        <w:tc>
          <w:tcPr>
            <w:tcW w:w="3003" w:type="dxa"/>
          </w:tcPr>
          <w:p w14:paraId="198442AC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947</w:t>
            </w:r>
          </w:p>
        </w:tc>
      </w:tr>
      <w:tr w:rsidR="005729FA" w:rsidRPr="00B228FE" w14:paraId="2AF983F3" w14:textId="77777777" w:rsidTr="00F92108">
        <w:tc>
          <w:tcPr>
            <w:tcW w:w="3248" w:type="dxa"/>
          </w:tcPr>
          <w:p w14:paraId="1A31FEB8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Marzec</w:t>
            </w:r>
          </w:p>
        </w:tc>
        <w:tc>
          <w:tcPr>
            <w:tcW w:w="2811" w:type="dxa"/>
          </w:tcPr>
          <w:p w14:paraId="0B05996B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1 267</w:t>
            </w:r>
          </w:p>
        </w:tc>
        <w:tc>
          <w:tcPr>
            <w:tcW w:w="3003" w:type="dxa"/>
          </w:tcPr>
          <w:p w14:paraId="70DB5FDD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1272</w:t>
            </w:r>
          </w:p>
        </w:tc>
      </w:tr>
      <w:tr w:rsidR="005729FA" w:rsidRPr="00B228FE" w14:paraId="77D9D7A5" w14:textId="77777777" w:rsidTr="00F92108">
        <w:tc>
          <w:tcPr>
            <w:tcW w:w="3248" w:type="dxa"/>
          </w:tcPr>
          <w:p w14:paraId="4147C516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Kwiecień</w:t>
            </w:r>
          </w:p>
        </w:tc>
        <w:tc>
          <w:tcPr>
            <w:tcW w:w="2811" w:type="dxa"/>
          </w:tcPr>
          <w:p w14:paraId="7960C597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1 125</w:t>
            </w:r>
          </w:p>
        </w:tc>
        <w:tc>
          <w:tcPr>
            <w:tcW w:w="3003" w:type="dxa"/>
          </w:tcPr>
          <w:p w14:paraId="10892194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1180</w:t>
            </w:r>
          </w:p>
        </w:tc>
      </w:tr>
      <w:tr w:rsidR="005729FA" w:rsidRPr="00B228FE" w14:paraId="6DA35C7E" w14:textId="77777777" w:rsidTr="00F92108">
        <w:tc>
          <w:tcPr>
            <w:tcW w:w="3248" w:type="dxa"/>
          </w:tcPr>
          <w:p w14:paraId="7B32CD93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Maj</w:t>
            </w:r>
          </w:p>
        </w:tc>
        <w:tc>
          <w:tcPr>
            <w:tcW w:w="2811" w:type="dxa"/>
          </w:tcPr>
          <w:p w14:paraId="67056B53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1 322</w:t>
            </w:r>
          </w:p>
        </w:tc>
        <w:tc>
          <w:tcPr>
            <w:tcW w:w="3003" w:type="dxa"/>
          </w:tcPr>
          <w:p w14:paraId="55F330C8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1247</w:t>
            </w:r>
          </w:p>
        </w:tc>
      </w:tr>
      <w:tr w:rsidR="005729FA" w:rsidRPr="00B228FE" w14:paraId="34090851" w14:textId="77777777" w:rsidTr="00F92108">
        <w:tc>
          <w:tcPr>
            <w:tcW w:w="3248" w:type="dxa"/>
          </w:tcPr>
          <w:p w14:paraId="2F2046EF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Czerwiec</w:t>
            </w:r>
          </w:p>
        </w:tc>
        <w:tc>
          <w:tcPr>
            <w:tcW w:w="2811" w:type="dxa"/>
          </w:tcPr>
          <w:p w14:paraId="044E0DBA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1 307</w:t>
            </w:r>
          </w:p>
        </w:tc>
        <w:tc>
          <w:tcPr>
            <w:tcW w:w="3003" w:type="dxa"/>
          </w:tcPr>
          <w:p w14:paraId="41715650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1300</w:t>
            </w:r>
          </w:p>
        </w:tc>
      </w:tr>
      <w:tr w:rsidR="005729FA" w:rsidRPr="00B228FE" w14:paraId="21F9FA4C" w14:textId="77777777" w:rsidTr="00F92108">
        <w:tc>
          <w:tcPr>
            <w:tcW w:w="3248" w:type="dxa"/>
          </w:tcPr>
          <w:p w14:paraId="5990C951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Lipiec</w:t>
            </w:r>
          </w:p>
        </w:tc>
        <w:tc>
          <w:tcPr>
            <w:tcW w:w="2811" w:type="dxa"/>
          </w:tcPr>
          <w:p w14:paraId="2288039E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1 295</w:t>
            </w:r>
          </w:p>
        </w:tc>
        <w:tc>
          <w:tcPr>
            <w:tcW w:w="3003" w:type="dxa"/>
          </w:tcPr>
          <w:p w14:paraId="56FF7A0C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1238</w:t>
            </w:r>
          </w:p>
        </w:tc>
      </w:tr>
      <w:tr w:rsidR="005729FA" w:rsidRPr="00B228FE" w14:paraId="11BC03AB" w14:textId="77777777" w:rsidTr="00F92108">
        <w:tc>
          <w:tcPr>
            <w:tcW w:w="3248" w:type="dxa"/>
          </w:tcPr>
          <w:p w14:paraId="0E040A95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Sierpień</w:t>
            </w:r>
          </w:p>
        </w:tc>
        <w:tc>
          <w:tcPr>
            <w:tcW w:w="2811" w:type="dxa"/>
          </w:tcPr>
          <w:p w14:paraId="4C16A8DB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1 412</w:t>
            </w:r>
          </w:p>
        </w:tc>
        <w:tc>
          <w:tcPr>
            <w:tcW w:w="3003" w:type="dxa"/>
          </w:tcPr>
          <w:p w14:paraId="1C58B247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1264</w:t>
            </w:r>
          </w:p>
        </w:tc>
      </w:tr>
      <w:tr w:rsidR="005729FA" w:rsidRPr="00B228FE" w14:paraId="5691E6B5" w14:textId="77777777" w:rsidTr="00F92108">
        <w:tc>
          <w:tcPr>
            <w:tcW w:w="3248" w:type="dxa"/>
          </w:tcPr>
          <w:p w14:paraId="74E58199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Wrzesień</w:t>
            </w:r>
          </w:p>
        </w:tc>
        <w:tc>
          <w:tcPr>
            <w:tcW w:w="2811" w:type="dxa"/>
          </w:tcPr>
          <w:p w14:paraId="23A9B98E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1 262</w:t>
            </w:r>
          </w:p>
        </w:tc>
        <w:tc>
          <w:tcPr>
            <w:tcW w:w="3003" w:type="dxa"/>
          </w:tcPr>
          <w:p w14:paraId="41403083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1144</w:t>
            </w:r>
          </w:p>
        </w:tc>
      </w:tr>
      <w:tr w:rsidR="005729FA" w:rsidRPr="00B228FE" w14:paraId="5659C541" w14:textId="77777777" w:rsidTr="00F92108">
        <w:tc>
          <w:tcPr>
            <w:tcW w:w="3248" w:type="dxa"/>
          </w:tcPr>
          <w:p w14:paraId="364C94C8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Październik</w:t>
            </w:r>
          </w:p>
        </w:tc>
        <w:tc>
          <w:tcPr>
            <w:tcW w:w="2811" w:type="dxa"/>
          </w:tcPr>
          <w:p w14:paraId="32F48D21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1 338</w:t>
            </w:r>
          </w:p>
        </w:tc>
        <w:tc>
          <w:tcPr>
            <w:tcW w:w="3003" w:type="dxa"/>
          </w:tcPr>
          <w:p w14:paraId="6AD707F9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1112</w:t>
            </w:r>
          </w:p>
        </w:tc>
      </w:tr>
      <w:tr w:rsidR="005729FA" w:rsidRPr="00B228FE" w14:paraId="2AD61758" w14:textId="77777777" w:rsidTr="00F92108">
        <w:tc>
          <w:tcPr>
            <w:tcW w:w="3248" w:type="dxa"/>
          </w:tcPr>
          <w:p w14:paraId="4CF13ABC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Listopad</w:t>
            </w:r>
          </w:p>
        </w:tc>
        <w:tc>
          <w:tcPr>
            <w:tcW w:w="2811" w:type="dxa"/>
          </w:tcPr>
          <w:p w14:paraId="5D671C41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1 227</w:t>
            </w:r>
          </w:p>
        </w:tc>
        <w:tc>
          <w:tcPr>
            <w:tcW w:w="3003" w:type="dxa"/>
          </w:tcPr>
          <w:p w14:paraId="57B3E146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1063</w:t>
            </w:r>
          </w:p>
        </w:tc>
      </w:tr>
      <w:tr w:rsidR="005729FA" w:rsidRPr="00B228FE" w14:paraId="6E2ADBE6" w14:textId="77777777" w:rsidTr="00F92108">
        <w:tc>
          <w:tcPr>
            <w:tcW w:w="3248" w:type="dxa"/>
          </w:tcPr>
          <w:p w14:paraId="724A476F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Grudzień</w:t>
            </w:r>
          </w:p>
        </w:tc>
        <w:tc>
          <w:tcPr>
            <w:tcW w:w="2811" w:type="dxa"/>
          </w:tcPr>
          <w:p w14:paraId="26A35D92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1 104</w:t>
            </w:r>
          </w:p>
        </w:tc>
        <w:tc>
          <w:tcPr>
            <w:tcW w:w="3003" w:type="dxa"/>
          </w:tcPr>
          <w:p w14:paraId="64496169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  <w:r w:rsidRPr="00B228FE">
              <w:rPr>
                <w:rFonts w:cstheme="minorHAnsi"/>
                <w:sz w:val="24"/>
                <w:szCs w:val="24"/>
              </w:rPr>
              <w:t>999</w:t>
            </w:r>
          </w:p>
        </w:tc>
      </w:tr>
      <w:tr w:rsidR="005729FA" w:rsidRPr="00B228FE" w14:paraId="4CBB591B" w14:textId="77777777" w:rsidTr="00F92108">
        <w:tc>
          <w:tcPr>
            <w:tcW w:w="3248" w:type="dxa"/>
          </w:tcPr>
          <w:p w14:paraId="7D42EFD3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228FE">
              <w:rPr>
                <w:rFonts w:cstheme="minorHAnsi"/>
                <w:b/>
                <w:bCs/>
                <w:sz w:val="24"/>
                <w:szCs w:val="24"/>
              </w:rPr>
              <w:t>Razem</w:t>
            </w:r>
          </w:p>
        </w:tc>
        <w:tc>
          <w:tcPr>
            <w:tcW w:w="2811" w:type="dxa"/>
          </w:tcPr>
          <w:p w14:paraId="0BF779CD" w14:textId="77777777" w:rsidR="005729FA" w:rsidRPr="00524F0A" w:rsidRDefault="005729FA" w:rsidP="00F9210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524F0A">
              <w:rPr>
                <w:rFonts w:cstheme="minorHAnsi"/>
                <w:b/>
                <w:bCs/>
                <w:sz w:val="24"/>
                <w:szCs w:val="24"/>
              </w:rPr>
              <w:t>14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524F0A">
              <w:rPr>
                <w:rFonts w:cstheme="minorHAnsi"/>
                <w:b/>
                <w:bCs/>
                <w:sz w:val="24"/>
                <w:szCs w:val="24"/>
              </w:rPr>
              <w:t>790</w:t>
            </w:r>
          </w:p>
        </w:tc>
        <w:tc>
          <w:tcPr>
            <w:tcW w:w="3003" w:type="dxa"/>
          </w:tcPr>
          <w:p w14:paraId="30086299" w14:textId="77777777" w:rsidR="005729FA" w:rsidRPr="00B228FE" w:rsidRDefault="005729FA" w:rsidP="00F92108">
            <w:pPr>
              <w:spacing w:line="360" w:lineRule="auto"/>
              <w:rPr>
                <w:rFonts w:cstheme="minorHAnsi"/>
                <w:b/>
                <w:bCs/>
                <w:sz w:val="24"/>
                <w:szCs w:val="24"/>
              </w:rPr>
            </w:pPr>
            <w:r w:rsidRPr="00B228FE">
              <w:rPr>
                <w:rFonts w:cstheme="minorHAnsi"/>
                <w:b/>
                <w:bCs/>
                <w:sz w:val="24"/>
                <w:szCs w:val="24"/>
              </w:rPr>
              <w:t>13 924</w:t>
            </w:r>
          </w:p>
        </w:tc>
      </w:tr>
      <w:bookmarkEnd w:id="72"/>
    </w:tbl>
    <w:p w14:paraId="4A562C43" w14:textId="77777777" w:rsidR="005729FA" w:rsidRPr="00B228FE" w:rsidRDefault="005729FA" w:rsidP="005729FA">
      <w:pPr>
        <w:spacing w:line="360" w:lineRule="auto"/>
        <w:ind w:firstLine="708"/>
        <w:rPr>
          <w:rFonts w:cstheme="minorHAnsi"/>
          <w:sz w:val="24"/>
          <w:szCs w:val="24"/>
        </w:rPr>
      </w:pPr>
    </w:p>
    <w:p w14:paraId="66ECDCCE" w14:textId="77777777" w:rsidR="005729FA" w:rsidRDefault="005729FA" w:rsidP="005729FA">
      <w:pPr>
        <w:spacing w:line="360" w:lineRule="auto"/>
        <w:rPr>
          <w:rFonts w:cstheme="minorHAnsi"/>
          <w:i/>
          <w:iCs/>
          <w:sz w:val="24"/>
          <w:szCs w:val="24"/>
        </w:rPr>
      </w:pPr>
      <w:r w:rsidRPr="00B228FE">
        <w:rPr>
          <w:rFonts w:cstheme="minorHAnsi"/>
          <w:i/>
          <w:iCs/>
          <w:sz w:val="24"/>
          <w:szCs w:val="24"/>
        </w:rPr>
        <w:t xml:space="preserve">Źródło: opracowanie własne na podstawie danych Centralnej Ewidencji Pojazdów </w:t>
      </w:r>
      <w:r w:rsidRPr="00B228FE">
        <w:rPr>
          <w:rFonts w:cstheme="minorHAnsi"/>
          <w:i/>
          <w:iCs/>
          <w:sz w:val="24"/>
          <w:szCs w:val="24"/>
        </w:rPr>
        <w:br/>
        <w:t>i Kierowców.</w:t>
      </w:r>
    </w:p>
    <w:p w14:paraId="27DFBC34" w14:textId="77777777" w:rsidR="005729FA" w:rsidRDefault="005729FA" w:rsidP="005729FA">
      <w:pPr>
        <w:spacing w:line="360" w:lineRule="auto"/>
        <w:rPr>
          <w:rFonts w:cstheme="minorHAnsi"/>
          <w:sz w:val="24"/>
          <w:szCs w:val="24"/>
        </w:rPr>
      </w:pPr>
      <w:r w:rsidRPr="00476EE5">
        <w:rPr>
          <w:rFonts w:cstheme="minorHAnsi"/>
          <w:sz w:val="24"/>
          <w:szCs w:val="24"/>
        </w:rPr>
        <w:lastRenderedPageBreak/>
        <w:t>W 2023 roku w Starostwie Powiatowym zarejestrowano 11 834 (w 2022 roku 10 344) pojazdów, co obrazuje poniższa tabela z uwzględnieniem rodzaju pojazdu w podziale na poszczególne gminy oraz zarejestrowano 6 940 pojazdów bez zmiany tablic rejestracyjnych pochodzących z innych urzędów.</w:t>
      </w:r>
    </w:p>
    <w:p w14:paraId="2FCEBE80" w14:textId="296EF251" w:rsidR="005729FA" w:rsidRDefault="005729F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670CB3D" w14:textId="77777777" w:rsidR="005729FA" w:rsidRDefault="005729FA" w:rsidP="005729FA">
      <w:pPr>
        <w:spacing w:line="360" w:lineRule="auto"/>
        <w:rPr>
          <w:rFonts w:cstheme="minorHAnsi"/>
          <w:i/>
          <w:iCs/>
          <w:color w:val="000000" w:themeColor="text1"/>
          <w:sz w:val="24"/>
          <w:szCs w:val="24"/>
        </w:rPr>
        <w:sectPr w:rsidR="005729FA" w:rsidSect="00AC23F9">
          <w:footerReference w:type="default" r:id="rId26"/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870609D" w14:textId="77777777" w:rsidR="005729FA" w:rsidRDefault="005729FA" w:rsidP="005729FA">
      <w:pPr>
        <w:spacing w:line="360" w:lineRule="auto"/>
        <w:rPr>
          <w:rFonts w:cstheme="minorHAnsi"/>
          <w:i/>
          <w:iCs/>
          <w:color w:val="000000" w:themeColor="text1"/>
          <w:sz w:val="24"/>
          <w:szCs w:val="24"/>
        </w:rPr>
      </w:pPr>
      <w:r w:rsidRPr="00B228FE">
        <w:rPr>
          <w:rFonts w:cstheme="minorHAnsi"/>
          <w:i/>
          <w:iCs/>
          <w:color w:val="000000" w:themeColor="text1"/>
          <w:sz w:val="24"/>
          <w:szCs w:val="24"/>
        </w:rPr>
        <w:lastRenderedPageBreak/>
        <w:t xml:space="preserve">Tabela </w:t>
      </w:r>
      <w:r>
        <w:rPr>
          <w:rFonts w:cstheme="minorHAnsi"/>
          <w:i/>
          <w:iCs/>
          <w:color w:val="000000" w:themeColor="text1"/>
          <w:sz w:val="24"/>
          <w:szCs w:val="24"/>
        </w:rPr>
        <w:t>6</w:t>
      </w:r>
      <w:r w:rsidRPr="00B228FE">
        <w:rPr>
          <w:rFonts w:cstheme="minorHAnsi"/>
          <w:i/>
          <w:iCs/>
          <w:color w:val="000000" w:themeColor="text1"/>
          <w:sz w:val="24"/>
          <w:szCs w:val="24"/>
        </w:rPr>
        <w:t>. Liczba zarejestrowanych pojazdów w poszczególnych gminach w 202</w:t>
      </w:r>
      <w:r>
        <w:rPr>
          <w:rFonts w:cstheme="minorHAnsi"/>
          <w:i/>
          <w:iCs/>
          <w:color w:val="000000" w:themeColor="text1"/>
          <w:sz w:val="24"/>
          <w:szCs w:val="24"/>
        </w:rPr>
        <w:t>3</w:t>
      </w:r>
      <w:r w:rsidRPr="00B228FE">
        <w:rPr>
          <w:rFonts w:cstheme="minorHAnsi"/>
          <w:i/>
          <w:iCs/>
          <w:color w:val="000000" w:themeColor="text1"/>
          <w:sz w:val="24"/>
          <w:szCs w:val="24"/>
        </w:rPr>
        <w:t xml:space="preserve"> roku.</w:t>
      </w:r>
    </w:p>
    <w:tbl>
      <w:tblPr>
        <w:tblW w:w="1427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Liczba zarejestrowanych pojazdów w poszczególnych gminach w 2022 roku."/>
        <w:tblDescription w:val="Źródło: opracowanie własne na podstawie danych Centralnej Ewidencji Pojazdów i Kierowców. "/>
      </w:tblPr>
      <w:tblGrid>
        <w:gridCol w:w="2469"/>
        <w:gridCol w:w="1103"/>
        <w:gridCol w:w="1083"/>
        <w:gridCol w:w="836"/>
        <w:gridCol w:w="1070"/>
        <w:gridCol w:w="1115"/>
        <w:gridCol w:w="840"/>
        <w:gridCol w:w="1226"/>
        <w:gridCol w:w="1030"/>
        <w:gridCol w:w="718"/>
        <w:gridCol w:w="730"/>
        <w:gridCol w:w="1183"/>
        <w:gridCol w:w="868"/>
      </w:tblGrid>
      <w:tr w:rsidR="005729FA" w:rsidRPr="00B228FE" w14:paraId="72F0D9BE" w14:textId="77777777" w:rsidTr="00F92108">
        <w:trPr>
          <w:trHeight w:val="26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3F188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5BF1A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Barczewo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13A56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Biskupiec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7D2AE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Dobre Miasto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A2417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Jeziorany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801E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Olsztynek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AB8BE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Dywity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E338E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Gietrzwałd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4CA2F4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Jonkowo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458B6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Kolno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C1170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Purda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5CEEE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Stawiguda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040C0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Świątki</w:t>
            </w:r>
          </w:p>
        </w:tc>
      </w:tr>
      <w:tr w:rsidR="005729FA" w:rsidRPr="00B228FE" w14:paraId="009A9F78" w14:textId="77777777" w:rsidTr="00F92108">
        <w:trPr>
          <w:trHeight w:val="262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DE3F9E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Motorower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B51F7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C421BC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EFB32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077518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401F2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B6DDE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2A608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84637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FA867E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679CC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B61C6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2BA86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</w:tr>
      <w:tr w:rsidR="005729FA" w:rsidRPr="00B228FE" w14:paraId="16341D85" w14:textId="77777777" w:rsidTr="00F92108">
        <w:trPr>
          <w:trHeight w:val="262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E46A94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Motocykl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97B25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61568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FFDE3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BD5C4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84940D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307404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88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DF8743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C598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D3129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3BCAD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9F6F7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F42B76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</w:tr>
      <w:tr w:rsidR="005729FA" w:rsidRPr="00B228FE" w14:paraId="4E1AF120" w14:textId="77777777" w:rsidTr="00F92108">
        <w:trPr>
          <w:trHeight w:val="420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D2E03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Samochód osobowy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B19DB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1 109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BCE8E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869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0224A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791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80185F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C3CA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AE21B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1 045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0ED1B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437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4E4FC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7446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265F9F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584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F2776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1 072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09A565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189</w:t>
            </w:r>
          </w:p>
        </w:tc>
      </w:tr>
      <w:tr w:rsidR="005729FA" w:rsidRPr="00B228FE" w14:paraId="4A75EFE6" w14:textId="77777777" w:rsidTr="00F92108">
        <w:trPr>
          <w:trHeight w:val="282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A145DE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Samochód ciężarowy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024F69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AD2911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D3450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123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9CB14F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B1226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E564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122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83FFE7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CFAD7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FCD3D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193C7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69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EF203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C74A2F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</w:tr>
      <w:tr w:rsidR="005729FA" w:rsidRPr="00B228FE" w14:paraId="5C52D42A" w14:textId="77777777" w:rsidTr="00F92108">
        <w:trPr>
          <w:trHeight w:val="262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12A17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Samochód specjalny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87E88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B20DE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08A8FC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479833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6AF67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3B1DA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AAAD9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A92415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DA0250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9771E3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8B522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499E84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5729FA" w:rsidRPr="00B228FE" w14:paraId="60E056A0" w14:textId="77777777" w:rsidTr="00F92108">
        <w:trPr>
          <w:trHeight w:val="262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24185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Samochód inny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88B99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D01EDD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3CB330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32D66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190BA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9EDE8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E248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FDA784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10581B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0E60A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5EC7D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5E75F7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729FA" w:rsidRPr="00B228FE" w14:paraId="74615933" w14:textId="77777777" w:rsidTr="00F92108">
        <w:trPr>
          <w:trHeight w:val="286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8266C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Autobus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6BF19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2DEEF5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514C9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6B062A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D83400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FCD6D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8897F4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A3ECF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887CDE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2B192F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1CCF5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0A547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729FA" w:rsidRPr="00B228FE" w14:paraId="1D41FF49" w14:textId="77777777" w:rsidTr="00F92108">
        <w:trPr>
          <w:trHeight w:val="262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7F382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Ciągnik rolniczy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5B757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C75AC6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2336C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AB99BE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5C9E4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8F0EB0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334E21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19D0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700186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F75E07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EFF0B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B344C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</w:tr>
      <w:tr w:rsidR="005729FA" w:rsidRPr="00B228FE" w14:paraId="3E32FEE4" w14:textId="77777777" w:rsidTr="00F92108">
        <w:trPr>
          <w:trHeight w:val="262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B456D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Ciągnik samochodowy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D31906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312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3DE63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274254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83321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E760C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3725E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748FA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78DF1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D1856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FB8784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A987C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8BC77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</w:tr>
      <w:tr w:rsidR="005729FA" w:rsidRPr="00B228FE" w14:paraId="3A87CDB7" w14:textId="77777777" w:rsidTr="00F92108">
        <w:trPr>
          <w:trHeight w:val="262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694C9E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Przyczepa lekka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D106D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C2D4B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426E49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8DD0C6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EDEC5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5172B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679CD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8B9B9E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DDD6AF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81F30F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56471C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74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2F403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</w:tr>
      <w:tr w:rsidR="005729FA" w:rsidRPr="00B228FE" w14:paraId="449B3271" w14:textId="77777777" w:rsidTr="00F92108">
        <w:trPr>
          <w:trHeight w:val="262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BA8EB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Przyczepa ciężarowa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C0522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1DA0F2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B45B93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29F351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6826E5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A8E912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023520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BCE172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219D92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6A4A2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06B656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DF921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5729FA" w:rsidRPr="00B228FE" w14:paraId="472F44DD" w14:textId="77777777" w:rsidTr="00F92108">
        <w:trPr>
          <w:trHeight w:val="262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AEF85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Przyczepa specjalna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38C52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AF8CF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0800EF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87B3B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3C7F4B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C39A2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BF072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F3EACF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3ACD2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899F72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B69C3C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4A94A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5729FA" w:rsidRPr="00B228FE" w14:paraId="7D0F811D" w14:textId="77777777" w:rsidTr="00F92108">
        <w:trPr>
          <w:trHeight w:val="262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A8F9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Przyczepa ciężarowa rolnicza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C5EBA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7AF298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B96FB5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5F54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8D48F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50E2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CD42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A5510B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22D469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3B8994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9A68A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16E9AE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</w:t>
            </w:r>
          </w:p>
        </w:tc>
      </w:tr>
      <w:tr w:rsidR="005729FA" w:rsidRPr="00B228FE" w14:paraId="12C07DB1" w14:textId="77777777" w:rsidTr="00F92108">
        <w:trPr>
          <w:trHeight w:val="262"/>
        </w:trPr>
        <w:tc>
          <w:tcPr>
            <w:tcW w:w="2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D92B9F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Naczepa ciężarowa</w:t>
            </w:r>
          </w:p>
        </w:tc>
        <w:tc>
          <w:tcPr>
            <w:tcW w:w="11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6B56CA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227</w:t>
            </w:r>
          </w:p>
        </w:tc>
        <w:tc>
          <w:tcPr>
            <w:tcW w:w="10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ED7008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FA4EC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96A62F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72389C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282DA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92B84B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B4D996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BF5C8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CC88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32CD6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ABE6C2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2</w:t>
            </w:r>
          </w:p>
        </w:tc>
      </w:tr>
      <w:tr w:rsidR="005729FA" w:rsidRPr="00B228FE" w14:paraId="7FB82B81" w14:textId="77777777" w:rsidTr="00F92108">
        <w:trPr>
          <w:trHeight w:val="262"/>
        </w:trPr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A2A146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B228FE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Razem</w:t>
            </w:r>
          </w:p>
        </w:tc>
        <w:tc>
          <w:tcPr>
            <w:tcW w:w="1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12008D" w14:textId="77777777" w:rsidR="005729FA" w:rsidRPr="003F6AB6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3F6AB6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2 272</w:t>
            </w:r>
          </w:p>
        </w:tc>
        <w:tc>
          <w:tcPr>
            <w:tcW w:w="1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C0075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1 239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9A5D2D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1 133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F54490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459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543184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998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C4954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1 459</w:t>
            </w:r>
          </w:p>
        </w:tc>
        <w:tc>
          <w:tcPr>
            <w:tcW w:w="12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5F415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613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97ED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870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EE582F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210</w:t>
            </w:r>
          </w:p>
        </w:tc>
        <w:tc>
          <w:tcPr>
            <w:tcW w:w="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CAEE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838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AEDB9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1 483</w:t>
            </w:r>
          </w:p>
        </w:tc>
        <w:tc>
          <w:tcPr>
            <w:tcW w:w="8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6E7CD7" w14:textId="77777777" w:rsidR="005729FA" w:rsidRPr="00B228FE" w:rsidRDefault="005729FA" w:rsidP="00F92108">
            <w:pPr>
              <w:spacing w:after="0" w:line="36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pl-PL"/>
              </w:rPr>
              <w:t>260</w:t>
            </w:r>
          </w:p>
        </w:tc>
      </w:tr>
    </w:tbl>
    <w:p w14:paraId="5031B26F" w14:textId="77777777" w:rsidR="005729FA" w:rsidRDefault="005729FA">
      <w:pPr>
        <w:rPr>
          <w:rFonts w:cstheme="minorHAnsi"/>
          <w:sz w:val="24"/>
          <w:szCs w:val="24"/>
        </w:rPr>
        <w:sectPr w:rsidR="005729FA" w:rsidSect="005729FA">
          <w:pgSz w:w="16838" w:h="11906" w:orient="landscape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6DE173D9" w14:textId="77777777" w:rsidR="00B56B0F" w:rsidRDefault="005729FA" w:rsidP="005729FA">
      <w:pPr>
        <w:ind w:left="360"/>
        <w:rPr>
          <w:rFonts w:ascii="Calibri" w:eastAsia="Calibri" w:hAnsi="Calibri" w:cs="Calibri"/>
          <w:b/>
          <w:sz w:val="24"/>
          <w:szCs w:val="24"/>
        </w:rPr>
      </w:pPr>
      <w:r w:rsidRPr="00B56B0F">
        <w:rPr>
          <w:rFonts w:ascii="Calibri" w:eastAsia="Calibri" w:hAnsi="Calibri" w:cs="Calibri"/>
          <w:b/>
          <w:sz w:val="24"/>
          <w:szCs w:val="24"/>
        </w:rPr>
        <w:lastRenderedPageBreak/>
        <w:t xml:space="preserve">2) </w:t>
      </w:r>
      <w:r w:rsidR="00B56B0F" w:rsidRPr="00B56B0F">
        <w:rPr>
          <w:rFonts w:ascii="Calibri" w:eastAsia="Calibri" w:hAnsi="Calibri" w:cs="Calibri"/>
          <w:b/>
          <w:sz w:val="24"/>
          <w:szCs w:val="24"/>
        </w:rPr>
        <w:t>Prace remontowe podnoszące jakość i dostępność usług administracyjnych</w:t>
      </w:r>
    </w:p>
    <w:p w14:paraId="29F55869" w14:textId="77777777" w:rsidR="00B56B0F" w:rsidRPr="00935BD2" w:rsidRDefault="00B56B0F" w:rsidP="00ED0437">
      <w:pPr>
        <w:pStyle w:val="Akapitzlist"/>
        <w:numPr>
          <w:ilvl w:val="0"/>
          <w:numId w:val="49"/>
        </w:numPr>
        <w:spacing w:line="360" w:lineRule="auto"/>
        <w:rPr>
          <w:rFonts w:ascii="Calibri" w:eastAsia="Calibri" w:hAnsi="Calibri" w:cs="Calibri"/>
          <w:kern w:val="2"/>
          <w:sz w:val="24"/>
          <w:szCs w:val="24"/>
        </w:rPr>
      </w:pPr>
      <w:r w:rsidRPr="00935BD2">
        <w:rPr>
          <w:rFonts w:ascii="Calibri" w:eastAsia="Calibri" w:hAnsi="Calibri" w:cs="Calibri"/>
          <w:kern w:val="2"/>
          <w:sz w:val="24"/>
          <w:szCs w:val="24"/>
        </w:rPr>
        <w:t>Rozbudowa parkingu przy budynku Starostwa Powiatowego w Olsztynie</w:t>
      </w:r>
    </w:p>
    <w:p w14:paraId="097954D3" w14:textId="77777777" w:rsidR="00935BD2" w:rsidRDefault="00B56B0F" w:rsidP="00935BD2">
      <w:pPr>
        <w:spacing w:line="360" w:lineRule="auto"/>
        <w:ind w:left="142"/>
        <w:rPr>
          <w:rFonts w:ascii="Calibri" w:eastAsia="Calibri" w:hAnsi="Calibri" w:cs="Calibri"/>
          <w:kern w:val="2"/>
          <w:sz w:val="24"/>
          <w:szCs w:val="24"/>
        </w:rPr>
      </w:pPr>
      <w:r w:rsidRPr="00B56B0F">
        <w:rPr>
          <w:rFonts w:ascii="Calibri" w:eastAsia="Calibri" w:hAnsi="Calibri" w:cs="Calibri"/>
          <w:kern w:val="2"/>
          <w:sz w:val="24"/>
          <w:szCs w:val="24"/>
        </w:rPr>
        <w:t xml:space="preserve">Wydział Inwestycji i Rozwoju Lokalnego kontynuował w 2023 r. realizację zadania pn. </w:t>
      </w:r>
      <w:r>
        <w:rPr>
          <w:rFonts w:ascii="Calibri" w:eastAsia="Calibri" w:hAnsi="Calibri" w:cs="Calibri"/>
          <w:kern w:val="2"/>
          <w:sz w:val="24"/>
          <w:szCs w:val="24"/>
        </w:rPr>
        <w:t>„Budowa</w:t>
      </w:r>
      <w:r w:rsidR="008D4F39" w:rsidRPr="008D4F39">
        <w:rPr>
          <w:rFonts w:ascii="Calibri" w:eastAsia="Calibri" w:hAnsi="Calibri" w:cs="Calibri"/>
          <w:kern w:val="2"/>
          <w:sz w:val="24"/>
          <w:szCs w:val="24"/>
        </w:rPr>
        <w:t xml:space="preserve"> parkingu na cele postojowe Starostwa Powiatowego w Olsztynie wraz z infrastrukturą towarzyszącą</w:t>
      </w:r>
      <w:r>
        <w:rPr>
          <w:rFonts w:ascii="Calibri" w:eastAsia="Calibri" w:hAnsi="Calibri" w:cs="Calibri"/>
          <w:kern w:val="2"/>
          <w:sz w:val="24"/>
          <w:szCs w:val="24"/>
        </w:rPr>
        <w:t>”. Praca objęła</w:t>
      </w:r>
      <w:r w:rsidR="008D4F39" w:rsidRPr="008D4F39">
        <w:rPr>
          <w:rFonts w:ascii="Calibri" w:eastAsia="Calibri" w:hAnsi="Calibri" w:cs="Calibri"/>
          <w:kern w:val="2"/>
          <w:sz w:val="24"/>
          <w:szCs w:val="24"/>
        </w:rPr>
        <w:t xml:space="preserve"> wykonanie dokumentacji technicznej oraz budow</w:t>
      </w:r>
      <w:r>
        <w:rPr>
          <w:rFonts w:ascii="Calibri" w:eastAsia="Calibri" w:hAnsi="Calibri" w:cs="Calibri"/>
          <w:kern w:val="2"/>
          <w:sz w:val="24"/>
          <w:szCs w:val="24"/>
        </w:rPr>
        <w:t>ę</w:t>
      </w:r>
      <w:r w:rsidR="008D4F39" w:rsidRPr="008D4F39">
        <w:rPr>
          <w:rFonts w:ascii="Calibri" w:eastAsia="Calibri" w:hAnsi="Calibri" w:cs="Calibri"/>
          <w:kern w:val="2"/>
          <w:sz w:val="24"/>
          <w:szCs w:val="24"/>
        </w:rPr>
        <w:t xml:space="preserve"> parkingu wraz z ogrodzeniem i montażem latarni oświetleniowej. Zadanie inwestycyjne składało się z 3 etapów tj. pozyskani</w:t>
      </w:r>
      <w:r>
        <w:rPr>
          <w:rFonts w:ascii="Calibri" w:eastAsia="Calibri" w:hAnsi="Calibri" w:cs="Calibri"/>
          <w:kern w:val="2"/>
          <w:sz w:val="24"/>
          <w:szCs w:val="24"/>
        </w:rPr>
        <w:t>a</w:t>
      </w:r>
      <w:r w:rsidR="008D4F39" w:rsidRPr="008D4F39">
        <w:rPr>
          <w:rFonts w:ascii="Calibri" w:eastAsia="Calibri" w:hAnsi="Calibri" w:cs="Calibri"/>
          <w:kern w:val="2"/>
          <w:sz w:val="24"/>
          <w:szCs w:val="24"/>
        </w:rPr>
        <w:t xml:space="preserve"> nieruchomości z zasobów gminy Olsztyn, opracowani</w:t>
      </w:r>
      <w:r>
        <w:rPr>
          <w:rFonts w:ascii="Calibri" w:eastAsia="Calibri" w:hAnsi="Calibri" w:cs="Calibri"/>
          <w:kern w:val="2"/>
          <w:sz w:val="24"/>
          <w:szCs w:val="24"/>
        </w:rPr>
        <w:t>a</w:t>
      </w:r>
      <w:r w:rsidR="008D4F39" w:rsidRPr="008D4F39">
        <w:rPr>
          <w:rFonts w:ascii="Calibri" w:eastAsia="Calibri" w:hAnsi="Calibri" w:cs="Calibri"/>
          <w:kern w:val="2"/>
          <w:sz w:val="24"/>
          <w:szCs w:val="24"/>
        </w:rPr>
        <w:t xml:space="preserve"> niezbędnej dokumentacji technicznej i uzyskani</w:t>
      </w:r>
      <w:r>
        <w:rPr>
          <w:rFonts w:ascii="Calibri" w:eastAsia="Calibri" w:hAnsi="Calibri" w:cs="Calibri"/>
          <w:kern w:val="2"/>
          <w:sz w:val="24"/>
          <w:szCs w:val="24"/>
        </w:rPr>
        <w:t>a</w:t>
      </w:r>
      <w:r w:rsidR="008D4F39" w:rsidRPr="008D4F39">
        <w:rPr>
          <w:rFonts w:ascii="Calibri" w:eastAsia="Calibri" w:hAnsi="Calibri" w:cs="Calibri"/>
          <w:kern w:val="2"/>
          <w:sz w:val="24"/>
          <w:szCs w:val="24"/>
        </w:rPr>
        <w:t xml:space="preserve"> pozwoleń oraz realizacj</w:t>
      </w:r>
      <w:r>
        <w:rPr>
          <w:rFonts w:ascii="Calibri" w:eastAsia="Calibri" w:hAnsi="Calibri" w:cs="Calibri"/>
          <w:kern w:val="2"/>
          <w:sz w:val="24"/>
          <w:szCs w:val="24"/>
        </w:rPr>
        <w:t>ę</w:t>
      </w:r>
      <w:r w:rsidR="008D4F39" w:rsidRPr="008D4F39">
        <w:rPr>
          <w:rFonts w:ascii="Calibri" w:eastAsia="Calibri" w:hAnsi="Calibri" w:cs="Calibri"/>
          <w:kern w:val="2"/>
          <w:sz w:val="24"/>
          <w:szCs w:val="24"/>
        </w:rPr>
        <w:t xml:space="preserve"> prac budowlanych. </w:t>
      </w:r>
    </w:p>
    <w:p w14:paraId="04CE858A" w14:textId="6202335D" w:rsidR="00935BD2" w:rsidRPr="00935BD2" w:rsidRDefault="008D4F39" w:rsidP="00ED0437">
      <w:pPr>
        <w:pStyle w:val="Akapitzlist"/>
        <w:numPr>
          <w:ilvl w:val="0"/>
          <w:numId w:val="49"/>
        </w:numPr>
        <w:spacing w:line="360" w:lineRule="auto"/>
        <w:rPr>
          <w:rFonts w:ascii="Calibri" w:eastAsia="Calibri" w:hAnsi="Calibri" w:cs="Calibri"/>
          <w:kern w:val="2"/>
          <w:sz w:val="24"/>
          <w:szCs w:val="24"/>
        </w:rPr>
      </w:pPr>
      <w:r w:rsidRPr="00935BD2">
        <w:rPr>
          <w:rFonts w:ascii="Calibri" w:hAnsi="Calibri" w:cs="Calibri"/>
          <w:sz w:val="24"/>
          <w:szCs w:val="24"/>
        </w:rPr>
        <w:t>Remont klatki schodowej w budynku mieszkalnym DPS przy ul. Park 7 w Olsztynku.</w:t>
      </w:r>
    </w:p>
    <w:p w14:paraId="0F54875A" w14:textId="77777777" w:rsidR="00935BD2" w:rsidRDefault="008D4F39" w:rsidP="00ED0437">
      <w:pPr>
        <w:pStyle w:val="Akapitzlist"/>
        <w:numPr>
          <w:ilvl w:val="0"/>
          <w:numId w:val="49"/>
        </w:numPr>
        <w:spacing w:line="360" w:lineRule="auto"/>
        <w:rPr>
          <w:rFonts w:ascii="Calibri" w:eastAsia="Calibri" w:hAnsi="Calibri" w:cs="Calibri"/>
          <w:kern w:val="2"/>
          <w:sz w:val="24"/>
          <w:szCs w:val="24"/>
        </w:rPr>
      </w:pPr>
      <w:r w:rsidRPr="00935BD2">
        <w:rPr>
          <w:rFonts w:ascii="Calibri" w:eastAsia="Calibri" w:hAnsi="Calibri" w:cs="Calibri"/>
          <w:kern w:val="2"/>
          <w:sz w:val="24"/>
          <w:szCs w:val="24"/>
        </w:rPr>
        <w:t>Remont pokoju 218 w Starostwie Powiatowym w Olsztynie</w:t>
      </w:r>
      <w:r w:rsidR="00B56B0F" w:rsidRPr="00935BD2">
        <w:rPr>
          <w:rFonts w:ascii="Calibri" w:eastAsia="Calibri" w:hAnsi="Calibri" w:cs="Calibri"/>
          <w:kern w:val="2"/>
          <w:sz w:val="24"/>
          <w:szCs w:val="24"/>
        </w:rPr>
        <w:t xml:space="preserve">. </w:t>
      </w:r>
    </w:p>
    <w:p w14:paraId="6E9AD1AF" w14:textId="026F9FDD" w:rsidR="008D4F39" w:rsidRPr="00935BD2" w:rsidRDefault="008D4F39" w:rsidP="00ED0437">
      <w:pPr>
        <w:pStyle w:val="Akapitzlist"/>
        <w:numPr>
          <w:ilvl w:val="0"/>
          <w:numId w:val="49"/>
        </w:numPr>
        <w:spacing w:line="360" w:lineRule="auto"/>
        <w:rPr>
          <w:rFonts w:ascii="Calibri" w:eastAsia="Calibri" w:hAnsi="Calibri" w:cs="Calibri"/>
          <w:kern w:val="2"/>
          <w:sz w:val="24"/>
          <w:szCs w:val="24"/>
        </w:rPr>
      </w:pPr>
      <w:r w:rsidRPr="00935BD2">
        <w:rPr>
          <w:rFonts w:ascii="Calibri" w:hAnsi="Calibri" w:cs="Calibri"/>
          <w:sz w:val="24"/>
          <w:szCs w:val="24"/>
        </w:rPr>
        <w:t>Prace remontowe prowadzone w budynku przy ul. Dąbrowszczaków w Olsztynie</w:t>
      </w:r>
      <w:r w:rsidR="00B56B0F" w:rsidRPr="00935BD2">
        <w:rPr>
          <w:rFonts w:ascii="Calibri" w:hAnsi="Calibri" w:cs="Calibri"/>
          <w:sz w:val="24"/>
          <w:szCs w:val="24"/>
        </w:rPr>
        <w:t>.</w:t>
      </w:r>
    </w:p>
    <w:p w14:paraId="446B2581" w14:textId="506C89D9" w:rsidR="008D4F39" w:rsidRPr="008D4F39" w:rsidRDefault="008D4F39" w:rsidP="00B56B0F">
      <w:pPr>
        <w:tabs>
          <w:tab w:val="left" w:pos="426"/>
        </w:tabs>
        <w:spacing w:line="360" w:lineRule="auto"/>
        <w:ind w:left="284"/>
        <w:contextualSpacing/>
        <w:rPr>
          <w:rFonts w:ascii="Calibri" w:eastAsia="Calibri" w:hAnsi="Calibri" w:cs="Calibri"/>
          <w:kern w:val="2"/>
          <w:sz w:val="24"/>
          <w:szCs w:val="24"/>
        </w:rPr>
      </w:pPr>
      <w:r w:rsidRPr="008D4F39">
        <w:rPr>
          <w:rFonts w:ascii="Calibri" w:eastAsia="Calibri" w:hAnsi="Calibri" w:cs="Calibri"/>
          <w:kern w:val="2"/>
          <w:sz w:val="24"/>
          <w:szCs w:val="24"/>
        </w:rPr>
        <w:t>W związku z  koniecznością zmiany lokalizacji PINB w Olsztynie Powiat pozyskał w posiadanie zależne budynki przy ul. Dąbrowszczaków 41/42 w Olsztynie. Następnie PINB w</w:t>
      </w:r>
      <w:r w:rsidR="00B56B0F">
        <w:rPr>
          <w:rFonts w:ascii="Calibri" w:eastAsia="Calibri" w:hAnsi="Calibri" w:cs="Calibri"/>
          <w:kern w:val="2"/>
          <w:sz w:val="24"/>
          <w:szCs w:val="24"/>
        </w:rPr>
        <w:t> </w:t>
      </w:r>
      <w:r w:rsidRPr="008D4F39">
        <w:rPr>
          <w:rFonts w:ascii="Calibri" w:eastAsia="Calibri" w:hAnsi="Calibri" w:cs="Calibri"/>
          <w:kern w:val="2"/>
          <w:sz w:val="24"/>
          <w:szCs w:val="24"/>
        </w:rPr>
        <w:t>Olsztynie przy wsparciu finansowym Starostwa w kwocie 70 000,00 zł, przeprowadził prace budowlane związane z odnowieniem pomieszczeń jak i dostosowaniem ich do własnych potrzeb. Z uwagi na planowane przejęcie na własność ww. nieruchomości planuje się, że budynki przy ul. Dąbrowszczaków 41 i 42 mają być siedzibą dla następujących służb i instytucji, a mianowicie:</w:t>
      </w:r>
    </w:p>
    <w:p w14:paraId="5D8A9450" w14:textId="77777777" w:rsidR="008D4F39" w:rsidRPr="008D4F39" w:rsidRDefault="008D4F39" w:rsidP="00ED043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993" w:hanging="284"/>
        <w:contextualSpacing/>
        <w:rPr>
          <w:rFonts w:ascii="Calibri" w:eastAsia="Calibri" w:hAnsi="Calibri" w:cs="Calibri"/>
          <w:kern w:val="2"/>
          <w:sz w:val="24"/>
          <w:szCs w:val="24"/>
        </w:rPr>
      </w:pPr>
      <w:r w:rsidRPr="008D4F39">
        <w:rPr>
          <w:rFonts w:ascii="Calibri" w:eastAsia="Calibri" w:hAnsi="Calibri" w:cs="Calibri"/>
          <w:kern w:val="2"/>
          <w:sz w:val="24"/>
          <w:szCs w:val="24"/>
        </w:rPr>
        <w:t>Powiatowego Inspektora Nadzoru Budowlanego w Olsztynie (obecnie już zasiedla parter budynku nr 41 przy ul. Dąbrowszczaków)</w:t>
      </w:r>
    </w:p>
    <w:p w14:paraId="2868A1B9" w14:textId="77777777" w:rsidR="008D4F39" w:rsidRPr="008D4F39" w:rsidRDefault="008D4F39" w:rsidP="00ED043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993" w:hanging="284"/>
        <w:contextualSpacing/>
        <w:rPr>
          <w:rFonts w:ascii="Calibri" w:eastAsia="Calibri" w:hAnsi="Calibri" w:cs="Calibri"/>
          <w:kern w:val="2"/>
          <w:sz w:val="24"/>
          <w:szCs w:val="24"/>
        </w:rPr>
      </w:pPr>
      <w:r w:rsidRPr="008D4F39">
        <w:rPr>
          <w:rFonts w:ascii="Calibri" w:eastAsia="Calibri" w:hAnsi="Calibri" w:cs="Calibri"/>
          <w:kern w:val="2"/>
          <w:sz w:val="24"/>
          <w:szCs w:val="24"/>
        </w:rPr>
        <w:t>Powiatowej Służby Drogowej (biuro z ul. Cementowej 3 w Olsztynie),</w:t>
      </w:r>
    </w:p>
    <w:p w14:paraId="5110F5D2" w14:textId="77777777" w:rsidR="008D4F39" w:rsidRPr="008D4F39" w:rsidRDefault="008D4F39" w:rsidP="00ED043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993" w:hanging="284"/>
        <w:contextualSpacing/>
        <w:rPr>
          <w:rFonts w:ascii="Calibri" w:eastAsia="Calibri" w:hAnsi="Calibri" w:cs="Calibri"/>
          <w:kern w:val="2"/>
          <w:sz w:val="24"/>
          <w:szCs w:val="24"/>
        </w:rPr>
      </w:pPr>
      <w:r w:rsidRPr="008D4F39">
        <w:rPr>
          <w:rFonts w:ascii="Calibri" w:eastAsia="Calibri" w:hAnsi="Calibri" w:cs="Calibri"/>
          <w:kern w:val="2"/>
          <w:sz w:val="24"/>
          <w:szCs w:val="24"/>
        </w:rPr>
        <w:t xml:space="preserve">Powiatowej Poradni </w:t>
      </w:r>
      <w:proofErr w:type="spellStart"/>
      <w:r w:rsidRPr="008D4F39">
        <w:rPr>
          <w:rFonts w:ascii="Calibri" w:eastAsia="Calibri" w:hAnsi="Calibri" w:cs="Calibri"/>
          <w:kern w:val="2"/>
          <w:sz w:val="24"/>
          <w:szCs w:val="24"/>
        </w:rPr>
        <w:t>Psychologiczno</w:t>
      </w:r>
      <w:proofErr w:type="spellEnd"/>
      <w:r w:rsidRPr="008D4F39">
        <w:rPr>
          <w:rFonts w:ascii="Calibri" w:eastAsia="Calibri" w:hAnsi="Calibri" w:cs="Calibri"/>
          <w:kern w:val="2"/>
          <w:sz w:val="24"/>
          <w:szCs w:val="24"/>
        </w:rPr>
        <w:t xml:space="preserve"> – Pedagogicznej,</w:t>
      </w:r>
    </w:p>
    <w:p w14:paraId="12B35B4C" w14:textId="77777777" w:rsidR="008D4F39" w:rsidRPr="008D4F39" w:rsidRDefault="008D4F39" w:rsidP="00ED043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993" w:hanging="284"/>
        <w:contextualSpacing/>
        <w:rPr>
          <w:rFonts w:ascii="Calibri" w:eastAsia="Calibri" w:hAnsi="Calibri" w:cs="Calibri"/>
          <w:kern w:val="2"/>
          <w:sz w:val="24"/>
          <w:szCs w:val="24"/>
        </w:rPr>
      </w:pPr>
      <w:r w:rsidRPr="008D4F39">
        <w:rPr>
          <w:rFonts w:ascii="Calibri" w:eastAsia="Calibri" w:hAnsi="Calibri" w:cs="Calibri"/>
          <w:kern w:val="2"/>
          <w:sz w:val="24"/>
          <w:szCs w:val="24"/>
        </w:rPr>
        <w:t>Biura Stowarzyszenia Szlaku Świętej Warmii,</w:t>
      </w:r>
    </w:p>
    <w:p w14:paraId="05C23C91" w14:textId="77777777" w:rsidR="008D4F39" w:rsidRPr="008D4F39" w:rsidRDefault="008D4F39" w:rsidP="00ED043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993" w:hanging="284"/>
        <w:contextualSpacing/>
        <w:rPr>
          <w:rFonts w:ascii="Calibri" w:eastAsia="Calibri" w:hAnsi="Calibri" w:cs="Calibri"/>
          <w:kern w:val="2"/>
          <w:sz w:val="24"/>
          <w:szCs w:val="24"/>
        </w:rPr>
      </w:pPr>
      <w:r w:rsidRPr="008D4F39">
        <w:rPr>
          <w:rFonts w:ascii="Calibri" w:eastAsia="Calibri" w:hAnsi="Calibri" w:cs="Calibri"/>
          <w:kern w:val="2"/>
          <w:sz w:val="24"/>
          <w:szCs w:val="24"/>
        </w:rPr>
        <w:t>Biura Warmińskiego Związku Gmin,</w:t>
      </w:r>
    </w:p>
    <w:p w14:paraId="079A44DF" w14:textId="77777777" w:rsidR="008D4F39" w:rsidRPr="008D4F39" w:rsidRDefault="008D4F39" w:rsidP="00ED0437">
      <w:pPr>
        <w:numPr>
          <w:ilvl w:val="0"/>
          <w:numId w:val="31"/>
        </w:numPr>
        <w:tabs>
          <w:tab w:val="left" w:pos="993"/>
        </w:tabs>
        <w:spacing w:after="0" w:line="360" w:lineRule="auto"/>
        <w:ind w:left="993" w:hanging="284"/>
        <w:contextualSpacing/>
        <w:rPr>
          <w:rFonts w:ascii="Calibri" w:eastAsia="Calibri" w:hAnsi="Calibri" w:cs="Calibri"/>
          <w:kern w:val="2"/>
          <w:sz w:val="24"/>
          <w:szCs w:val="24"/>
        </w:rPr>
      </w:pPr>
      <w:r w:rsidRPr="008D4F39">
        <w:rPr>
          <w:rFonts w:ascii="Calibri" w:eastAsia="Calibri" w:hAnsi="Calibri" w:cs="Calibri"/>
          <w:kern w:val="2"/>
          <w:sz w:val="24"/>
          <w:szCs w:val="24"/>
        </w:rPr>
        <w:t>Biura Funduszu Ziemi Olsztyńskiej,</w:t>
      </w:r>
    </w:p>
    <w:p w14:paraId="4450C959" w14:textId="77777777" w:rsidR="008D4F39" w:rsidRPr="008D4F39" w:rsidRDefault="008D4F39" w:rsidP="00ED0437">
      <w:pPr>
        <w:numPr>
          <w:ilvl w:val="0"/>
          <w:numId w:val="31"/>
        </w:numPr>
        <w:tabs>
          <w:tab w:val="left" w:pos="567"/>
        </w:tabs>
        <w:spacing w:after="0" w:line="360" w:lineRule="auto"/>
        <w:ind w:left="993" w:hanging="284"/>
        <w:contextualSpacing/>
        <w:rPr>
          <w:rFonts w:ascii="Calibri" w:eastAsia="Calibri" w:hAnsi="Calibri" w:cs="Calibri"/>
          <w:kern w:val="2"/>
          <w:sz w:val="24"/>
          <w:szCs w:val="24"/>
        </w:rPr>
      </w:pPr>
      <w:r w:rsidRPr="008D4F39">
        <w:rPr>
          <w:rFonts w:ascii="Calibri" w:eastAsia="Calibri" w:hAnsi="Calibri" w:cs="Calibri"/>
          <w:kern w:val="2"/>
          <w:sz w:val="24"/>
          <w:szCs w:val="24"/>
        </w:rPr>
        <w:t xml:space="preserve">Biura Spółki </w:t>
      </w:r>
      <w:proofErr w:type="spellStart"/>
      <w:r w:rsidRPr="008D4F39">
        <w:rPr>
          <w:rFonts w:ascii="Calibri" w:eastAsia="Calibri" w:hAnsi="Calibri" w:cs="Calibri"/>
          <w:kern w:val="2"/>
          <w:sz w:val="24"/>
          <w:szCs w:val="24"/>
        </w:rPr>
        <w:t>Fotowoltaika</w:t>
      </w:r>
      <w:proofErr w:type="spellEnd"/>
      <w:r w:rsidRPr="008D4F39">
        <w:rPr>
          <w:rFonts w:ascii="Calibri" w:eastAsia="Calibri" w:hAnsi="Calibri" w:cs="Calibri"/>
          <w:kern w:val="2"/>
          <w:sz w:val="24"/>
          <w:szCs w:val="24"/>
        </w:rPr>
        <w:t xml:space="preserve"> </w:t>
      </w:r>
      <w:proofErr w:type="spellStart"/>
      <w:r w:rsidRPr="008D4F39">
        <w:rPr>
          <w:rFonts w:ascii="Calibri" w:eastAsia="Calibri" w:hAnsi="Calibri" w:cs="Calibri"/>
          <w:kern w:val="2"/>
          <w:sz w:val="24"/>
          <w:szCs w:val="24"/>
        </w:rPr>
        <w:t>Gryźliny</w:t>
      </w:r>
      <w:proofErr w:type="spellEnd"/>
      <w:r w:rsidRPr="008D4F39">
        <w:rPr>
          <w:rFonts w:ascii="Calibri" w:eastAsia="Calibri" w:hAnsi="Calibri" w:cs="Calibri"/>
          <w:kern w:val="2"/>
          <w:sz w:val="24"/>
          <w:szCs w:val="24"/>
        </w:rPr>
        <w:t>.</w:t>
      </w:r>
    </w:p>
    <w:p w14:paraId="6A4926DC" w14:textId="79CE8CE9" w:rsidR="008D4F39" w:rsidRPr="008D4F39" w:rsidRDefault="008D4F39" w:rsidP="00B56B0F">
      <w:pPr>
        <w:spacing w:line="360" w:lineRule="auto"/>
        <w:rPr>
          <w:rFonts w:ascii="Calibri" w:eastAsia="Calibri" w:hAnsi="Calibri" w:cs="Calibri"/>
          <w:kern w:val="2"/>
          <w:sz w:val="24"/>
          <w:szCs w:val="24"/>
        </w:rPr>
      </w:pPr>
      <w:r w:rsidRPr="008D4F39">
        <w:rPr>
          <w:rFonts w:ascii="Calibri" w:eastAsia="Calibri" w:hAnsi="Calibri" w:cs="Calibri"/>
          <w:kern w:val="2"/>
          <w:sz w:val="24"/>
          <w:szCs w:val="24"/>
        </w:rPr>
        <w:t>Dlatego też adaptację przedmiotowych budynków planuje się rozpocząć 2024 roku od</w:t>
      </w:r>
      <w:r w:rsidR="00B56B0F">
        <w:rPr>
          <w:rFonts w:ascii="Calibri" w:eastAsia="Calibri" w:hAnsi="Calibri" w:cs="Calibri"/>
          <w:kern w:val="2"/>
          <w:sz w:val="24"/>
          <w:szCs w:val="24"/>
        </w:rPr>
        <w:t> </w:t>
      </w:r>
      <w:r w:rsidRPr="008D4F39">
        <w:rPr>
          <w:rFonts w:ascii="Calibri" w:eastAsia="Calibri" w:hAnsi="Calibri" w:cs="Calibri"/>
          <w:kern w:val="2"/>
          <w:sz w:val="24"/>
          <w:szCs w:val="24"/>
        </w:rPr>
        <w:t xml:space="preserve">opracowania dokumentacji konserwatorskiej i projektowo – kosztorysowej. Opracowanie </w:t>
      </w:r>
      <w:r w:rsidRPr="008D4F39">
        <w:rPr>
          <w:rFonts w:ascii="Calibri" w:eastAsia="Calibri" w:hAnsi="Calibri" w:cs="Calibri"/>
          <w:kern w:val="2"/>
          <w:sz w:val="24"/>
          <w:szCs w:val="24"/>
        </w:rPr>
        <w:lastRenderedPageBreak/>
        <w:t>kompleksowej dokumentacji pozwoli na sprawdzenie stanu technicznego budynków wraz z</w:t>
      </w:r>
      <w:r w:rsidR="00B56B0F">
        <w:rPr>
          <w:rFonts w:ascii="Calibri" w:eastAsia="Calibri" w:hAnsi="Calibri" w:cs="Calibri"/>
          <w:kern w:val="2"/>
          <w:sz w:val="24"/>
          <w:szCs w:val="24"/>
        </w:rPr>
        <w:t> </w:t>
      </w:r>
      <w:r w:rsidRPr="008D4F39">
        <w:rPr>
          <w:rFonts w:ascii="Calibri" w:eastAsia="Calibri" w:hAnsi="Calibri" w:cs="Calibri"/>
          <w:kern w:val="2"/>
          <w:sz w:val="24"/>
          <w:szCs w:val="24"/>
        </w:rPr>
        <w:t xml:space="preserve">określeniem kosztów planowanych robót. </w:t>
      </w:r>
    </w:p>
    <w:p w14:paraId="747EC1CB" w14:textId="77777777" w:rsidR="00B56B0F" w:rsidRDefault="008D4F39" w:rsidP="00B56B0F">
      <w:pPr>
        <w:spacing w:line="360" w:lineRule="auto"/>
        <w:rPr>
          <w:rFonts w:ascii="Calibri" w:eastAsia="Calibri" w:hAnsi="Calibri" w:cs="Calibri"/>
          <w:kern w:val="2"/>
          <w:sz w:val="24"/>
          <w:szCs w:val="24"/>
        </w:rPr>
      </w:pPr>
      <w:r w:rsidRPr="008D4F39">
        <w:rPr>
          <w:rFonts w:ascii="Calibri" w:eastAsia="Calibri" w:hAnsi="Calibri" w:cs="Calibri"/>
          <w:kern w:val="2"/>
          <w:sz w:val="24"/>
          <w:szCs w:val="24"/>
        </w:rPr>
        <w:t xml:space="preserve">W dniu 16 stycznia 2024 r. Zarząd Powiatu podjął decyzję o przesunięciu kwoty </w:t>
      </w:r>
      <w:r w:rsidRPr="00935BD2">
        <w:rPr>
          <w:rFonts w:ascii="Calibri" w:eastAsia="Calibri" w:hAnsi="Calibri" w:cs="Calibri"/>
          <w:kern w:val="2"/>
          <w:sz w:val="24"/>
          <w:szCs w:val="24"/>
        </w:rPr>
        <w:t>300 000,00 zł</w:t>
      </w:r>
      <w:r w:rsidRPr="008D4F39">
        <w:rPr>
          <w:rFonts w:ascii="Calibri" w:eastAsia="Calibri" w:hAnsi="Calibri" w:cs="Calibri"/>
          <w:kern w:val="2"/>
          <w:sz w:val="24"/>
          <w:szCs w:val="24"/>
        </w:rPr>
        <w:t xml:space="preserve"> z zakupu agregatu prądotwórczego dla Starostwa Powiatowego na wykonanie ww. dokumentacji.</w:t>
      </w:r>
      <w:r w:rsidR="00B56B0F">
        <w:rPr>
          <w:rFonts w:ascii="Calibri" w:eastAsia="Calibri" w:hAnsi="Calibri" w:cs="Calibri"/>
          <w:kern w:val="2"/>
          <w:sz w:val="24"/>
          <w:szCs w:val="24"/>
        </w:rPr>
        <w:t xml:space="preserve"> </w:t>
      </w:r>
    </w:p>
    <w:p w14:paraId="04F4FC2A" w14:textId="02525D8F" w:rsidR="008D4F39" w:rsidRPr="00935BD2" w:rsidRDefault="00935BD2" w:rsidP="00B56B0F">
      <w:pPr>
        <w:spacing w:line="360" w:lineRule="auto"/>
        <w:rPr>
          <w:rFonts w:ascii="Calibri" w:eastAsia="Calibri" w:hAnsi="Calibri" w:cs="Calibri"/>
          <w:b/>
          <w:bCs/>
          <w:kern w:val="2"/>
          <w:sz w:val="24"/>
          <w:szCs w:val="24"/>
        </w:rPr>
      </w:pPr>
      <w:r w:rsidRPr="00935BD2">
        <w:rPr>
          <w:rFonts w:ascii="Calibri" w:eastAsia="Times New Roman" w:hAnsi="Calibri" w:cs="Calibri"/>
          <w:b/>
          <w:bCs/>
          <w:sz w:val="24"/>
          <w:szCs w:val="24"/>
        </w:rPr>
        <w:t>3</w:t>
      </w:r>
      <w:r w:rsidR="00B56B0F" w:rsidRPr="00935BD2">
        <w:rPr>
          <w:rFonts w:ascii="Calibri" w:eastAsia="Times New Roman" w:hAnsi="Calibri" w:cs="Calibri"/>
          <w:b/>
          <w:bCs/>
          <w:sz w:val="24"/>
          <w:szCs w:val="24"/>
        </w:rPr>
        <w:t xml:space="preserve">) </w:t>
      </w:r>
      <w:r w:rsidR="008D4F39" w:rsidRPr="00935BD2">
        <w:rPr>
          <w:rFonts w:ascii="Calibri" w:eastAsia="Times New Roman" w:hAnsi="Calibri" w:cs="Calibri"/>
          <w:b/>
          <w:bCs/>
          <w:sz w:val="24"/>
          <w:szCs w:val="24"/>
        </w:rPr>
        <w:t>Projekt gospodarczy Szlak Świętej Warmii:</w:t>
      </w:r>
    </w:p>
    <w:p w14:paraId="457A8005" w14:textId="7482ED5D" w:rsidR="008D4F39" w:rsidRPr="00CF58C2" w:rsidRDefault="008D4F39" w:rsidP="00ED0437">
      <w:pPr>
        <w:pStyle w:val="Akapitzlist"/>
        <w:numPr>
          <w:ilvl w:val="0"/>
          <w:numId w:val="35"/>
        </w:numPr>
        <w:spacing w:after="0" w:line="360" w:lineRule="auto"/>
        <w:rPr>
          <w:rFonts w:ascii="Calibri" w:eastAsia="Times New Roman" w:hAnsi="Calibri" w:cs="Calibri"/>
          <w:sz w:val="24"/>
          <w:szCs w:val="24"/>
          <w:lang w:eastAsia="pl-PL"/>
        </w:rPr>
      </w:pPr>
      <w:r w:rsidRPr="00CF58C2">
        <w:rPr>
          <w:rFonts w:ascii="Calibri" w:eastAsia="Times New Roman" w:hAnsi="Calibri" w:cs="Calibri"/>
          <w:sz w:val="24"/>
          <w:szCs w:val="24"/>
        </w:rPr>
        <w:t>Zakończenie prac w zakresie opracowania koncepcji wytyczenia szlaku turystycznego pieszo-pielgrzymkowego na terenie powiatu olsztyńskiego, który będzie korelował z</w:t>
      </w:r>
      <w:r w:rsidR="00B56B0F">
        <w:rPr>
          <w:rFonts w:ascii="Calibri" w:eastAsia="Times New Roman" w:hAnsi="Calibri" w:cs="Calibri"/>
          <w:sz w:val="24"/>
          <w:szCs w:val="24"/>
        </w:rPr>
        <w:t> </w:t>
      </w:r>
      <w:r w:rsidRPr="00CF58C2">
        <w:rPr>
          <w:rFonts w:ascii="Calibri" w:eastAsia="Times New Roman" w:hAnsi="Calibri" w:cs="Calibri"/>
          <w:sz w:val="24"/>
          <w:szCs w:val="24"/>
        </w:rPr>
        <w:t xml:space="preserve">odcinkami na terenie powiatu lidzbarskiego i powiatu kętrzyńskiego. </w:t>
      </w:r>
    </w:p>
    <w:p w14:paraId="078E1277" w14:textId="77777777" w:rsidR="008D4F39" w:rsidRPr="00CF58C2" w:rsidRDefault="008D4F39" w:rsidP="00ED0437">
      <w:pPr>
        <w:numPr>
          <w:ilvl w:val="0"/>
          <w:numId w:val="35"/>
        </w:numPr>
        <w:spacing w:after="0" w:line="360" w:lineRule="auto"/>
        <w:ind w:left="73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CF58C2">
        <w:rPr>
          <w:rFonts w:ascii="Calibri" w:eastAsia="Times New Roman" w:hAnsi="Calibri" w:cs="Calibri"/>
          <w:sz w:val="24"/>
          <w:szCs w:val="24"/>
        </w:rPr>
        <w:t xml:space="preserve">Inwentaryzacja obiektów noclegowych w powiecie olsztyńskim. </w:t>
      </w:r>
    </w:p>
    <w:p w14:paraId="7067201E" w14:textId="77777777" w:rsidR="008D4F39" w:rsidRPr="00CF58C2" w:rsidRDefault="008D4F39" w:rsidP="00ED0437">
      <w:pPr>
        <w:numPr>
          <w:ilvl w:val="0"/>
          <w:numId w:val="35"/>
        </w:numPr>
        <w:spacing w:after="0" w:line="360" w:lineRule="auto"/>
        <w:ind w:left="73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CF58C2">
        <w:rPr>
          <w:rFonts w:ascii="Calibri" w:eastAsia="Times New Roman" w:hAnsi="Calibri" w:cs="Calibri"/>
          <w:sz w:val="24"/>
          <w:szCs w:val="24"/>
        </w:rPr>
        <w:t>Działania w ramach „Stowarzyszenia Miast, Gmin i Powiatów Szlak Świętej Warmii”:</w:t>
      </w:r>
    </w:p>
    <w:p w14:paraId="3F480447" w14:textId="7955195E" w:rsidR="008D4F39" w:rsidRPr="00CF58C2" w:rsidRDefault="008D4F39" w:rsidP="00B56B0F">
      <w:pPr>
        <w:spacing w:line="360" w:lineRule="auto"/>
        <w:ind w:left="737"/>
        <w:contextualSpacing/>
        <w:rPr>
          <w:rFonts w:ascii="Calibri" w:eastAsia="Times New Roman" w:hAnsi="Calibri" w:cs="Calibri"/>
          <w:sz w:val="24"/>
          <w:szCs w:val="24"/>
        </w:rPr>
      </w:pPr>
      <w:r w:rsidRPr="00CF58C2">
        <w:rPr>
          <w:rFonts w:ascii="Calibri" w:eastAsia="Times New Roman" w:hAnsi="Calibri" w:cs="Calibri"/>
          <w:sz w:val="24"/>
          <w:szCs w:val="24"/>
        </w:rPr>
        <w:t>- organizacja czterech posiedzeń Zarządu Stowarzyszenia (24 lutego 2023 roku w</w:t>
      </w:r>
      <w:r w:rsidR="00B56B0F">
        <w:rPr>
          <w:rFonts w:ascii="Calibri" w:eastAsia="Times New Roman" w:hAnsi="Calibri" w:cs="Calibri"/>
          <w:sz w:val="24"/>
          <w:szCs w:val="24"/>
        </w:rPr>
        <w:t> </w:t>
      </w:r>
      <w:r w:rsidRPr="00CF58C2">
        <w:rPr>
          <w:rFonts w:ascii="Calibri" w:eastAsia="Times New Roman" w:hAnsi="Calibri" w:cs="Calibri"/>
          <w:sz w:val="24"/>
          <w:szCs w:val="24"/>
        </w:rPr>
        <w:t>Tomaszkowie, 27 września 2023 roku we Fromborku i dwukrotnie Olsztynie – 20</w:t>
      </w:r>
      <w:r w:rsidR="00B56B0F">
        <w:rPr>
          <w:rFonts w:ascii="Calibri" w:eastAsia="Times New Roman" w:hAnsi="Calibri" w:cs="Calibri"/>
          <w:sz w:val="24"/>
          <w:szCs w:val="24"/>
        </w:rPr>
        <w:t> </w:t>
      </w:r>
      <w:r w:rsidRPr="00CF58C2">
        <w:rPr>
          <w:rFonts w:ascii="Calibri" w:eastAsia="Times New Roman" w:hAnsi="Calibri" w:cs="Calibri"/>
          <w:sz w:val="24"/>
          <w:szCs w:val="24"/>
        </w:rPr>
        <w:t>czerwca 2023 roku i 8 grudnia 2023 roku), a także dwóch walnych Zebrań Członków Stowarzyszenia (24 lutego - Tomaszkowo i 27 września Frombork),</w:t>
      </w:r>
    </w:p>
    <w:p w14:paraId="48D8E87E" w14:textId="36A35711" w:rsidR="008D4F39" w:rsidRPr="00CF58C2" w:rsidRDefault="008D4F39" w:rsidP="00B56B0F">
      <w:pPr>
        <w:spacing w:line="360" w:lineRule="auto"/>
        <w:ind w:left="737"/>
        <w:contextualSpacing/>
        <w:rPr>
          <w:rFonts w:ascii="Calibri" w:eastAsia="Times New Roman" w:hAnsi="Calibri" w:cs="Calibri"/>
          <w:sz w:val="24"/>
          <w:szCs w:val="24"/>
        </w:rPr>
      </w:pPr>
      <w:r w:rsidRPr="00CF58C2">
        <w:rPr>
          <w:rFonts w:ascii="Calibri" w:eastAsia="Times New Roman" w:hAnsi="Calibri" w:cs="Calibri"/>
          <w:sz w:val="24"/>
          <w:szCs w:val="24"/>
        </w:rPr>
        <w:t>- współpraca przy organizacji I Warmińskiego Forum Gospodarczego w Sile 5</w:t>
      </w:r>
      <w:r w:rsidR="00B56B0F">
        <w:rPr>
          <w:rFonts w:ascii="Calibri" w:eastAsia="Times New Roman" w:hAnsi="Calibri" w:cs="Calibri"/>
          <w:sz w:val="24"/>
          <w:szCs w:val="24"/>
        </w:rPr>
        <w:t> </w:t>
      </w:r>
      <w:r w:rsidRPr="00CF58C2">
        <w:rPr>
          <w:rFonts w:ascii="Calibri" w:eastAsia="Times New Roman" w:hAnsi="Calibri" w:cs="Calibri"/>
          <w:sz w:val="24"/>
          <w:szCs w:val="24"/>
        </w:rPr>
        <w:t>września 2023 roku,</w:t>
      </w:r>
    </w:p>
    <w:p w14:paraId="445BF54D" w14:textId="1F85E527" w:rsidR="008D4F39" w:rsidRPr="00CF58C2" w:rsidRDefault="008D4F39" w:rsidP="00B56B0F">
      <w:pPr>
        <w:spacing w:line="360" w:lineRule="auto"/>
        <w:ind w:left="737"/>
        <w:contextualSpacing/>
        <w:rPr>
          <w:rFonts w:ascii="Calibri" w:eastAsia="Times New Roman" w:hAnsi="Calibri" w:cs="Calibri"/>
          <w:sz w:val="24"/>
          <w:szCs w:val="24"/>
        </w:rPr>
      </w:pPr>
      <w:r w:rsidRPr="00CF58C2">
        <w:rPr>
          <w:rFonts w:ascii="Calibri" w:eastAsia="Times New Roman" w:hAnsi="Calibri" w:cs="Calibri"/>
          <w:sz w:val="24"/>
          <w:szCs w:val="24"/>
        </w:rPr>
        <w:t xml:space="preserve">- organizacja IX Regionalnego Konkursu Gwary Warmińskiej „Po </w:t>
      </w:r>
      <w:proofErr w:type="spellStart"/>
      <w:r w:rsidRPr="00CF58C2">
        <w:rPr>
          <w:rFonts w:ascii="Calibri" w:eastAsia="Times New Roman" w:hAnsi="Calibri" w:cs="Calibri"/>
          <w:sz w:val="24"/>
          <w:szCs w:val="24"/>
        </w:rPr>
        <w:t>naszamu</w:t>
      </w:r>
      <w:proofErr w:type="spellEnd"/>
      <w:r w:rsidRPr="00CF58C2">
        <w:rPr>
          <w:rFonts w:ascii="Calibri" w:eastAsia="Times New Roman" w:hAnsi="Calibri" w:cs="Calibri"/>
          <w:sz w:val="24"/>
          <w:szCs w:val="24"/>
        </w:rPr>
        <w:t>. Po</w:t>
      </w:r>
      <w:r w:rsidR="00B56B0F">
        <w:rPr>
          <w:rFonts w:ascii="Calibri" w:eastAsia="Times New Roman" w:hAnsi="Calibri" w:cs="Calibri"/>
          <w:sz w:val="24"/>
          <w:szCs w:val="24"/>
        </w:rPr>
        <w:t> </w:t>
      </w:r>
      <w:proofErr w:type="spellStart"/>
      <w:r w:rsidRPr="00CF58C2">
        <w:rPr>
          <w:rFonts w:ascii="Calibri" w:eastAsia="Times New Roman" w:hAnsi="Calibri" w:cs="Calibri"/>
          <w:sz w:val="24"/>
          <w:szCs w:val="24"/>
        </w:rPr>
        <w:t>Warnijsku</w:t>
      </w:r>
      <w:proofErr w:type="spellEnd"/>
      <w:r w:rsidRPr="00CF58C2">
        <w:rPr>
          <w:rFonts w:ascii="Calibri" w:eastAsia="Times New Roman" w:hAnsi="Calibri" w:cs="Calibri"/>
          <w:sz w:val="24"/>
          <w:szCs w:val="24"/>
        </w:rPr>
        <w:t xml:space="preserve">” 2 grudnia 2023 roku w Gminnym Ośrodku Kultury w Dywitach, </w:t>
      </w:r>
    </w:p>
    <w:p w14:paraId="16DE6869" w14:textId="77777777" w:rsidR="008D4F39" w:rsidRPr="00CF58C2" w:rsidRDefault="008D4F39" w:rsidP="00B56B0F">
      <w:pPr>
        <w:spacing w:line="360" w:lineRule="auto"/>
        <w:ind w:left="737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CF58C2">
        <w:rPr>
          <w:rFonts w:ascii="Calibri" w:eastAsia="Times New Roman" w:hAnsi="Calibri" w:cs="Calibri"/>
          <w:sz w:val="24"/>
          <w:szCs w:val="24"/>
        </w:rPr>
        <w:t xml:space="preserve">- współorganizacja stoiska powiatu olsztyńskiego podczas Międzynarodowych Targów Turystycznych w Nadarzynie 23-25 listopada 2023 roku.  </w:t>
      </w:r>
    </w:p>
    <w:p w14:paraId="77F85BB8" w14:textId="77777777" w:rsidR="00035F4D" w:rsidRDefault="00035F4D" w:rsidP="00B56B0F">
      <w:pPr>
        <w:spacing w:line="360" w:lineRule="auto"/>
      </w:pPr>
    </w:p>
    <w:p w14:paraId="0DE38CEB" w14:textId="0A169C49" w:rsidR="00035F4D" w:rsidRPr="00935BD2" w:rsidRDefault="00935BD2" w:rsidP="00B56B0F">
      <w:pPr>
        <w:pStyle w:val="v1msolistparagraph"/>
        <w:spacing w:before="0" w:beforeAutospacing="0" w:after="0" w:afterAutospacing="0" w:line="360" w:lineRule="auto"/>
        <w:ind w:left="360"/>
        <w:contextualSpacing/>
        <w:rPr>
          <w:rFonts w:ascii="Calibri" w:hAnsi="Calibri" w:cs="Calibri"/>
          <w:b/>
          <w:bCs/>
        </w:rPr>
      </w:pPr>
      <w:r w:rsidRPr="00935BD2">
        <w:rPr>
          <w:rFonts w:ascii="Calibri" w:hAnsi="Calibri" w:cs="Calibri"/>
          <w:b/>
          <w:bCs/>
          <w:lang w:eastAsia="en-US"/>
        </w:rPr>
        <w:t>4</w:t>
      </w:r>
      <w:r w:rsidR="00B56B0F" w:rsidRPr="00935BD2">
        <w:rPr>
          <w:rFonts w:ascii="Calibri" w:hAnsi="Calibri" w:cs="Calibri"/>
          <w:b/>
          <w:bCs/>
          <w:lang w:eastAsia="en-US"/>
        </w:rPr>
        <w:t xml:space="preserve">) </w:t>
      </w:r>
      <w:r w:rsidR="00035F4D" w:rsidRPr="00935BD2">
        <w:rPr>
          <w:rFonts w:ascii="Calibri" w:hAnsi="Calibri" w:cs="Calibri"/>
          <w:b/>
          <w:bCs/>
          <w:lang w:eastAsia="en-US"/>
        </w:rPr>
        <w:t>Promocja gospodarcza:</w:t>
      </w:r>
    </w:p>
    <w:p w14:paraId="583E7404" w14:textId="77777777" w:rsidR="00CF58C2" w:rsidRPr="00CF58C2" w:rsidRDefault="00CF58C2" w:rsidP="00ED0437">
      <w:pPr>
        <w:numPr>
          <w:ilvl w:val="0"/>
          <w:numId w:val="36"/>
        </w:numPr>
        <w:spacing w:after="0" w:line="360" w:lineRule="auto"/>
        <w:contextualSpacing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CF58C2">
        <w:rPr>
          <w:rFonts w:ascii="Calibri" w:eastAsia="Times New Roman" w:hAnsi="Calibri" w:cs="Calibri"/>
          <w:sz w:val="24"/>
          <w:szCs w:val="24"/>
          <w:lang w:eastAsia="pl-PL"/>
        </w:rPr>
        <w:t>Organizacja I Warmińskiego   Forum Gospodarczego w Sile 5 września 2023 roku, które skupiło ok. 300 uczestników z branży biznesowej i samorządowej, a także świata mediów.</w:t>
      </w:r>
    </w:p>
    <w:p w14:paraId="6EF5ADC5" w14:textId="77777777" w:rsidR="00CF58C2" w:rsidRPr="00CF58C2" w:rsidRDefault="00CF58C2" w:rsidP="00ED0437">
      <w:pPr>
        <w:numPr>
          <w:ilvl w:val="0"/>
          <w:numId w:val="36"/>
        </w:numPr>
        <w:spacing w:after="0" w:line="360" w:lineRule="auto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CF58C2">
        <w:rPr>
          <w:rFonts w:ascii="Calibri" w:eastAsia="Times New Roman" w:hAnsi="Calibri" w:cs="Calibri"/>
          <w:sz w:val="24"/>
          <w:szCs w:val="24"/>
        </w:rPr>
        <w:t xml:space="preserve">Organizacja stoiska wystawienniczego powiatu olsztyńskiego podczas Międzynarodowych Targów Turystycznych w Nadarzynie 23-25 listopada 2023 roku </w:t>
      </w:r>
    </w:p>
    <w:p w14:paraId="13BBDD2A" w14:textId="77777777" w:rsidR="00CF58C2" w:rsidRPr="007D0D9A" w:rsidRDefault="00CF58C2" w:rsidP="00B56B0F">
      <w:pPr>
        <w:pStyle w:val="v1msolistparagraph"/>
        <w:spacing w:before="0" w:beforeAutospacing="0" w:after="0" w:afterAutospacing="0" w:line="360" w:lineRule="auto"/>
        <w:ind w:left="720"/>
        <w:contextualSpacing/>
        <w:rPr>
          <w:rFonts w:ascii="Calibri" w:hAnsi="Calibri" w:cs="Calibri"/>
        </w:rPr>
      </w:pPr>
    </w:p>
    <w:p w14:paraId="4440E032" w14:textId="77777777" w:rsidR="00935BD2" w:rsidRPr="00935BD2" w:rsidRDefault="00935BD2" w:rsidP="00935BD2">
      <w:pPr>
        <w:spacing w:after="0" w:line="360" w:lineRule="auto"/>
        <w:ind w:left="360"/>
        <w:rPr>
          <w:b/>
          <w:bCs/>
          <w:sz w:val="24"/>
          <w:szCs w:val="24"/>
        </w:rPr>
      </w:pPr>
      <w:r w:rsidRPr="00935BD2">
        <w:rPr>
          <w:b/>
          <w:bCs/>
          <w:sz w:val="24"/>
          <w:szCs w:val="24"/>
        </w:rPr>
        <w:t>5) Współpraca z gminami w realizacji zadań publicznych o charakterze ponadgminnym</w:t>
      </w:r>
    </w:p>
    <w:p w14:paraId="1007F01C" w14:textId="77777777" w:rsidR="00935BD2" w:rsidRDefault="00935BD2" w:rsidP="00935BD2">
      <w:pPr>
        <w:spacing w:after="0" w:line="360" w:lineRule="auto"/>
        <w:ind w:left="360"/>
        <w:rPr>
          <w:sz w:val="24"/>
          <w:szCs w:val="24"/>
        </w:rPr>
      </w:pPr>
    </w:p>
    <w:p w14:paraId="5D558687" w14:textId="2B978DAF" w:rsidR="00035F4D" w:rsidRPr="00935BD2" w:rsidRDefault="00035F4D" w:rsidP="00935BD2">
      <w:pPr>
        <w:spacing w:after="0" w:line="360" w:lineRule="auto"/>
        <w:ind w:left="360"/>
        <w:rPr>
          <w:sz w:val="24"/>
          <w:szCs w:val="24"/>
        </w:rPr>
      </w:pPr>
      <w:r w:rsidRPr="00935BD2">
        <w:rPr>
          <w:sz w:val="24"/>
          <w:szCs w:val="24"/>
        </w:rPr>
        <w:t>W ramach współpracy z gminami Powiat Olsztyński wsparł w roku 202</w:t>
      </w:r>
      <w:r w:rsidR="00D45318" w:rsidRPr="00935BD2">
        <w:rPr>
          <w:sz w:val="24"/>
          <w:szCs w:val="24"/>
        </w:rPr>
        <w:t>3</w:t>
      </w:r>
      <w:r w:rsidRPr="00935BD2">
        <w:rPr>
          <w:sz w:val="24"/>
          <w:szCs w:val="24"/>
        </w:rPr>
        <w:t xml:space="preserve"> następujące zadania publiczne </w:t>
      </w:r>
      <w:r w:rsidRPr="00935BD2">
        <w:rPr>
          <w:bCs/>
          <w:sz w:val="24"/>
          <w:szCs w:val="24"/>
        </w:rPr>
        <w:t>o charakterze ponadgminnym mające duże znaczenie dla rozwoju kultury i promocji Powiatu Olsztyńskiego</w:t>
      </w:r>
      <w:r w:rsidRPr="00935BD2">
        <w:rPr>
          <w:sz w:val="24"/>
          <w:szCs w:val="24"/>
        </w:rPr>
        <w:t>:</w:t>
      </w:r>
    </w:p>
    <w:tbl>
      <w:tblPr>
        <w:tblW w:w="10065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8"/>
        <w:gridCol w:w="3402"/>
        <w:gridCol w:w="1701"/>
        <w:gridCol w:w="1843"/>
        <w:gridCol w:w="2551"/>
      </w:tblGrid>
      <w:tr w:rsidR="00423BBC" w:rsidRPr="004D3B8C" w14:paraId="45B408FF" w14:textId="77777777" w:rsidTr="0016642F">
        <w:trPr>
          <w:trHeight w:val="567"/>
          <w:tblHeader/>
        </w:trPr>
        <w:tc>
          <w:tcPr>
            <w:tcW w:w="568" w:type="dxa"/>
            <w:shd w:val="clear" w:color="auto" w:fill="auto"/>
            <w:vAlign w:val="center"/>
          </w:tcPr>
          <w:p w14:paraId="155E9DF1" w14:textId="77777777" w:rsidR="00423BBC" w:rsidRPr="004D3B8C" w:rsidRDefault="00423BBC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9DDF047" w14:textId="77777777" w:rsidR="00423BBC" w:rsidRPr="004D3B8C" w:rsidRDefault="00423BBC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Nazwa imprezy przewidzianej do współfinansowania z budżetu Powiatu Olsztyńskiego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257C9CF" w14:textId="77777777" w:rsidR="00423BBC" w:rsidRPr="004D3B8C" w:rsidRDefault="00423BBC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Gmina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CE5C0E5" w14:textId="77777777" w:rsidR="00423BBC" w:rsidRPr="004D3B8C" w:rsidRDefault="00423BBC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Kwota dotacji w 2023 r.</w:t>
            </w:r>
          </w:p>
          <w:p w14:paraId="152601F7" w14:textId="77777777" w:rsidR="00423BBC" w:rsidRPr="004D3B8C" w:rsidRDefault="00423BBC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/w zł/</w:t>
            </w:r>
          </w:p>
        </w:tc>
        <w:tc>
          <w:tcPr>
            <w:tcW w:w="2551" w:type="dxa"/>
            <w:vAlign w:val="center"/>
          </w:tcPr>
          <w:p w14:paraId="6E261301" w14:textId="77777777" w:rsidR="00423BBC" w:rsidRPr="004D3B8C" w:rsidRDefault="00423BBC" w:rsidP="0016642F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4D3B8C">
              <w:rPr>
                <w:b/>
                <w:bCs/>
                <w:sz w:val="18"/>
                <w:szCs w:val="18"/>
              </w:rPr>
              <w:t>Podstawa prawna</w:t>
            </w:r>
          </w:p>
        </w:tc>
      </w:tr>
      <w:tr w:rsidR="00423BBC" w:rsidRPr="00D81126" w14:paraId="1A9DE7E0" w14:textId="77777777" w:rsidTr="0016642F">
        <w:trPr>
          <w:trHeight w:val="340"/>
        </w:trPr>
        <w:tc>
          <w:tcPr>
            <w:tcW w:w="568" w:type="dxa"/>
            <w:shd w:val="clear" w:color="auto" w:fill="FFFFFF"/>
            <w:vAlign w:val="center"/>
          </w:tcPr>
          <w:p w14:paraId="26C9ED63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BA4C522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I Barczewski Przegląd Kapel i Zespołów Folklorystycznych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B2B7ED8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Barczewo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EAE07F8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10 000,00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574BDAF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Uchwała Nr XLIII/432/2023 Rady Powiatu w Olsztynie z dnia 21 czerwca 2023 r.</w:t>
            </w:r>
          </w:p>
        </w:tc>
      </w:tr>
      <w:tr w:rsidR="00423BBC" w:rsidRPr="00D81126" w14:paraId="6CCC2B16" w14:textId="77777777" w:rsidTr="0016642F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36D5353F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C68868F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Warmiński Jarmark Świąteczny </w:t>
            </w:r>
            <w:proofErr w:type="spellStart"/>
            <w:r w:rsidRPr="00D81126">
              <w:rPr>
                <w:sz w:val="18"/>
                <w:szCs w:val="18"/>
              </w:rPr>
              <w:t>Cittaslow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14:paraId="40FED92A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Biskupiec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BDE0976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10 000,00</w:t>
            </w:r>
          </w:p>
        </w:tc>
        <w:tc>
          <w:tcPr>
            <w:tcW w:w="2551" w:type="dxa"/>
            <w:vAlign w:val="center"/>
          </w:tcPr>
          <w:p w14:paraId="601DA83E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Uchwała Nr XLII/418/2023 Rady Powiatu w Olsztynie z dnia 25 maja 2023 r.</w:t>
            </w:r>
          </w:p>
        </w:tc>
      </w:tr>
      <w:tr w:rsidR="00423BBC" w:rsidRPr="00D81126" w14:paraId="35AC5246" w14:textId="77777777" w:rsidTr="0016642F">
        <w:trPr>
          <w:trHeight w:val="340"/>
        </w:trPr>
        <w:tc>
          <w:tcPr>
            <w:tcW w:w="568" w:type="dxa"/>
            <w:shd w:val="clear" w:color="auto" w:fill="auto"/>
            <w:vAlign w:val="center"/>
          </w:tcPr>
          <w:p w14:paraId="6F9DDFA7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169A02D4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Memoriał Leonarda Cohena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D6B4DEB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Gietrzwałd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898EE1E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10 000,00</w:t>
            </w:r>
          </w:p>
        </w:tc>
        <w:tc>
          <w:tcPr>
            <w:tcW w:w="2551" w:type="dxa"/>
            <w:vAlign w:val="center"/>
          </w:tcPr>
          <w:p w14:paraId="6DF39BC9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Uchwała Nr XLVI/447/2023 Rady Powiatu w Olsztynie z dnia 29 września 2023 r.</w:t>
            </w:r>
          </w:p>
        </w:tc>
      </w:tr>
      <w:tr w:rsidR="00423BBC" w:rsidRPr="00D81126" w14:paraId="5CAC11E7" w14:textId="77777777" w:rsidTr="0016642F">
        <w:trPr>
          <w:trHeight w:val="340"/>
        </w:trPr>
        <w:tc>
          <w:tcPr>
            <w:tcW w:w="568" w:type="dxa"/>
            <w:shd w:val="clear" w:color="auto" w:fill="FFFFFF"/>
            <w:vAlign w:val="center"/>
          </w:tcPr>
          <w:p w14:paraId="2EDD22C5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748BA326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Dożynki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BFEE2DD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Dobre Miasto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C520E13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10 000,00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2F2EE48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Uchwała Nr XLIII/432/2023 Rady Powiatu w Olsztynie z dnia 21 czerwca 2023 r.</w:t>
            </w:r>
          </w:p>
        </w:tc>
      </w:tr>
      <w:tr w:rsidR="00423BBC" w:rsidRPr="00D81126" w14:paraId="59ED29C3" w14:textId="77777777" w:rsidTr="0016642F">
        <w:trPr>
          <w:trHeight w:val="340"/>
        </w:trPr>
        <w:tc>
          <w:tcPr>
            <w:tcW w:w="568" w:type="dxa"/>
            <w:shd w:val="clear" w:color="auto" w:fill="FFFFFF"/>
            <w:vAlign w:val="center"/>
          </w:tcPr>
          <w:p w14:paraId="5037AB46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2B28CE7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proofErr w:type="spellStart"/>
            <w:r w:rsidRPr="00D81126">
              <w:rPr>
                <w:sz w:val="18"/>
                <w:szCs w:val="18"/>
              </w:rPr>
              <w:t>Kiermas</w:t>
            </w:r>
            <w:proofErr w:type="spellEnd"/>
            <w:r w:rsidRPr="00D81126">
              <w:rPr>
                <w:sz w:val="18"/>
                <w:szCs w:val="18"/>
              </w:rPr>
              <w:t xml:space="preserve"> Warmiński – Gminne Święto Plonów w Brąswałdzie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6D41FAF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Dywity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2D04508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10 000,00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AF5272F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Uchwała Nr XLIII/432/2023 Rady Powiatu w Olsztynie z dnia 21 czerwca 2023 r.</w:t>
            </w:r>
          </w:p>
        </w:tc>
      </w:tr>
      <w:tr w:rsidR="00423BBC" w:rsidRPr="00D81126" w14:paraId="33094BCB" w14:textId="77777777" w:rsidTr="0016642F">
        <w:trPr>
          <w:trHeight w:val="340"/>
        </w:trPr>
        <w:tc>
          <w:tcPr>
            <w:tcW w:w="568" w:type="dxa"/>
            <w:shd w:val="clear" w:color="auto" w:fill="FFFFFF"/>
            <w:vAlign w:val="center"/>
          </w:tcPr>
          <w:p w14:paraId="7A68090F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6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43081E2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Święto Plonów – tradycja, kultura i smak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3F37146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Kolno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D4D70C8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10 000,00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5EEC8724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Uchwała Nr XLIII/432/2023 Rady Powiatu w Olsztynie z dnia 21 czerwca 2023 r.</w:t>
            </w:r>
          </w:p>
        </w:tc>
      </w:tr>
      <w:tr w:rsidR="00423BBC" w:rsidRPr="00D81126" w14:paraId="63E7F40E" w14:textId="77777777" w:rsidTr="0016642F">
        <w:trPr>
          <w:trHeight w:val="340"/>
        </w:trPr>
        <w:tc>
          <w:tcPr>
            <w:tcW w:w="568" w:type="dxa"/>
            <w:shd w:val="clear" w:color="auto" w:fill="FFFFFF"/>
            <w:vAlign w:val="center"/>
          </w:tcPr>
          <w:p w14:paraId="06AD6AD0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7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45E76CA7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Pożegnanie wakacji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A401A42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Olsztynek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83C3CC7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10 000,00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69F48039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Uchwała Nr XLIII/432/2023 Rady Powiatu w Olsztynie z dnia 21 czerwca 2023 r.</w:t>
            </w:r>
          </w:p>
        </w:tc>
      </w:tr>
      <w:tr w:rsidR="00423BBC" w:rsidRPr="00D81126" w14:paraId="29AD79E4" w14:textId="77777777" w:rsidTr="0016642F">
        <w:trPr>
          <w:trHeight w:val="340"/>
        </w:trPr>
        <w:tc>
          <w:tcPr>
            <w:tcW w:w="568" w:type="dxa"/>
            <w:shd w:val="clear" w:color="auto" w:fill="FFFFFF"/>
            <w:vAlign w:val="center"/>
          </w:tcPr>
          <w:p w14:paraId="548AA5C3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8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6605FA29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Dożynki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E5AEC4F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Świątki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1285E60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9 000,00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14B97440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Uchwała Nr XLIII/432/2023 Rady Powiatu w Olsztynie z dnia 21 czerwca 2023 r.</w:t>
            </w:r>
          </w:p>
        </w:tc>
      </w:tr>
      <w:tr w:rsidR="00423BBC" w:rsidRPr="00D81126" w14:paraId="10086FE8" w14:textId="77777777" w:rsidTr="0016642F">
        <w:trPr>
          <w:trHeight w:val="340"/>
        </w:trPr>
        <w:tc>
          <w:tcPr>
            <w:tcW w:w="568" w:type="dxa"/>
            <w:shd w:val="clear" w:color="auto" w:fill="FFFFFF"/>
            <w:vAlign w:val="center"/>
          </w:tcPr>
          <w:p w14:paraId="7F29F3F8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9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078170A0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XXXVIII Wojewódzki Przegląd Kapel i Zespołów Śpiewaczych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BCA6399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Jeziorany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E5BA445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10 000,00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CB9D40A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uchwały Nr XLII/418/2023 Rady Powiatu w Olsztynie z dnia 25 maja 2023 r.</w:t>
            </w:r>
          </w:p>
        </w:tc>
      </w:tr>
      <w:tr w:rsidR="00423BBC" w:rsidRPr="00D81126" w14:paraId="4A641F0F" w14:textId="77777777" w:rsidTr="0016642F">
        <w:trPr>
          <w:trHeight w:val="340"/>
        </w:trPr>
        <w:tc>
          <w:tcPr>
            <w:tcW w:w="568" w:type="dxa"/>
            <w:shd w:val="clear" w:color="auto" w:fill="FFFFFF"/>
            <w:vAlign w:val="center"/>
          </w:tcPr>
          <w:p w14:paraId="2EB9DCD1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B5906FC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 xml:space="preserve">XV Warmiński </w:t>
            </w:r>
            <w:proofErr w:type="spellStart"/>
            <w:r w:rsidRPr="00D81126">
              <w:rPr>
                <w:sz w:val="18"/>
                <w:szCs w:val="18"/>
              </w:rPr>
              <w:t>Kiermas</w:t>
            </w:r>
            <w:proofErr w:type="spellEnd"/>
            <w:r w:rsidRPr="00D81126">
              <w:rPr>
                <w:sz w:val="18"/>
                <w:szCs w:val="18"/>
              </w:rPr>
              <w:t xml:space="preserve"> Tradycji, Dialogu, Zabawy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16DA8D9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Purda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6F34242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10 000,00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2D41A503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Uchwała Nr XLII/418/2023 Rady Powiatu w Olsztynie z dnia 25 maja 2023 r.</w:t>
            </w:r>
          </w:p>
        </w:tc>
      </w:tr>
      <w:tr w:rsidR="00423BBC" w:rsidRPr="00D81126" w14:paraId="247B850E" w14:textId="77777777" w:rsidTr="0016642F">
        <w:trPr>
          <w:trHeight w:val="340"/>
        </w:trPr>
        <w:tc>
          <w:tcPr>
            <w:tcW w:w="568" w:type="dxa"/>
            <w:shd w:val="clear" w:color="auto" w:fill="FFFFFF"/>
            <w:vAlign w:val="center"/>
          </w:tcPr>
          <w:p w14:paraId="7E085A69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11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218177CA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Festiwal Koloryt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7EDD4DC8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Jonkowo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AFDE3DA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5 000,00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491ACEC7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Uchwała Nr XLIII/432/2023 Rady Powiatu w Olsztynie z dnia 21 czerwca 2023 r.</w:t>
            </w:r>
          </w:p>
        </w:tc>
      </w:tr>
      <w:tr w:rsidR="00423BBC" w:rsidRPr="00D81126" w14:paraId="0971A398" w14:textId="77777777" w:rsidTr="0016642F">
        <w:trPr>
          <w:trHeight w:val="340"/>
        </w:trPr>
        <w:tc>
          <w:tcPr>
            <w:tcW w:w="568" w:type="dxa"/>
            <w:shd w:val="clear" w:color="auto" w:fill="FFFFFF"/>
            <w:vAlign w:val="center"/>
          </w:tcPr>
          <w:p w14:paraId="31AC3EFB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12</w:t>
            </w:r>
          </w:p>
        </w:tc>
        <w:tc>
          <w:tcPr>
            <w:tcW w:w="3402" w:type="dxa"/>
            <w:shd w:val="clear" w:color="auto" w:fill="FFFFFF"/>
            <w:vAlign w:val="center"/>
          </w:tcPr>
          <w:p w14:paraId="37F8F54E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FEELHARMONIA nad Jeziorem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4E78E2C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Stawiguda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24609D9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10 000,00</w:t>
            </w:r>
          </w:p>
        </w:tc>
        <w:tc>
          <w:tcPr>
            <w:tcW w:w="2551" w:type="dxa"/>
            <w:shd w:val="clear" w:color="auto" w:fill="FFFFFF"/>
            <w:vAlign w:val="center"/>
          </w:tcPr>
          <w:p w14:paraId="73F497D4" w14:textId="77777777" w:rsidR="00423BBC" w:rsidRPr="00D81126" w:rsidRDefault="00423BBC" w:rsidP="0016642F">
            <w:pPr>
              <w:spacing w:after="0" w:line="240" w:lineRule="auto"/>
              <w:rPr>
                <w:sz w:val="18"/>
                <w:szCs w:val="18"/>
              </w:rPr>
            </w:pPr>
            <w:r w:rsidRPr="00D81126">
              <w:rPr>
                <w:sz w:val="18"/>
                <w:szCs w:val="18"/>
              </w:rPr>
              <w:t>Uchwała Nr XLII/418/2023 Rady Powiatu w Olsztynie z dnia 25 maja 2023 r.</w:t>
            </w:r>
          </w:p>
        </w:tc>
      </w:tr>
      <w:tr w:rsidR="00423BBC" w:rsidRPr="00D81126" w14:paraId="277D4DED" w14:textId="77777777" w:rsidTr="0016642F">
        <w:trPr>
          <w:trHeight w:val="567"/>
        </w:trPr>
        <w:tc>
          <w:tcPr>
            <w:tcW w:w="10065" w:type="dxa"/>
            <w:gridSpan w:val="5"/>
            <w:shd w:val="clear" w:color="auto" w:fill="auto"/>
            <w:vAlign w:val="center"/>
          </w:tcPr>
          <w:p w14:paraId="679DB032" w14:textId="77777777" w:rsidR="00423BBC" w:rsidRPr="00D81126" w:rsidRDefault="00423BBC" w:rsidP="0016642F">
            <w:pPr>
              <w:spacing w:after="0" w:line="240" w:lineRule="auto"/>
              <w:rPr>
                <w:b/>
                <w:bCs/>
                <w:sz w:val="18"/>
                <w:szCs w:val="18"/>
              </w:rPr>
            </w:pPr>
            <w:r w:rsidRPr="00D81126">
              <w:rPr>
                <w:b/>
                <w:bCs/>
                <w:sz w:val="18"/>
                <w:szCs w:val="18"/>
              </w:rPr>
              <w:t>RAZEM:                                                                                                                                       114 000,00</w:t>
            </w:r>
          </w:p>
        </w:tc>
      </w:tr>
    </w:tbl>
    <w:p w14:paraId="3516CAF0" w14:textId="77777777" w:rsidR="00035F4D" w:rsidRPr="0094471D" w:rsidRDefault="00035F4D" w:rsidP="00035F4D">
      <w:pPr>
        <w:pStyle w:val="Akapitzlist"/>
        <w:spacing w:after="0" w:line="360" w:lineRule="auto"/>
        <w:rPr>
          <w:sz w:val="16"/>
          <w:szCs w:val="16"/>
        </w:rPr>
      </w:pPr>
    </w:p>
    <w:p w14:paraId="3750CDB4" w14:textId="77777777" w:rsidR="00423BBC" w:rsidRPr="00423BBC" w:rsidRDefault="00423BBC" w:rsidP="00423BBC">
      <w:pPr>
        <w:spacing w:line="360" w:lineRule="auto"/>
        <w:rPr>
          <w:sz w:val="24"/>
          <w:szCs w:val="24"/>
        </w:rPr>
      </w:pPr>
      <w:r w:rsidRPr="00423BBC">
        <w:rPr>
          <w:sz w:val="24"/>
          <w:szCs w:val="24"/>
        </w:rPr>
        <w:t xml:space="preserve">Każdego roku na wydatki bieżące związane z realizacją zadań w zakresie prowadzenia biblioteki powiatowej Powiat Olsztyński przekazuje Gminom (z wyłączeniem Gminy Jonkowo) środki finansowe w wysokości </w:t>
      </w:r>
    </w:p>
    <w:p w14:paraId="31F04FC1" w14:textId="77777777" w:rsidR="00423BBC" w:rsidRPr="00423BBC" w:rsidRDefault="00423BBC" w:rsidP="00423BBC">
      <w:pPr>
        <w:spacing w:line="360" w:lineRule="auto"/>
        <w:rPr>
          <w:sz w:val="24"/>
          <w:szCs w:val="24"/>
        </w:rPr>
      </w:pPr>
      <w:r w:rsidRPr="00423BBC">
        <w:rPr>
          <w:sz w:val="24"/>
          <w:szCs w:val="24"/>
        </w:rPr>
        <w:lastRenderedPageBreak/>
        <w:t>39 080,00 zł, w podziale: biblioteki miejskie – 4 216,00 zł, biblioteki gminne – 3 000,00 zł. Zgodnie z zawartymi porozumieniami biblioteki są zobowiązane wykorzystać dotację w terminie do dnia 31 grudnia danego roku budżetowego.</w:t>
      </w:r>
    </w:p>
    <w:tbl>
      <w:tblPr>
        <w:tblW w:w="10065" w:type="dxa"/>
        <w:tblInd w:w="-28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8"/>
        <w:gridCol w:w="3604"/>
        <w:gridCol w:w="5893"/>
      </w:tblGrid>
      <w:tr w:rsidR="00423BBC" w:rsidRPr="00D81126" w14:paraId="7895D235" w14:textId="77777777" w:rsidTr="001664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B305F06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BA670F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Centrum Kulturalno-Biblioteczne w Dobrym Mieście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08A48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 xml:space="preserve">Kwota dotacji – 4216 zł. Porozumienie Nr 131 z dn. 25.05.2012 r. </w:t>
            </w:r>
          </w:p>
        </w:tc>
      </w:tr>
      <w:tr w:rsidR="00423BBC" w:rsidRPr="00D81126" w14:paraId="235417EC" w14:textId="77777777" w:rsidTr="001664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6AE243B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2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1B0B159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Gminna Biblioteka Publiczna w Dywitach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04280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 xml:space="preserve">Kwota dotacji – 3000 zł. Porozumienie Nr 132 z dn. 25.05.2012 r. </w:t>
            </w:r>
          </w:p>
        </w:tc>
      </w:tr>
      <w:tr w:rsidR="00423BBC" w:rsidRPr="00D81126" w14:paraId="4CB1B13F" w14:textId="77777777" w:rsidTr="001664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268708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3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D1736FE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Gminna Biblioteka Publiczna w Purdzie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57622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 xml:space="preserve">Kwota dotacji – 3000 zł. Porozumienie Nr 136 z dn. 25.05.2012 r. </w:t>
            </w:r>
          </w:p>
        </w:tc>
      </w:tr>
      <w:tr w:rsidR="00423BBC" w:rsidRPr="00D81126" w14:paraId="4D678A4E" w14:textId="77777777" w:rsidTr="001664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7E98EE2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4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61B5B81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Gminna Biblioteka Publiczna w Gietrzwałdzie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230D0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 xml:space="preserve">Kwota dotacji – 3000 zł. Porozumienie Nr 139 z dn. 25.05.2012 r. </w:t>
            </w:r>
          </w:p>
        </w:tc>
      </w:tr>
      <w:tr w:rsidR="00423BBC" w:rsidRPr="00D81126" w14:paraId="33B250BD" w14:textId="77777777" w:rsidTr="0016642F">
        <w:tc>
          <w:tcPr>
            <w:tcW w:w="56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1831BE03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5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14:paraId="47532D3D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Miejska Biblioteka Publiczna w Barczewie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CFB672F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 xml:space="preserve">Kwota dotacji – 4216 zł. Porozumienie Nr 129 z dn. 25.05.2012 r. </w:t>
            </w:r>
          </w:p>
        </w:tc>
      </w:tr>
      <w:tr w:rsidR="00423BBC" w:rsidRPr="00D81126" w14:paraId="3E37F3CC" w14:textId="77777777" w:rsidTr="0016642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AD03441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6</w:t>
            </w:r>
          </w:p>
        </w:tc>
        <w:tc>
          <w:tcPr>
            <w:tcW w:w="36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0719A67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Biblioteka Publiczna Gminy Stawiguda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3D0D67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 xml:space="preserve">Kwota dotacji – 3000 zł. Porozumienie Nr 137 z dn. 25.05.2012 r. </w:t>
            </w:r>
          </w:p>
        </w:tc>
      </w:tr>
      <w:tr w:rsidR="00423BBC" w:rsidRPr="00D81126" w14:paraId="0059A270" w14:textId="77777777" w:rsidTr="0016642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390B41D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7</w:t>
            </w:r>
          </w:p>
        </w:tc>
        <w:tc>
          <w:tcPr>
            <w:tcW w:w="36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15A73FB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Biblioteka Publiczna Gminy Kolno z siedzibą w Lutrach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6204DE8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 xml:space="preserve">Kwota dotacji – 3000 zł. Porozumienie Nr 134 z dn. 25.05.2012 r. </w:t>
            </w:r>
          </w:p>
        </w:tc>
      </w:tr>
      <w:tr w:rsidR="00423BBC" w:rsidRPr="00D81126" w14:paraId="3BACBBEC" w14:textId="77777777" w:rsidTr="0016642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9B95E69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8</w:t>
            </w:r>
          </w:p>
        </w:tc>
        <w:tc>
          <w:tcPr>
            <w:tcW w:w="36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7678CB5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Miejska Biblioteka Publiczna im. J. Liszewskiego w Biskupcu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8DC433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 xml:space="preserve">Kwota dotacji – 4216 zł. Porozumienie Nr 130 z dn. 25.05.2012 r. </w:t>
            </w:r>
          </w:p>
        </w:tc>
      </w:tr>
      <w:tr w:rsidR="00423BBC" w:rsidRPr="00D81126" w14:paraId="2D9A0AF6" w14:textId="77777777" w:rsidTr="0016642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CB2115E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9</w:t>
            </w:r>
          </w:p>
        </w:tc>
        <w:tc>
          <w:tcPr>
            <w:tcW w:w="3604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512BAD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Miejska Biblioteka Publiczna w Olsztynku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6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3054E4E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 xml:space="preserve">Kwota dotacji – 4216 zł.  Porozumienie  Nr 135 z dn. 25.05.2012 r. </w:t>
            </w:r>
          </w:p>
        </w:tc>
      </w:tr>
      <w:tr w:rsidR="00423BBC" w:rsidRPr="00D81126" w14:paraId="679F6E89" w14:textId="77777777" w:rsidTr="0016642F">
        <w:tc>
          <w:tcPr>
            <w:tcW w:w="56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09A34654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10</w:t>
            </w:r>
          </w:p>
        </w:tc>
        <w:tc>
          <w:tcPr>
            <w:tcW w:w="3604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57CDB884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Miejska Biblioteka Publiczna w Jezioranach</w:t>
            </w:r>
          </w:p>
        </w:tc>
        <w:tc>
          <w:tcPr>
            <w:tcW w:w="5893" w:type="dxa"/>
            <w:tcBorders>
              <w:top w:val="single" w:sz="2" w:space="0" w:color="000000"/>
              <w:left w:val="single" w:sz="6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A2C7C0B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 xml:space="preserve">Kwota dotacji – 4216 zł. Porozumienie  Nr 133 z dn. 25.05.2012 r. </w:t>
            </w:r>
          </w:p>
        </w:tc>
      </w:tr>
      <w:tr w:rsidR="00423BBC" w:rsidRPr="00D81126" w14:paraId="40EFA122" w14:textId="77777777" w:rsidTr="0016642F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6074FA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11</w:t>
            </w:r>
          </w:p>
        </w:tc>
        <w:tc>
          <w:tcPr>
            <w:tcW w:w="360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1749AA7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>Gminna Biblioteka Publiczna w Świątkach</w:t>
            </w:r>
          </w:p>
        </w:tc>
        <w:tc>
          <w:tcPr>
            <w:tcW w:w="589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DA780" w14:textId="77777777" w:rsidR="00423BBC" w:rsidRPr="00D81126" w:rsidRDefault="00423BBC" w:rsidP="0016642F">
            <w:pPr>
              <w:spacing w:after="0" w:line="240" w:lineRule="auto"/>
              <w:rPr>
                <w:sz w:val="20"/>
                <w:szCs w:val="20"/>
              </w:rPr>
            </w:pPr>
            <w:r w:rsidRPr="00D81126">
              <w:rPr>
                <w:sz w:val="20"/>
                <w:szCs w:val="20"/>
              </w:rPr>
              <w:t xml:space="preserve">Kwota dotacji – 3000 zł.  Porozumienie Nr 138 z dn. 25.05.2012 r.  </w:t>
            </w:r>
          </w:p>
        </w:tc>
      </w:tr>
    </w:tbl>
    <w:p w14:paraId="440561B4" w14:textId="77777777" w:rsidR="00423BBC" w:rsidRPr="00AC705C" w:rsidRDefault="00423BBC" w:rsidP="00423BBC"/>
    <w:p w14:paraId="1D8213C1" w14:textId="7C04B468" w:rsidR="00423BBC" w:rsidRPr="007312A9" w:rsidRDefault="00423BBC" w:rsidP="007312A9">
      <w:pPr>
        <w:spacing w:after="0" w:line="360" w:lineRule="auto"/>
        <w:rPr>
          <w:sz w:val="24"/>
          <w:szCs w:val="24"/>
        </w:rPr>
      </w:pPr>
      <w:r w:rsidRPr="007312A9">
        <w:rPr>
          <w:sz w:val="24"/>
          <w:szCs w:val="24"/>
        </w:rPr>
        <w:t>Powiat Olsztyński w ramach współpracy z Samorządem Województwa Warmińsko</w:t>
      </w:r>
      <w:r w:rsidR="007312A9" w:rsidRPr="007312A9">
        <w:rPr>
          <w:sz w:val="24"/>
          <w:szCs w:val="24"/>
        </w:rPr>
        <w:t>-</w:t>
      </w:r>
      <w:r w:rsidRPr="007312A9">
        <w:rPr>
          <w:sz w:val="24"/>
          <w:szCs w:val="24"/>
        </w:rPr>
        <w:t>Mazurskiego  zawarł 25 marca 2013 r. umowę Nr KE.40/2013/MN w sprawie prowadzenia Powiatowej biblioteki Pedagogicznej w Biskupcu. Na mocy porozumienia intencyjnego oraz w/w umowy Województwo zobowiązało się do likwidacji Warmińsko – Mazurskiej Biblioteki Pedagogicznej im. Profesora Tadeusza Kotarbińskiego w Olsztynie Filii w Biskupcu, a Powiat zobowiązał się do utworzenia z dniem 1 kwietnia              2013 r. i prowadzenia jako zadania własnego Powiatowej Biblioteki Pedagogicznej w Biskupcu (uchwała Nr XVI/223/2012 Rady Powiatu w Olsztynie z dnia 28 września 2012 r. w sprawie utworzenia i nadania Statutu Powiatowej Bibliotece Pedagogicznej w Biskupcu). Z dniem 1 kwietnia 2013 r. pracownicy pedagogiczni oraz niepedagogiczni Warmińsko</w:t>
      </w:r>
      <w:r w:rsidR="007312A9" w:rsidRPr="007312A9">
        <w:rPr>
          <w:sz w:val="24"/>
          <w:szCs w:val="24"/>
        </w:rPr>
        <w:t>-</w:t>
      </w:r>
      <w:r w:rsidRPr="007312A9">
        <w:rPr>
          <w:sz w:val="24"/>
          <w:szCs w:val="24"/>
        </w:rPr>
        <w:t>Mazurskiej Biblioteki Pedagogicznej im. Profesora Tadeusza Kotarbińskiego w Olsztynie Filii w Biskupcu stali się pracownikami Powiatowej Biblioteki Pedagogicznej w Biskupcu. Zbiory biblioteczne i mienie ruchome Filii w Biskupcu będące na ewidencji Warmińsko</w:t>
      </w:r>
      <w:r w:rsidR="007312A9" w:rsidRPr="007312A9">
        <w:rPr>
          <w:sz w:val="24"/>
          <w:szCs w:val="24"/>
        </w:rPr>
        <w:t>-</w:t>
      </w:r>
      <w:r w:rsidRPr="007312A9">
        <w:rPr>
          <w:sz w:val="24"/>
          <w:szCs w:val="24"/>
        </w:rPr>
        <w:t>Mazurskiej Biblioteki Pedagogicznej im. Profesora Tadeusza Kotarbińskiego w Olsztynie zostały przekazane na rzecz Powiatowej Biblioteki Pedagogicznej w Biskupcu.</w:t>
      </w:r>
    </w:p>
    <w:p w14:paraId="223C9307" w14:textId="77777777" w:rsidR="00423BBC" w:rsidRPr="007312A9" w:rsidRDefault="00423BBC" w:rsidP="007312A9">
      <w:pPr>
        <w:spacing w:after="0" w:line="360" w:lineRule="auto"/>
        <w:rPr>
          <w:sz w:val="24"/>
          <w:szCs w:val="24"/>
        </w:rPr>
      </w:pPr>
    </w:p>
    <w:p w14:paraId="08E14B10" w14:textId="77777777" w:rsidR="00423BBC" w:rsidRPr="007312A9" w:rsidRDefault="00423BBC" w:rsidP="007312A9">
      <w:pPr>
        <w:spacing w:after="0" w:line="360" w:lineRule="auto"/>
        <w:rPr>
          <w:sz w:val="24"/>
          <w:szCs w:val="24"/>
        </w:rPr>
      </w:pPr>
      <w:r w:rsidRPr="007312A9">
        <w:rPr>
          <w:sz w:val="24"/>
          <w:szCs w:val="24"/>
        </w:rPr>
        <w:lastRenderedPageBreak/>
        <w:t>Zgodnie z uchwałą Nr XIX/259/2013 Rady Powiatu w Olsztynie z dnia 22 lutego 2013 r. Powiatowa Biblioteka Pedagogiczna w Biskupcu została włączona do Zespołu Szkół w Biskupcu.</w:t>
      </w:r>
    </w:p>
    <w:p w14:paraId="46095E48" w14:textId="77777777" w:rsidR="00423BBC" w:rsidRPr="007312A9" w:rsidRDefault="00423BBC" w:rsidP="007312A9">
      <w:pPr>
        <w:spacing w:after="0" w:line="360" w:lineRule="auto"/>
        <w:rPr>
          <w:sz w:val="24"/>
          <w:szCs w:val="24"/>
        </w:rPr>
      </w:pPr>
      <w:r w:rsidRPr="007312A9">
        <w:rPr>
          <w:sz w:val="24"/>
          <w:szCs w:val="24"/>
        </w:rPr>
        <w:t>Na prowadzenie Powiatowej Biblioteki Pedagogicznej w Biskupcu Województwo ustaliło dotację celową stanowiącą część subwencji oświatowej przypadającą na prowadzenie bibliotek pedagogicznych w ramach  pozaszkolnych zadań oświatowych w wysokości odpowiadającej Bibliotece z uwzględnieniem liczby uczniów Powiatu Olsztyńskiego. W roku 2023 wysokość dotacji przekazanej Powiatowi na realizację zadania prowadzenia Powiatowej Biblioteki Pedagogicznej w Biskupcu wyniosła 211 669,00 zł.</w:t>
      </w:r>
    </w:p>
    <w:p w14:paraId="7D2E2AC2" w14:textId="77777777" w:rsidR="00423BBC" w:rsidRDefault="00423BBC" w:rsidP="00D45318">
      <w:pPr>
        <w:spacing w:after="0" w:line="360" w:lineRule="auto"/>
        <w:rPr>
          <w:color w:val="FF0000"/>
          <w:sz w:val="24"/>
          <w:szCs w:val="24"/>
        </w:rPr>
      </w:pPr>
    </w:p>
    <w:p w14:paraId="339C868F" w14:textId="461CB1F5" w:rsidR="00035F4D" w:rsidRPr="00935BD2" w:rsidRDefault="00935BD2" w:rsidP="00935BD2">
      <w:pPr>
        <w:spacing w:line="36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6) </w:t>
      </w:r>
      <w:r w:rsidRPr="00935BD2">
        <w:rPr>
          <w:b/>
          <w:bCs/>
          <w:sz w:val="24"/>
          <w:szCs w:val="24"/>
        </w:rPr>
        <w:t>Wydział Bezpieczeństwa i Zarządzania Kryzysowego w 2022 roku realizował ukierunkowane na podniesienie sprawności i skuteczności zarządzania w sytuacjach kryzysowych.</w:t>
      </w:r>
    </w:p>
    <w:p w14:paraId="5B5B3F44" w14:textId="77777777" w:rsidR="00935BD2" w:rsidRPr="00935BD2" w:rsidRDefault="00935BD2" w:rsidP="00935BD2">
      <w:pPr>
        <w:tabs>
          <w:tab w:val="left" w:pos="567"/>
          <w:tab w:val="left" w:pos="851"/>
          <w:tab w:val="left" w:pos="6237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935BD2">
        <w:rPr>
          <w:rFonts w:ascii="Calibri" w:hAnsi="Calibri" w:cs="Calibri"/>
          <w:bCs/>
          <w:sz w:val="24"/>
          <w:szCs w:val="24"/>
        </w:rPr>
        <w:t>W 2023 roku odbyły się 4 posiedzenia Komisji Bezpieczeństwa i Porządku:</w:t>
      </w:r>
    </w:p>
    <w:p w14:paraId="5696EA9E" w14:textId="77777777" w:rsidR="00935BD2" w:rsidRPr="00935BD2" w:rsidRDefault="00935BD2" w:rsidP="00ED0437">
      <w:pPr>
        <w:pStyle w:val="Akapitzlist"/>
        <w:widowControl w:val="0"/>
        <w:numPr>
          <w:ilvl w:val="0"/>
          <w:numId w:val="50"/>
        </w:numPr>
        <w:suppressAutoHyphens/>
        <w:spacing w:after="0" w:line="360" w:lineRule="auto"/>
        <w:ind w:left="284" w:hanging="284"/>
        <w:rPr>
          <w:rFonts w:ascii="Calibri" w:hAnsi="Calibri" w:cs="Calibri"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 xml:space="preserve">Dnia 17.02.2023r. odbyło się posiedzenie, którego tematem była: </w:t>
      </w:r>
      <w:r w:rsidRPr="00935BD2">
        <w:rPr>
          <w:rFonts w:ascii="Calibri" w:hAnsi="Calibri" w:cs="Calibri"/>
          <w:i/>
          <w:sz w:val="24"/>
          <w:szCs w:val="28"/>
        </w:rPr>
        <w:t>Ocena stanu bezpieczeństwa i porządku publicznego na terenie Powiatu Olsztyńskiego w 2022 roku</w:t>
      </w:r>
      <w:r w:rsidRPr="00935BD2">
        <w:rPr>
          <w:rFonts w:ascii="Calibri" w:hAnsi="Calibri" w:cs="Calibri"/>
          <w:sz w:val="24"/>
          <w:szCs w:val="28"/>
        </w:rPr>
        <w:t>. Podczas posiedzenia:</w:t>
      </w:r>
    </w:p>
    <w:p w14:paraId="76B3A435" w14:textId="77777777" w:rsidR="00935BD2" w:rsidRPr="00935BD2" w:rsidRDefault="00935BD2" w:rsidP="00ED0437">
      <w:pPr>
        <w:pStyle w:val="Akapitzlist"/>
        <w:widowControl w:val="0"/>
        <w:numPr>
          <w:ilvl w:val="0"/>
          <w:numId w:val="51"/>
        </w:numPr>
        <w:suppressAutoHyphens/>
        <w:spacing w:after="0" w:line="360" w:lineRule="auto"/>
        <w:ind w:left="1060" w:hanging="357"/>
        <w:rPr>
          <w:rFonts w:ascii="Calibri" w:hAnsi="Calibri" w:cs="Calibri"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 xml:space="preserve">uzgodniono plan pracy </w:t>
      </w:r>
      <w:proofErr w:type="spellStart"/>
      <w:r w:rsidRPr="00935BD2">
        <w:rPr>
          <w:rFonts w:ascii="Calibri" w:hAnsi="Calibri" w:cs="Calibri"/>
          <w:sz w:val="24"/>
          <w:szCs w:val="28"/>
        </w:rPr>
        <w:t>KBiP</w:t>
      </w:r>
      <w:proofErr w:type="spellEnd"/>
      <w:r w:rsidRPr="00935BD2">
        <w:rPr>
          <w:rFonts w:ascii="Calibri" w:hAnsi="Calibri" w:cs="Calibri"/>
          <w:sz w:val="24"/>
          <w:szCs w:val="28"/>
        </w:rPr>
        <w:t xml:space="preserve"> Powiatu Olsztyńskiego na 2023 rok, </w:t>
      </w:r>
    </w:p>
    <w:p w14:paraId="64AF8C46" w14:textId="77777777" w:rsidR="00935BD2" w:rsidRPr="00935BD2" w:rsidRDefault="00935BD2" w:rsidP="00ED0437">
      <w:pPr>
        <w:pStyle w:val="Akapitzlist"/>
        <w:widowControl w:val="0"/>
        <w:numPr>
          <w:ilvl w:val="0"/>
          <w:numId w:val="51"/>
        </w:numPr>
        <w:suppressAutoHyphens/>
        <w:spacing w:after="0" w:line="360" w:lineRule="auto"/>
        <w:ind w:left="1060" w:hanging="357"/>
        <w:rPr>
          <w:rFonts w:ascii="Calibri" w:hAnsi="Calibri" w:cs="Calibri"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>oceniono zagrożenia powstałe w wyniku ówczesnej sytuacji pandemicznej, związanej z wirusem SARS-</w:t>
      </w:r>
      <w:proofErr w:type="spellStart"/>
      <w:r w:rsidRPr="00935BD2">
        <w:rPr>
          <w:rFonts w:ascii="Calibri" w:hAnsi="Calibri" w:cs="Calibri"/>
          <w:sz w:val="24"/>
          <w:szCs w:val="28"/>
        </w:rPr>
        <w:t>Cov</w:t>
      </w:r>
      <w:proofErr w:type="spellEnd"/>
      <w:r w:rsidRPr="00935BD2">
        <w:rPr>
          <w:rFonts w:ascii="Calibri" w:hAnsi="Calibri" w:cs="Calibri"/>
          <w:sz w:val="24"/>
          <w:szCs w:val="28"/>
        </w:rPr>
        <w:t xml:space="preserve"> 2, </w:t>
      </w:r>
    </w:p>
    <w:p w14:paraId="3DA53F8F" w14:textId="77777777" w:rsidR="00935BD2" w:rsidRPr="00935BD2" w:rsidRDefault="00935BD2" w:rsidP="00ED0437">
      <w:pPr>
        <w:pStyle w:val="Akapitzlist"/>
        <w:widowControl w:val="0"/>
        <w:numPr>
          <w:ilvl w:val="0"/>
          <w:numId w:val="51"/>
        </w:numPr>
        <w:suppressAutoHyphens/>
        <w:spacing w:after="0" w:line="360" w:lineRule="auto"/>
        <w:ind w:left="1060" w:hanging="357"/>
        <w:rPr>
          <w:rFonts w:ascii="Calibri" w:hAnsi="Calibri" w:cs="Calibri"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>oceniono stan bezpieczeństwa i porządku publicznego oraz skuteczność działań Policji na terenie Powiatu Olsztyńskiego w 2022 roku,</w:t>
      </w:r>
    </w:p>
    <w:p w14:paraId="07841A88" w14:textId="77777777" w:rsidR="00935BD2" w:rsidRPr="00935BD2" w:rsidRDefault="00935BD2" w:rsidP="00ED0437">
      <w:pPr>
        <w:pStyle w:val="Akapitzlist"/>
        <w:widowControl w:val="0"/>
        <w:numPr>
          <w:ilvl w:val="0"/>
          <w:numId w:val="51"/>
        </w:numPr>
        <w:suppressAutoHyphens/>
        <w:spacing w:after="0" w:line="360" w:lineRule="auto"/>
        <w:rPr>
          <w:rFonts w:ascii="Calibri" w:hAnsi="Calibri" w:cs="Calibri"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 xml:space="preserve">oceniono stan bezpieczeństwa pożarowego na terenie Powiatu Olsztyńskiego </w:t>
      </w:r>
      <w:r w:rsidRPr="00935BD2">
        <w:rPr>
          <w:rFonts w:ascii="Calibri" w:hAnsi="Calibri" w:cs="Calibri"/>
          <w:sz w:val="24"/>
          <w:szCs w:val="28"/>
        </w:rPr>
        <w:br/>
        <w:t xml:space="preserve">w 2022roku. </w:t>
      </w:r>
    </w:p>
    <w:p w14:paraId="71FA951E" w14:textId="77777777" w:rsidR="00935BD2" w:rsidRPr="00935BD2" w:rsidRDefault="00935BD2" w:rsidP="00ED0437">
      <w:pPr>
        <w:pStyle w:val="Akapitzlist"/>
        <w:widowControl w:val="0"/>
        <w:numPr>
          <w:ilvl w:val="0"/>
          <w:numId w:val="50"/>
        </w:numPr>
        <w:suppressAutoHyphens/>
        <w:spacing w:after="0" w:line="360" w:lineRule="auto"/>
        <w:ind w:left="284" w:hanging="284"/>
        <w:rPr>
          <w:rFonts w:ascii="Calibri" w:hAnsi="Calibri" w:cs="Calibri"/>
          <w:i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 xml:space="preserve">Dnia 15.06.2023r. odbyło się posiedzenie na temat </w:t>
      </w:r>
      <w:r w:rsidRPr="00935BD2">
        <w:rPr>
          <w:rFonts w:ascii="Calibri" w:hAnsi="Calibri" w:cs="Calibri"/>
          <w:i/>
          <w:sz w:val="24"/>
          <w:szCs w:val="28"/>
        </w:rPr>
        <w:t xml:space="preserve">„Oceny stanu bezpieczeństwa </w:t>
      </w:r>
    </w:p>
    <w:p w14:paraId="35378534" w14:textId="77777777" w:rsidR="00935BD2" w:rsidRPr="00935BD2" w:rsidRDefault="00935BD2" w:rsidP="00935BD2">
      <w:pPr>
        <w:pStyle w:val="Akapitzlist"/>
        <w:spacing w:line="360" w:lineRule="auto"/>
        <w:ind w:left="284"/>
        <w:rPr>
          <w:rFonts w:ascii="Calibri" w:hAnsi="Calibri" w:cs="Calibri"/>
          <w:i/>
          <w:sz w:val="24"/>
          <w:szCs w:val="28"/>
        </w:rPr>
      </w:pPr>
      <w:r w:rsidRPr="00935BD2">
        <w:rPr>
          <w:rFonts w:ascii="Calibri" w:hAnsi="Calibri" w:cs="Calibri"/>
          <w:i/>
          <w:sz w:val="24"/>
          <w:szCs w:val="28"/>
        </w:rPr>
        <w:t>i porządku publicznego na ternie Powiatu Olsztyńskiego oraz organizacji bezpiecznego wypoczynku dzieci i młodzieży w okresie wakacji”.</w:t>
      </w:r>
    </w:p>
    <w:p w14:paraId="2DFDE58C" w14:textId="77777777" w:rsidR="00935BD2" w:rsidRPr="00935BD2" w:rsidRDefault="00935BD2" w:rsidP="00935BD2">
      <w:pPr>
        <w:pStyle w:val="Akapitzlist"/>
        <w:spacing w:line="360" w:lineRule="auto"/>
        <w:ind w:left="284"/>
        <w:rPr>
          <w:rFonts w:ascii="Calibri" w:hAnsi="Calibri" w:cs="Calibri"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>Podczas posiedzenia:</w:t>
      </w:r>
    </w:p>
    <w:p w14:paraId="005BF48B" w14:textId="77777777" w:rsidR="00935BD2" w:rsidRPr="00935BD2" w:rsidRDefault="00935BD2" w:rsidP="00ED0437">
      <w:pPr>
        <w:pStyle w:val="Akapitzlist"/>
        <w:widowControl w:val="0"/>
        <w:numPr>
          <w:ilvl w:val="0"/>
          <w:numId w:val="52"/>
        </w:numPr>
        <w:suppressAutoHyphens/>
        <w:spacing w:after="0" w:line="360" w:lineRule="auto"/>
        <w:rPr>
          <w:rFonts w:ascii="Calibri" w:hAnsi="Calibri" w:cs="Calibri"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 xml:space="preserve">oceniono stan bezpieczeństwa i porządku, wynikające z napływu uchodźców </w:t>
      </w:r>
      <w:r w:rsidRPr="00935BD2">
        <w:rPr>
          <w:rFonts w:ascii="Calibri" w:hAnsi="Calibri" w:cs="Calibri"/>
          <w:sz w:val="24"/>
          <w:szCs w:val="28"/>
        </w:rPr>
        <w:br/>
        <w:t>z Ukrainy na terenie Powiatu Olsztyńskiego,</w:t>
      </w:r>
    </w:p>
    <w:p w14:paraId="62C13350" w14:textId="77777777" w:rsidR="00935BD2" w:rsidRPr="00935BD2" w:rsidRDefault="00935BD2" w:rsidP="00ED0437">
      <w:pPr>
        <w:pStyle w:val="Akapitzlist"/>
        <w:widowControl w:val="0"/>
        <w:numPr>
          <w:ilvl w:val="0"/>
          <w:numId w:val="52"/>
        </w:numPr>
        <w:suppressAutoHyphens/>
        <w:spacing w:after="0" w:line="360" w:lineRule="auto"/>
        <w:rPr>
          <w:rFonts w:ascii="Calibri" w:hAnsi="Calibri" w:cs="Calibri"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 xml:space="preserve">przedstawiono stan bezpieczeństwa pożarowego w obiektach zorganizowanego </w:t>
      </w:r>
      <w:r w:rsidRPr="00935BD2">
        <w:rPr>
          <w:rFonts w:ascii="Calibri" w:hAnsi="Calibri" w:cs="Calibri"/>
          <w:sz w:val="24"/>
          <w:szCs w:val="28"/>
        </w:rPr>
        <w:lastRenderedPageBreak/>
        <w:t>wypoczynku,</w:t>
      </w:r>
    </w:p>
    <w:p w14:paraId="28DA7475" w14:textId="77777777" w:rsidR="00935BD2" w:rsidRPr="00935BD2" w:rsidRDefault="00935BD2" w:rsidP="00ED0437">
      <w:pPr>
        <w:pStyle w:val="Akapitzlist"/>
        <w:widowControl w:val="0"/>
        <w:numPr>
          <w:ilvl w:val="0"/>
          <w:numId w:val="52"/>
        </w:numPr>
        <w:suppressAutoHyphens/>
        <w:spacing w:after="0" w:line="360" w:lineRule="auto"/>
        <w:rPr>
          <w:rFonts w:ascii="Calibri" w:hAnsi="Calibri" w:cs="Calibri"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>oceniono stan bezpieczeństwa na drogach, w tym wypadków ze skutkiem śmiertelnym oraz w sytuacjach anomalii pogodowych, jak również korków po wypadkach drogowych; wytyczanie objazdów po drogach Powiatu,</w:t>
      </w:r>
    </w:p>
    <w:p w14:paraId="5FB2800C" w14:textId="77777777" w:rsidR="00935BD2" w:rsidRPr="00935BD2" w:rsidRDefault="00935BD2" w:rsidP="00ED0437">
      <w:pPr>
        <w:pStyle w:val="Akapitzlist"/>
        <w:widowControl w:val="0"/>
        <w:numPr>
          <w:ilvl w:val="0"/>
          <w:numId w:val="52"/>
        </w:numPr>
        <w:suppressAutoHyphens/>
        <w:spacing w:after="0" w:line="360" w:lineRule="auto"/>
        <w:rPr>
          <w:rFonts w:ascii="Calibri" w:hAnsi="Calibri" w:cs="Calibri"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>omówiono organizację miejsc przeznaczonych do wypoczynku oraz kąpieli dzieci i młodzieży w okresie wakacji, a także stan infrastruktury do wypoczynku nad wodą,</w:t>
      </w:r>
    </w:p>
    <w:p w14:paraId="5DE73A81" w14:textId="77777777" w:rsidR="00935BD2" w:rsidRPr="00935BD2" w:rsidRDefault="00935BD2" w:rsidP="00ED0437">
      <w:pPr>
        <w:pStyle w:val="Akapitzlist"/>
        <w:widowControl w:val="0"/>
        <w:numPr>
          <w:ilvl w:val="0"/>
          <w:numId w:val="52"/>
        </w:numPr>
        <w:suppressAutoHyphens/>
        <w:spacing w:after="0" w:line="360" w:lineRule="auto"/>
        <w:rPr>
          <w:rFonts w:ascii="Calibri" w:hAnsi="Calibri" w:cs="Calibri"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>przedstawiono przedsięwzięcia organizowane w formie festynów pod hasłem „Bezpieczne wakacje 2023” na terenie Powiatu Olsztyńskiego.</w:t>
      </w:r>
    </w:p>
    <w:p w14:paraId="0ABC4128" w14:textId="77777777" w:rsidR="00935BD2" w:rsidRPr="00935BD2" w:rsidRDefault="00935BD2" w:rsidP="00ED0437">
      <w:pPr>
        <w:pStyle w:val="Akapitzlist"/>
        <w:widowControl w:val="0"/>
        <w:numPr>
          <w:ilvl w:val="0"/>
          <w:numId w:val="50"/>
        </w:numPr>
        <w:suppressAutoHyphens/>
        <w:spacing w:after="0" w:line="360" w:lineRule="auto"/>
        <w:ind w:left="284" w:hanging="284"/>
        <w:rPr>
          <w:rFonts w:ascii="Calibri" w:hAnsi="Calibri" w:cs="Calibri"/>
          <w:i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>Dnia 21.09.2023r. odbyło się posiedzenie, którego tematem była „</w:t>
      </w:r>
      <w:r w:rsidRPr="00935BD2">
        <w:rPr>
          <w:rFonts w:ascii="Calibri" w:hAnsi="Calibri" w:cs="Calibri"/>
          <w:i/>
          <w:sz w:val="24"/>
          <w:szCs w:val="28"/>
        </w:rPr>
        <w:t>Ocena stanu bezpieczeństwa i porządku publicznego na terenie Powiatu Olsztyńskiego oraz analiza problemów bezpieczeństwa w szkołach i placówkach oświatowych”.</w:t>
      </w:r>
    </w:p>
    <w:p w14:paraId="731C4A49" w14:textId="77777777" w:rsidR="00935BD2" w:rsidRPr="00935BD2" w:rsidRDefault="00935BD2" w:rsidP="00935BD2">
      <w:pPr>
        <w:pStyle w:val="Akapitzlist"/>
        <w:spacing w:line="360" w:lineRule="auto"/>
        <w:rPr>
          <w:rFonts w:ascii="Calibri" w:hAnsi="Calibri" w:cs="Calibri"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>Podczas posiedzenia:</w:t>
      </w:r>
    </w:p>
    <w:p w14:paraId="1F5AB98C" w14:textId="77777777" w:rsidR="00935BD2" w:rsidRPr="00935BD2" w:rsidRDefault="00935BD2" w:rsidP="00ED0437">
      <w:pPr>
        <w:pStyle w:val="Akapitzlist"/>
        <w:widowControl w:val="0"/>
        <w:numPr>
          <w:ilvl w:val="0"/>
          <w:numId w:val="53"/>
        </w:numPr>
        <w:suppressAutoHyphens/>
        <w:spacing w:after="0" w:line="360" w:lineRule="auto"/>
        <w:ind w:left="993" w:hanging="284"/>
        <w:rPr>
          <w:rFonts w:ascii="Calibri" w:hAnsi="Calibri" w:cs="Calibri"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>podsumowano okres wakacyjny w zakresie bezpieczeństwa w miejscach zorganizowanego pobytu dzieci i młodzieży, a także wypoczynku nad wodą,</w:t>
      </w:r>
    </w:p>
    <w:p w14:paraId="768D0067" w14:textId="77777777" w:rsidR="00935BD2" w:rsidRPr="00935BD2" w:rsidRDefault="00935BD2" w:rsidP="00ED0437">
      <w:pPr>
        <w:pStyle w:val="Akapitzlist"/>
        <w:widowControl w:val="0"/>
        <w:numPr>
          <w:ilvl w:val="0"/>
          <w:numId w:val="53"/>
        </w:numPr>
        <w:suppressAutoHyphens/>
        <w:spacing w:after="0" w:line="360" w:lineRule="auto"/>
        <w:ind w:left="993" w:hanging="284"/>
        <w:rPr>
          <w:rFonts w:ascii="Calibri" w:hAnsi="Calibri" w:cs="Calibri"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>omówiono problematykę bezpieczeństwa dzieci i  młodzieży w drodze do i ze szkoły,</w:t>
      </w:r>
    </w:p>
    <w:p w14:paraId="1A5579BD" w14:textId="77777777" w:rsidR="00935BD2" w:rsidRPr="00935BD2" w:rsidRDefault="00935BD2" w:rsidP="00ED0437">
      <w:pPr>
        <w:pStyle w:val="Akapitzlist"/>
        <w:widowControl w:val="0"/>
        <w:numPr>
          <w:ilvl w:val="0"/>
          <w:numId w:val="53"/>
        </w:numPr>
        <w:suppressAutoHyphens/>
        <w:spacing w:after="0" w:line="360" w:lineRule="auto"/>
        <w:ind w:left="993" w:hanging="284"/>
        <w:rPr>
          <w:rFonts w:ascii="Calibri" w:hAnsi="Calibri" w:cs="Calibri"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>omówiono problematykę spożywania alkoholu w miejscach publicznych oraz profilaktykę uzależnień od alkoholu,</w:t>
      </w:r>
    </w:p>
    <w:p w14:paraId="5C2C071F" w14:textId="77777777" w:rsidR="00935BD2" w:rsidRPr="00935BD2" w:rsidRDefault="00935BD2" w:rsidP="00ED0437">
      <w:pPr>
        <w:pStyle w:val="Akapitzlist"/>
        <w:widowControl w:val="0"/>
        <w:numPr>
          <w:ilvl w:val="0"/>
          <w:numId w:val="53"/>
        </w:numPr>
        <w:suppressAutoHyphens/>
        <w:spacing w:after="0" w:line="360" w:lineRule="auto"/>
        <w:ind w:left="993" w:hanging="284"/>
        <w:rPr>
          <w:rFonts w:ascii="Calibri" w:hAnsi="Calibri" w:cs="Calibri"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>przedstawiono analizę problemów bezpieczeństwa w szkołach i placówkach oświatowych, profilaktykę agresji i przemocy w środowisku szkolnym oraz bezpieczeństwo dzieci i młodzieży w cyberprzestrzeni,</w:t>
      </w:r>
    </w:p>
    <w:p w14:paraId="201A2AB2" w14:textId="77777777" w:rsidR="00935BD2" w:rsidRPr="00935BD2" w:rsidRDefault="00935BD2" w:rsidP="00ED0437">
      <w:pPr>
        <w:pStyle w:val="Akapitzlist"/>
        <w:widowControl w:val="0"/>
        <w:numPr>
          <w:ilvl w:val="0"/>
          <w:numId w:val="53"/>
        </w:numPr>
        <w:suppressAutoHyphens/>
        <w:spacing w:after="0" w:line="360" w:lineRule="auto"/>
        <w:ind w:left="993" w:hanging="284"/>
        <w:rPr>
          <w:rFonts w:ascii="Calibri" w:hAnsi="Calibri" w:cs="Calibri"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>omówiono problem przemocy w rodzinie.</w:t>
      </w:r>
    </w:p>
    <w:p w14:paraId="26E4C0DD" w14:textId="77777777" w:rsidR="00935BD2" w:rsidRPr="00935BD2" w:rsidRDefault="00935BD2" w:rsidP="00ED0437">
      <w:pPr>
        <w:pStyle w:val="Akapitzlist"/>
        <w:widowControl w:val="0"/>
        <w:numPr>
          <w:ilvl w:val="0"/>
          <w:numId w:val="50"/>
        </w:numPr>
        <w:suppressAutoHyphens/>
        <w:spacing w:after="0" w:line="360" w:lineRule="auto"/>
        <w:ind w:left="284" w:hanging="284"/>
        <w:rPr>
          <w:rFonts w:ascii="Calibri" w:hAnsi="Calibri" w:cs="Calibri"/>
          <w:iCs/>
          <w:sz w:val="24"/>
          <w:szCs w:val="28"/>
          <w:lang w:eastAsia="hi-IN"/>
        </w:rPr>
      </w:pPr>
      <w:r w:rsidRPr="00935BD2">
        <w:rPr>
          <w:rFonts w:ascii="Calibri" w:hAnsi="Calibri" w:cs="Calibri"/>
          <w:sz w:val="24"/>
          <w:szCs w:val="28"/>
        </w:rPr>
        <w:t>Dnia 01.12.2023 r. odbyło się posiedzenie Komisji Bezpieczeństwa i Porządku Powiatu Olsztyńskiego, którego tematem było: „</w:t>
      </w:r>
      <w:r w:rsidRPr="00935BD2">
        <w:rPr>
          <w:rFonts w:ascii="Calibri" w:hAnsi="Calibri" w:cs="Calibri"/>
          <w:kern w:val="2"/>
          <w:sz w:val="24"/>
          <w:szCs w:val="28"/>
          <w:lang w:eastAsia="hi-IN"/>
        </w:rPr>
        <w:t xml:space="preserve">Podsumowanie i ocena realizacji programu zapobiegania przestępczości oraz porządku publicznego i bezpieczeństwa mieszkańców Powiatu Olsztyńskiego oraz propozycje do planu pracy </w:t>
      </w:r>
      <w:proofErr w:type="spellStart"/>
      <w:r w:rsidRPr="00935BD2">
        <w:rPr>
          <w:rFonts w:ascii="Calibri" w:hAnsi="Calibri" w:cs="Calibri"/>
          <w:kern w:val="2"/>
          <w:sz w:val="24"/>
          <w:szCs w:val="28"/>
          <w:lang w:eastAsia="hi-IN"/>
        </w:rPr>
        <w:t>KBiP</w:t>
      </w:r>
      <w:proofErr w:type="spellEnd"/>
      <w:r w:rsidRPr="00935BD2">
        <w:rPr>
          <w:rFonts w:ascii="Calibri" w:hAnsi="Calibri" w:cs="Calibri"/>
          <w:kern w:val="2"/>
          <w:sz w:val="24"/>
          <w:szCs w:val="28"/>
          <w:lang w:eastAsia="hi-IN"/>
        </w:rPr>
        <w:t xml:space="preserve"> na 2024 rok</w:t>
      </w:r>
      <w:r w:rsidRPr="00935BD2">
        <w:rPr>
          <w:rFonts w:ascii="Calibri" w:hAnsi="Calibri" w:cs="Calibri"/>
          <w:i/>
          <w:sz w:val="24"/>
          <w:szCs w:val="28"/>
        </w:rPr>
        <w:t>”.</w:t>
      </w:r>
    </w:p>
    <w:p w14:paraId="30C79BBA" w14:textId="77777777" w:rsidR="00935BD2" w:rsidRPr="00935BD2" w:rsidRDefault="00935BD2" w:rsidP="00935BD2">
      <w:pPr>
        <w:pStyle w:val="Akapitzlist"/>
        <w:spacing w:line="360" w:lineRule="auto"/>
        <w:rPr>
          <w:rFonts w:ascii="Calibri" w:hAnsi="Calibri" w:cs="Calibri"/>
          <w:sz w:val="24"/>
          <w:szCs w:val="28"/>
        </w:rPr>
      </w:pPr>
      <w:r w:rsidRPr="00935BD2">
        <w:rPr>
          <w:rFonts w:ascii="Calibri" w:hAnsi="Calibri" w:cs="Calibri"/>
          <w:sz w:val="24"/>
          <w:szCs w:val="28"/>
        </w:rPr>
        <w:t xml:space="preserve">Podczas posiedzenia: </w:t>
      </w:r>
    </w:p>
    <w:p w14:paraId="74AE064F" w14:textId="77777777" w:rsidR="00935BD2" w:rsidRPr="00935BD2" w:rsidRDefault="00935BD2" w:rsidP="00ED0437">
      <w:pPr>
        <w:pStyle w:val="Akapitzlist"/>
        <w:widowControl w:val="0"/>
        <w:numPr>
          <w:ilvl w:val="0"/>
          <w:numId w:val="53"/>
        </w:numPr>
        <w:suppressAutoHyphens/>
        <w:spacing w:after="0" w:line="360" w:lineRule="auto"/>
        <w:ind w:left="993" w:hanging="284"/>
        <w:rPr>
          <w:rFonts w:ascii="Calibri" w:hAnsi="Calibri" w:cs="Calibri"/>
          <w:iCs/>
          <w:sz w:val="24"/>
          <w:szCs w:val="28"/>
          <w:lang w:eastAsia="hi-IN"/>
        </w:rPr>
      </w:pPr>
      <w:r w:rsidRPr="00935BD2">
        <w:rPr>
          <w:rFonts w:ascii="Calibri" w:eastAsia="Times New Roman" w:hAnsi="Calibri" w:cs="Calibri"/>
          <w:sz w:val="24"/>
          <w:szCs w:val="28"/>
          <w:lang w:eastAsia="pl-PL"/>
        </w:rPr>
        <w:t>oceniono aktualną sytuację epidemiologicznej w powiecie olsztyńskim;</w:t>
      </w:r>
    </w:p>
    <w:p w14:paraId="5334F970" w14:textId="77777777" w:rsidR="00935BD2" w:rsidRPr="00935BD2" w:rsidRDefault="00935BD2" w:rsidP="00ED0437">
      <w:pPr>
        <w:pStyle w:val="Akapitzlist"/>
        <w:widowControl w:val="0"/>
        <w:numPr>
          <w:ilvl w:val="0"/>
          <w:numId w:val="53"/>
        </w:numPr>
        <w:suppressAutoHyphens/>
        <w:spacing w:after="0" w:line="360" w:lineRule="auto"/>
        <w:ind w:left="993" w:hanging="284"/>
        <w:rPr>
          <w:rFonts w:ascii="Calibri" w:hAnsi="Calibri" w:cs="Calibri"/>
          <w:iCs/>
          <w:sz w:val="24"/>
          <w:szCs w:val="28"/>
          <w:lang w:eastAsia="hi-IN"/>
        </w:rPr>
      </w:pPr>
      <w:r w:rsidRPr="00935BD2">
        <w:rPr>
          <w:rFonts w:ascii="Calibri" w:eastAsia="Times New Roman" w:hAnsi="Calibri" w:cs="Calibri"/>
          <w:sz w:val="24"/>
          <w:szCs w:val="28"/>
          <w:lang w:eastAsia="pl-PL"/>
        </w:rPr>
        <w:t>oceniono realizację programu zapobiegania przestępczości oraz porządku publicznego i bezpieczeństwa obywateli „Bezpieczny Powiat Olsztyński” w 2023 roku;</w:t>
      </w:r>
    </w:p>
    <w:p w14:paraId="32521787" w14:textId="77777777" w:rsidR="00935BD2" w:rsidRPr="00935BD2" w:rsidRDefault="00935BD2" w:rsidP="00ED0437">
      <w:pPr>
        <w:pStyle w:val="Akapitzlist"/>
        <w:widowControl w:val="0"/>
        <w:numPr>
          <w:ilvl w:val="0"/>
          <w:numId w:val="53"/>
        </w:numPr>
        <w:suppressAutoHyphens/>
        <w:spacing w:after="0" w:line="360" w:lineRule="auto"/>
        <w:ind w:left="993" w:hanging="284"/>
        <w:rPr>
          <w:rFonts w:ascii="Calibri" w:hAnsi="Calibri" w:cs="Calibri"/>
          <w:iCs/>
          <w:sz w:val="24"/>
          <w:szCs w:val="28"/>
          <w:lang w:eastAsia="hi-IN"/>
        </w:rPr>
      </w:pPr>
      <w:r w:rsidRPr="00935BD2">
        <w:rPr>
          <w:rFonts w:ascii="Calibri" w:eastAsia="Times New Roman" w:hAnsi="Calibri" w:cs="Calibri"/>
          <w:sz w:val="24"/>
          <w:szCs w:val="28"/>
          <w:lang w:eastAsia="pl-PL"/>
        </w:rPr>
        <w:lastRenderedPageBreak/>
        <w:t xml:space="preserve">podsumowano działania promujące bezpieczeństwo i porządek publiczny przez Wydział Bezpieczeństwa i Zarządzania Kryzysowego Starostwa Powiatowego </w:t>
      </w:r>
      <w:r w:rsidRPr="00935BD2">
        <w:rPr>
          <w:rFonts w:ascii="Calibri" w:eastAsia="Times New Roman" w:hAnsi="Calibri" w:cs="Calibri"/>
          <w:sz w:val="24"/>
          <w:szCs w:val="28"/>
          <w:lang w:eastAsia="pl-PL"/>
        </w:rPr>
        <w:br/>
        <w:t xml:space="preserve">w Olsztynie w 2023 roku; </w:t>
      </w:r>
    </w:p>
    <w:p w14:paraId="125D67B8" w14:textId="77777777" w:rsidR="00935BD2" w:rsidRPr="00935BD2" w:rsidRDefault="00935BD2" w:rsidP="00ED0437">
      <w:pPr>
        <w:pStyle w:val="Akapitzlist"/>
        <w:widowControl w:val="0"/>
        <w:numPr>
          <w:ilvl w:val="0"/>
          <w:numId w:val="53"/>
        </w:numPr>
        <w:suppressAutoHyphens/>
        <w:spacing w:after="0" w:line="360" w:lineRule="auto"/>
        <w:ind w:left="993" w:hanging="284"/>
        <w:rPr>
          <w:rFonts w:ascii="Calibri" w:hAnsi="Calibri" w:cs="Calibri"/>
          <w:iCs/>
          <w:sz w:val="24"/>
          <w:szCs w:val="28"/>
          <w:lang w:eastAsia="hi-IN"/>
        </w:rPr>
      </w:pPr>
      <w:r w:rsidRPr="00935BD2">
        <w:rPr>
          <w:rFonts w:ascii="Calibri" w:eastAsia="Times New Roman" w:hAnsi="Calibri" w:cs="Calibri"/>
          <w:sz w:val="24"/>
          <w:szCs w:val="28"/>
          <w:lang w:eastAsia="pl-PL"/>
        </w:rPr>
        <w:t xml:space="preserve">podsumowano działalność Komisji Bezpieczeństwa i Porządku Powiatu Olsztyńskiego w 2023 roku; </w:t>
      </w:r>
    </w:p>
    <w:p w14:paraId="2460B0DF" w14:textId="77777777" w:rsidR="00935BD2" w:rsidRPr="00935BD2" w:rsidRDefault="00935BD2" w:rsidP="00ED0437">
      <w:pPr>
        <w:pStyle w:val="Akapitzlist"/>
        <w:widowControl w:val="0"/>
        <w:numPr>
          <w:ilvl w:val="0"/>
          <w:numId w:val="53"/>
        </w:numPr>
        <w:suppressAutoHyphens/>
        <w:spacing w:after="0" w:line="360" w:lineRule="auto"/>
        <w:ind w:left="993" w:hanging="284"/>
        <w:rPr>
          <w:rFonts w:ascii="Calibri" w:hAnsi="Calibri" w:cs="Calibri"/>
          <w:iCs/>
          <w:sz w:val="24"/>
          <w:szCs w:val="28"/>
          <w:lang w:eastAsia="hi-IN"/>
        </w:rPr>
      </w:pPr>
      <w:r w:rsidRPr="00935BD2">
        <w:rPr>
          <w:rFonts w:ascii="Calibri" w:eastAsia="Times New Roman" w:hAnsi="Calibri" w:cs="Calibri"/>
          <w:sz w:val="24"/>
          <w:szCs w:val="28"/>
          <w:lang w:eastAsia="pl-PL"/>
        </w:rPr>
        <w:t>przedstawiono propozycje do planu pracy Komisji Bezpieczeństwa i Porządku Powiatu Olsztyńskiego na 2024 rok.</w:t>
      </w:r>
    </w:p>
    <w:p w14:paraId="7E20C59A" w14:textId="77777777" w:rsidR="00935BD2" w:rsidRDefault="00935BD2" w:rsidP="00035F4D">
      <w:pPr>
        <w:spacing w:line="360" w:lineRule="auto"/>
      </w:pPr>
    </w:p>
    <w:p w14:paraId="1CAAB5A2" w14:textId="77777777" w:rsidR="00935BD2" w:rsidRPr="00935BD2" w:rsidRDefault="00935BD2" w:rsidP="00935BD2">
      <w:pPr>
        <w:tabs>
          <w:tab w:val="left" w:pos="567"/>
          <w:tab w:val="left" w:pos="851"/>
          <w:tab w:val="left" w:pos="6237"/>
        </w:tabs>
        <w:spacing w:line="360" w:lineRule="auto"/>
        <w:rPr>
          <w:rFonts w:ascii="Calibri" w:hAnsi="Calibri" w:cs="Calibri"/>
          <w:bCs/>
          <w:sz w:val="24"/>
          <w:szCs w:val="24"/>
        </w:rPr>
      </w:pPr>
      <w:r w:rsidRPr="00935BD2">
        <w:rPr>
          <w:rFonts w:ascii="Calibri" w:hAnsi="Calibri" w:cs="Calibri"/>
          <w:bCs/>
          <w:sz w:val="24"/>
          <w:szCs w:val="24"/>
        </w:rPr>
        <w:t>Ponadto w ramach realizacji zadań zapewnienia bezpieczeństwa i porządku na terenie powiatu olsztyńskiego w 2023 roku odbyły się posiedzenia Powiatowego Zespołu Zarządzania Kryzysowego:</w:t>
      </w:r>
    </w:p>
    <w:p w14:paraId="5C06D626" w14:textId="77777777" w:rsidR="00935BD2" w:rsidRPr="00935BD2" w:rsidRDefault="00935BD2" w:rsidP="00ED0437">
      <w:pPr>
        <w:numPr>
          <w:ilvl w:val="0"/>
          <w:numId w:val="54"/>
        </w:numPr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935BD2">
        <w:rPr>
          <w:rFonts w:ascii="Calibri" w:hAnsi="Calibri" w:cs="Calibri"/>
          <w:sz w:val="24"/>
          <w:szCs w:val="24"/>
        </w:rPr>
        <w:t>W dniu 30 maja 2023 r. odbyło się planowe rozszerzone posiedzenie Powiatowego Zespołu Zarządzania Kryzysowego (PZZK). Tematem posiedzenia było „Przygotowanie administracji samorządowej oraz powiatowych służb, inspekcji i straży do zapewnienia bezpieczeństwa w okresie letnim”. Zagadnienia poruszane na posiedzeniu omówili przedstawiciele: Komendy Miejskiej Policji, Komendy Miejskiej Państwowej Straży Pożarnej, Powiatowej Stacji Sanitarno-Epidemiologicznej, Powiatowy Lekarz Weterynarii, a także przedstawiciele gmin powiatu olsztyńskiego.</w:t>
      </w:r>
    </w:p>
    <w:p w14:paraId="532858AD" w14:textId="5990477F" w:rsidR="00935BD2" w:rsidRDefault="00935BD2" w:rsidP="00ED0437">
      <w:pPr>
        <w:numPr>
          <w:ilvl w:val="0"/>
          <w:numId w:val="54"/>
        </w:numPr>
        <w:spacing w:after="0" w:line="360" w:lineRule="auto"/>
        <w:ind w:left="284" w:hanging="284"/>
        <w:rPr>
          <w:rFonts w:ascii="Calibri" w:hAnsi="Calibri" w:cs="Calibri"/>
          <w:sz w:val="24"/>
          <w:szCs w:val="24"/>
        </w:rPr>
      </w:pPr>
      <w:r w:rsidRPr="00935BD2">
        <w:rPr>
          <w:rFonts w:ascii="Calibri" w:hAnsi="Calibri" w:cs="Calibri"/>
          <w:sz w:val="24"/>
          <w:szCs w:val="24"/>
        </w:rPr>
        <w:t>W dniu 20 października 2023 r. odbyło się planowe rozszerzone posiedzenie Powiatowego Zespołu Zarządzania Kryzysowego (PZZK) na temat „Przygotowanie administracji samorządowej, służb inspekcji i straży powiatu olsztyńskiego do zapewnienia bezpieczeństwa w okresie zimowym 2023/2024”. Zagadnienia poruszane na posiedzeniu omówili przedstawiciele: Powiatowej Służby Drogowej, Komendy Miejskiej Policji, Komendy Miejskiej Państwowej Straży Pożarnej, Powiatowej Stacji Sanitarno-Epidemiologicznej, Powiatowy Lekarz Weterynarii, Powiatowy Inspektor Nadzoru Budowlanego, a także przedstawiciele gmin powiatu olsztyńskiego.</w:t>
      </w:r>
    </w:p>
    <w:p w14:paraId="035DE7C9" w14:textId="77777777" w:rsidR="00935BD2" w:rsidRDefault="00935BD2" w:rsidP="00935BD2">
      <w:pPr>
        <w:spacing w:after="0" w:line="360" w:lineRule="auto"/>
        <w:rPr>
          <w:rFonts w:ascii="Calibri" w:hAnsi="Calibri" w:cs="Calibri"/>
          <w:sz w:val="24"/>
          <w:szCs w:val="24"/>
        </w:rPr>
      </w:pPr>
    </w:p>
    <w:p w14:paraId="0C43D0EC" w14:textId="77777777" w:rsidR="00986E4F" w:rsidRPr="00986E4F" w:rsidRDefault="00986E4F" w:rsidP="00986E4F">
      <w:pPr>
        <w:tabs>
          <w:tab w:val="left" w:pos="567"/>
          <w:tab w:val="left" w:pos="851"/>
          <w:tab w:val="left" w:pos="6237"/>
        </w:tabs>
        <w:spacing w:line="360" w:lineRule="auto"/>
        <w:rPr>
          <w:rFonts w:cstheme="minorHAnsi"/>
          <w:bCs/>
          <w:sz w:val="24"/>
          <w:szCs w:val="24"/>
        </w:rPr>
      </w:pPr>
      <w:r w:rsidRPr="00986E4F">
        <w:rPr>
          <w:rFonts w:cstheme="minorHAnsi"/>
          <w:bCs/>
          <w:sz w:val="24"/>
          <w:szCs w:val="24"/>
        </w:rPr>
        <w:t xml:space="preserve">W 2023 roku zrealizowano szereg działań promujących bezpieczeństwo i porządek publiczny w tym programy profilaktyczno-edukacyjne, skierowane w głównej mierze do dzieci i młodzieży powiatu olsztyńskiego. </w:t>
      </w:r>
    </w:p>
    <w:p w14:paraId="029CC6BD" w14:textId="77777777" w:rsidR="00986E4F" w:rsidRPr="00986E4F" w:rsidRDefault="00986E4F" w:rsidP="00986E4F">
      <w:pPr>
        <w:tabs>
          <w:tab w:val="left" w:pos="567"/>
          <w:tab w:val="left" w:pos="851"/>
          <w:tab w:val="left" w:pos="6237"/>
        </w:tabs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86E4F">
        <w:rPr>
          <w:rFonts w:cstheme="minorHAnsi"/>
          <w:sz w:val="24"/>
          <w:szCs w:val="24"/>
        </w:rPr>
        <w:lastRenderedPageBreak/>
        <w:t xml:space="preserve">21 kwietnia 2023r. w Szkole Podstawowej w Barczewie odbył się </w:t>
      </w:r>
      <w:r w:rsidRPr="00986E4F">
        <w:rPr>
          <w:rFonts w:cstheme="minorHAnsi"/>
          <w:b/>
          <w:sz w:val="24"/>
          <w:szCs w:val="24"/>
        </w:rPr>
        <w:t>Powiatowy Turniej Bezpieczeństwa Ruchu Drogowego</w:t>
      </w:r>
      <w:r w:rsidRPr="00986E4F">
        <w:rPr>
          <w:rFonts w:cstheme="minorHAnsi"/>
          <w:sz w:val="24"/>
          <w:szCs w:val="24"/>
        </w:rPr>
        <w:t xml:space="preserve">. Był to pierwszy tego typu turniej  po pandemicznej przerwie. Wzięli w nim udział </w:t>
      </w:r>
      <w:r w:rsidRPr="00986E4F">
        <w:rPr>
          <w:rFonts w:eastAsia="Times New Roman" w:cstheme="minorHAnsi"/>
          <w:bCs/>
          <w:sz w:val="24"/>
          <w:szCs w:val="24"/>
          <w:lang w:eastAsia="pl-PL"/>
        </w:rPr>
        <w:t xml:space="preserve">zawodnicy z 7 szkół podstawowych z powiatu olsztyńskiego. Turniej BRD jest organizowany od kilkunastu lat, a po raz dziewiąty odbył się w Szkole Podstawowej nr 1 w Barczewie. Celem turnieju jest promowanie zasad bezpiecznego poruszania się po drogach i ograniczanie ilości zdarzeń drogowych, w szczególności z udziałem rowerzystów. </w:t>
      </w:r>
      <w:r w:rsidRPr="00986E4F">
        <w:rPr>
          <w:rFonts w:eastAsia="Times New Roman" w:cstheme="minorHAnsi"/>
          <w:sz w:val="24"/>
          <w:szCs w:val="24"/>
          <w:lang w:eastAsia="pl-PL"/>
        </w:rPr>
        <w:t xml:space="preserve">Szkoły reprezentowane były przez czteroosobowe drużyny w kategorii wiekowej 10-12 lat oraz trzyosobowe drużyny w kategorii powyżej 12 lat. Celem turnieju jest popularyzowanie przepisów i zasad bezpiecznego poruszania się po drogach, umiejętności udzielania pierwszej pomocy przedmedycznej, kształtowanie partnerskich </w:t>
      </w:r>
      <w:proofErr w:type="spellStart"/>
      <w:r w:rsidRPr="00986E4F">
        <w:rPr>
          <w:rFonts w:eastAsia="Times New Roman" w:cstheme="minorHAnsi"/>
          <w:sz w:val="24"/>
          <w:szCs w:val="24"/>
          <w:lang w:eastAsia="pl-PL"/>
        </w:rPr>
        <w:t>zachowań</w:t>
      </w:r>
      <w:proofErr w:type="spellEnd"/>
      <w:r w:rsidRPr="00986E4F">
        <w:rPr>
          <w:rFonts w:eastAsia="Times New Roman" w:cstheme="minorHAnsi"/>
          <w:sz w:val="24"/>
          <w:szCs w:val="24"/>
          <w:lang w:eastAsia="pl-PL"/>
        </w:rPr>
        <w:t xml:space="preserve"> wobec innych uczestników ruchu, a także promocja roweru, jako środka zarówno transportu, jak i sportu czy rekreacji. </w:t>
      </w:r>
    </w:p>
    <w:p w14:paraId="13DB0323" w14:textId="77777777" w:rsidR="00986E4F" w:rsidRPr="00986E4F" w:rsidRDefault="00986E4F" w:rsidP="00986E4F">
      <w:pPr>
        <w:tabs>
          <w:tab w:val="left" w:pos="567"/>
          <w:tab w:val="left" w:pos="851"/>
          <w:tab w:val="left" w:pos="6237"/>
        </w:tabs>
        <w:spacing w:line="360" w:lineRule="auto"/>
        <w:rPr>
          <w:rFonts w:cstheme="minorHAnsi"/>
          <w:sz w:val="24"/>
          <w:szCs w:val="24"/>
        </w:rPr>
      </w:pPr>
      <w:r w:rsidRPr="00986E4F">
        <w:rPr>
          <w:rFonts w:cstheme="minorHAnsi"/>
          <w:sz w:val="24"/>
          <w:szCs w:val="24"/>
        </w:rPr>
        <w:t xml:space="preserve">Festyny </w:t>
      </w:r>
      <w:r w:rsidRPr="00986E4F">
        <w:rPr>
          <w:rFonts w:cstheme="minorHAnsi"/>
          <w:b/>
          <w:sz w:val="24"/>
          <w:szCs w:val="24"/>
        </w:rPr>
        <w:t xml:space="preserve">„Bezpieczne ferie 2023” i „Bezpieczne wakacje 2023” </w:t>
      </w:r>
      <w:r w:rsidRPr="00986E4F">
        <w:rPr>
          <w:rFonts w:cstheme="minorHAnsi"/>
          <w:sz w:val="24"/>
          <w:szCs w:val="24"/>
        </w:rPr>
        <w:t xml:space="preserve">organizowane były we współpracy z Komendą Miejską Policji oraz Komendą Miejską Państwowej Straży Pożarnej w Olsztynie. Podczas spotkań odbyły się konkursy, gry, zabawy, prelekcje, pokazy strażaków, ratowników medycznych, policji wodnej oraz policyjnego psa służbowego. Głównym celem przedsięwzięcia jest propagowanie bezpiecznych </w:t>
      </w:r>
      <w:proofErr w:type="spellStart"/>
      <w:r w:rsidRPr="00986E4F">
        <w:rPr>
          <w:rFonts w:cstheme="minorHAnsi"/>
          <w:sz w:val="24"/>
          <w:szCs w:val="24"/>
        </w:rPr>
        <w:t>zachowań</w:t>
      </w:r>
      <w:proofErr w:type="spellEnd"/>
      <w:r w:rsidRPr="00986E4F">
        <w:rPr>
          <w:rFonts w:cstheme="minorHAnsi"/>
          <w:sz w:val="24"/>
          <w:szCs w:val="24"/>
        </w:rPr>
        <w:t xml:space="preserve"> podczas ferii zimowych i wakacji oraz pogłębianie wiedzy dzieci i młodzieży z zakresu unikania sytuacji ryzykownych, a także sprawnego informowania służb o zagrożeniach. Podczas festynów wystawione były również stoiska profilaktyczne Lasów Państwowych, Nadleśnictw i Wód Polskich. W 2023 roku festyny odbyły się w czterech gminach powiatu olsztyńskiego przy udziale dzieci ze szkół podstawowych (gm. Biskupiec, gm. Olsztynek, gm. Barczewo, gm. Dobre Miasto). W czterech spotkaniach przed feriami zimowymi udział wzięło ok. 1600 uczniów wraz z opiekunami, a w festynach przed wakacjami, ponad 1700. Festyny „Bezpieczne ferie” i „Bezpieczne wakacje”, z uwagi na rzeczywisty i obrazowy przekaz informacji, związany z bezpieczeństwem, docierający wprost do młodych ludzi, cieszą się dużym zainteresowaniem. </w:t>
      </w:r>
    </w:p>
    <w:p w14:paraId="1EBD1978" w14:textId="77777777" w:rsidR="00986E4F" w:rsidRPr="00986E4F" w:rsidRDefault="00986E4F" w:rsidP="00986E4F">
      <w:pPr>
        <w:tabs>
          <w:tab w:val="left" w:pos="567"/>
          <w:tab w:val="left" w:pos="851"/>
          <w:tab w:val="left" w:pos="6237"/>
        </w:tabs>
        <w:spacing w:line="360" w:lineRule="auto"/>
        <w:rPr>
          <w:rFonts w:cstheme="minorHAnsi"/>
          <w:sz w:val="24"/>
          <w:szCs w:val="24"/>
        </w:rPr>
      </w:pPr>
      <w:r w:rsidRPr="00986E4F">
        <w:rPr>
          <w:rFonts w:cstheme="minorHAnsi"/>
          <w:sz w:val="24"/>
          <w:szCs w:val="24"/>
        </w:rPr>
        <w:t xml:space="preserve">Przed rozpoczęciem kolejnego sezonu grzewczego, w celu propagowania zasad bezpiecznego korzystania z urządzeń grzewczych, zorganizowano spotkania pod nazwą </w:t>
      </w:r>
      <w:r w:rsidRPr="00986E4F">
        <w:rPr>
          <w:rFonts w:cstheme="minorHAnsi"/>
          <w:b/>
          <w:sz w:val="24"/>
          <w:szCs w:val="24"/>
        </w:rPr>
        <w:t>„Czadowe lekcje”.</w:t>
      </w:r>
      <w:r w:rsidRPr="00986E4F">
        <w:rPr>
          <w:rFonts w:cstheme="minorHAnsi"/>
          <w:sz w:val="24"/>
          <w:szCs w:val="24"/>
        </w:rPr>
        <w:t xml:space="preserve"> Przedstawiciele Wydziału Bezpieczeństwa i Zarządzania Kryzysowego Starostwa Powiatowego w Olsztynie oraz funkcjonariusze Komendy Państwowej Straży Pożarnej w Olsztynie przeprowadzili w szkołach ponadpodstawowych serię spotkań edukacyjno-</w:t>
      </w:r>
      <w:r w:rsidRPr="00986E4F">
        <w:rPr>
          <w:rFonts w:cstheme="minorHAnsi"/>
          <w:sz w:val="24"/>
          <w:szCs w:val="24"/>
        </w:rPr>
        <w:lastRenderedPageBreak/>
        <w:t xml:space="preserve">informacyjnych na temat zagrożeń, związanych z niewłaściwym użytkowaniem pieców na paliwa stałe i gazowe oraz nieprawidłowym korzystaniem z przewodów kominowych oraz wentylacyjnych. </w:t>
      </w:r>
      <w:r w:rsidRPr="00986E4F">
        <w:rPr>
          <w:rFonts w:cstheme="minorHAnsi"/>
          <w:sz w:val="24"/>
          <w:szCs w:val="24"/>
          <w:shd w:val="clear" w:color="auto" w:fill="FFFFFF"/>
        </w:rPr>
        <w:t xml:space="preserve">Spotkania miały na celu przekazanie młodym ludziom wiedzy; w jaki sposób zadbać o swoje bezpieczeństwo i uchronić się przed zatruciem czadem. </w:t>
      </w:r>
      <w:r w:rsidRPr="00986E4F">
        <w:rPr>
          <w:rFonts w:cstheme="minorHAnsi"/>
          <w:sz w:val="24"/>
          <w:szCs w:val="24"/>
        </w:rPr>
        <w:t xml:space="preserve">„Czadowe lekcje” były skierowane do uczniów klas pierwszych szkół ponadpodstawowych powiatu olsztyńskiego i odbyły się w Zespołach Szkół w Biskupcu, Olsztynku i Dobrym Mieście. W spotkaniach wzięło udział łącznie 385 pierwszoklasistów. Młodzież aktywnie uczestniczyła w „Czadowych lekcjach”, wykazując się dużą znajomością zarówno zagrożeń, jak i zasad bezpieczeństwa, obowiązujących w okresie grzewczym. Na koniec każdego spotkania odbył się quiz z pytaniami na temat tlenku węgla. Zwycięzcy otrzymali, ufundowane przez Starostę Olsztyńskiego czujniki czadu. </w:t>
      </w:r>
    </w:p>
    <w:p w14:paraId="68CC1052" w14:textId="77777777" w:rsidR="00986E4F" w:rsidRPr="00986E4F" w:rsidRDefault="00986E4F" w:rsidP="00986E4F">
      <w:pPr>
        <w:tabs>
          <w:tab w:val="left" w:pos="567"/>
          <w:tab w:val="left" w:pos="851"/>
          <w:tab w:val="left" w:pos="6237"/>
        </w:tabs>
        <w:spacing w:line="360" w:lineRule="auto"/>
        <w:rPr>
          <w:rFonts w:cstheme="minorHAnsi"/>
          <w:sz w:val="24"/>
          <w:szCs w:val="24"/>
          <w:lang w:eastAsia="pl-PL"/>
        </w:rPr>
      </w:pPr>
      <w:r w:rsidRPr="00986E4F">
        <w:rPr>
          <w:rFonts w:cstheme="minorHAnsi"/>
          <w:sz w:val="24"/>
          <w:szCs w:val="24"/>
        </w:rPr>
        <w:t>W ciągu 2023 roku Wydział Bezpieczeństwa i Zarzadzania Kryzysowego realizował pn. „NOL-</w:t>
      </w:r>
      <w:proofErr w:type="spellStart"/>
      <w:r w:rsidRPr="00986E4F">
        <w:rPr>
          <w:rFonts w:cstheme="minorHAnsi"/>
          <w:sz w:val="24"/>
          <w:szCs w:val="24"/>
        </w:rPr>
        <w:t>ek</w:t>
      </w:r>
      <w:proofErr w:type="spellEnd"/>
      <w:r w:rsidRPr="00986E4F">
        <w:rPr>
          <w:rFonts w:cstheme="minorHAnsi"/>
          <w:sz w:val="24"/>
          <w:szCs w:val="24"/>
        </w:rPr>
        <w:t xml:space="preserve"> Mobilne Centrum Bezpieczeństwa Powiatu Olsztyńskiego” w ramach rządowego programu ograniczania przestępczości i aspołecznych </w:t>
      </w:r>
      <w:proofErr w:type="spellStart"/>
      <w:r w:rsidRPr="00986E4F">
        <w:rPr>
          <w:rFonts w:cstheme="minorHAnsi"/>
          <w:sz w:val="24"/>
          <w:szCs w:val="24"/>
        </w:rPr>
        <w:t>zachowań</w:t>
      </w:r>
      <w:proofErr w:type="spellEnd"/>
      <w:r w:rsidRPr="00986E4F">
        <w:rPr>
          <w:rFonts w:cstheme="minorHAnsi"/>
          <w:sz w:val="24"/>
          <w:szCs w:val="24"/>
        </w:rPr>
        <w:t xml:space="preserve"> „Razem Bezpieczniej” im. Władysława Stasiaka na lata 2022-2024.</w:t>
      </w:r>
    </w:p>
    <w:p w14:paraId="779B0456" w14:textId="3055C0C7" w:rsidR="00986E4F" w:rsidRPr="00986E4F" w:rsidRDefault="00986E4F" w:rsidP="00986E4F">
      <w:pPr>
        <w:spacing w:line="360" w:lineRule="auto"/>
        <w:rPr>
          <w:rFonts w:cstheme="minorHAnsi"/>
          <w:sz w:val="24"/>
          <w:szCs w:val="24"/>
        </w:rPr>
      </w:pPr>
      <w:r w:rsidRPr="00986E4F">
        <w:rPr>
          <w:rFonts w:cstheme="minorHAnsi"/>
          <w:sz w:val="24"/>
          <w:szCs w:val="24"/>
        </w:rPr>
        <w:t xml:space="preserve">Projekt przewidywał analizę zagrożeń bezpieczeństwa i realnych potrzeb społeczności lokalnej. Działania ukierunkowane były na spotkania ze społeczeństwem czyli akcje, festyny, spotkania/prelekcje profilaktyczno-edukacyjne, konkurs filmowy, debatę społeczną/ szkolenia/ warsztaty z pedagogami, filmy profilaktyczne, autorskie materiały informacyjne. Głównym atutem projektu był zakup i wyposażenie przyczepy </w:t>
      </w:r>
      <w:proofErr w:type="spellStart"/>
      <w:r w:rsidRPr="00986E4F">
        <w:rPr>
          <w:rFonts w:cstheme="minorHAnsi"/>
          <w:sz w:val="24"/>
          <w:szCs w:val="24"/>
        </w:rPr>
        <w:t>eventowej</w:t>
      </w:r>
      <w:proofErr w:type="spellEnd"/>
      <w:r w:rsidRPr="00986E4F">
        <w:rPr>
          <w:rFonts w:cstheme="minorHAnsi"/>
          <w:sz w:val="24"/>
          <w:szCs w:val="24"/>
        </w:rPr>
        <w:t xml:space="preserve"> „NOL-</w:t>
      </w:r>
      <w:proofErr w:type="spellStart"/>
      <w:r w:rsidRPr="00986E4F">
        <w:rPr>
          <w:rFonts w:cstheme="minorHAnsi"/>
          <w:sz w:val="24"/>
          <w:szCs w:val="24"/>
        </w:rPr>
        <w:t>ek</w:t>
      </w:r>
      <w:proofErr w:type="spellEnd"/>
      <w:r w:rsidRPr="00986E4F">
        <w:rPr>
          <w:rFonts w:cstheme="minorHAnsi"/>
          <w:sz w:val="24"/>
          <w:szCs w:val="24"/>
        </w:rPr>
        <w:t xml:space="preserve"> - Mobilne centrum bezpieczeństwa powiatu olsztyńskiego”.</w:t>
      </w:r>
    </w:p>
    <w:p w14:paraId="11023C53" w14:textId="64D14FBC" w:rsidR="00986E4F" w:rsidRPr="00986E4F" w:rsidRDefault="00986E4F" w:rsidP="00986E4F">
      <w:pPr>
        <w:spacing w:line="360" w:lineRule="auto"/>
        <w:rPr>
          <w:rFonts w:cstheme="minorHAnsi"/>
          <w:sz w:val="24"/>
          <w:szCs w:val="24"/>
        </w:rPr>
      </w:pPr>
      <w:r w:rsidRPr="00986E4F">
        <w:rPr>
          <w:rFonts w:cstheme="minorHAnsi"/>
          <w:sz w:val="24"/>
          <w:szCs w:val="24"/>
        </w:rPr>
        <w:t xml:space="preserve">Przedsięwzięcie realizowano w następujących etapach: </w:t>
      </w:r>
    </w:p>
    <w:p w14:paraId="1DD0F0FB" w14:textId="77777777" w:rsidR="00986E4F" w:rsidRPr="00986E4F" w:rsidRDefault="00986E4F" w:rsidP="00ED0437">
      <w:pPr>
        <w:numPr>
          <w:ilvl w:val="0"/>
          <w:numId w:val="55"/>
        </w:numPr>
        <w:spacing w:after="0" w:line="360" w:lineRule="auto"/>
        <w:rPr>
          <w:rFonts w:cstheme="minorHAnsi"/>
          <w:sz w:val="24"/>
          <w:szCs w:val="24"/>
        </w:rPr>
      </w:pPr>
      <w:r w:rsidRPr="00986E4F">
        <w:rPr>
          <w:rFonts w:eastAsia="Times New Roman" w:cstheme="minorHAnsi"/>
          <w:sz w:val="24"/>
          <w:szCs w:val="24"/>
        </w:rPr>
        <w:t>Zakup/odbiór przyczepy profilaktyczno-edukacyjnej pn. „NOL-</w:t>
      </w:r>
      <w:proofErr w:type="spellStart"/>
      <w:r w:rsidRPr="00986E4F">
        <w:rPr>
          <w:rFonts w:eastAsia="Times New Roman" w:cstheme="minorHAnsi"/>
          <w:sz w:val="24"/>
          <w:szCs w:val="24"/>
        </w:rPr>
        <w:t>ek</w:t>
      </w:r>
      <w:proofErr w:type="spellEnd"/>
      <w:r w:rsidRPr="00986E4F">
        <w:rPr>
          <w:rFonts w:eastAsia="Times New Roman" w:cstheme="minorHAnsi"/>
          <w:sz w:val="24"/>
          <w:szCs w:val="24"/>
        </w:rPr>
        <w:t xml:space="preserve"> - Mobilne Centrum Bezpieczeństwa Powiatu Olsztyńskiego” z zabudową wewnętrzną oraz wyposażenie </w:t>
      </w:r>
      <w:r w:rsidRPr="00986E4F">
        <w:rPr>
          <w:rFonts w:eastAsia="Times New Roman" w:cstheme="minorHAnsi"/>
          <w:sz w:val="24"/>
          <w:szCs w:val="24"/>
        </w:rPr>
        <w:br/>
        <w:t>i oklejenie ww. przyczepy „NOL-</w:t>
      </w:r>
      <w:proofErr w:type="spellStart"/>
      <w:r w:rsidRPr="00986E4F">
        <w:rPr>
          <w:rFonts w:eastAsia="Times New Roman" w:cstheme="minorHAnsi"/>
          <w:sz w:val="24"/>
          <w:szCs w:val="24"/>
        </w:rPr>
        <w:t>ek</w:t>
      </w:r>
      <w:proofErr w:type="spellEnd"/>
      <w:r w:rsidRPr="00986E4F">
        <w:rPr>
          <w:rFonts w:eastAsia="Times New Roman" w:cstheme="minorHAnsi"/>
          <w:sz w:val="24"/>
          <w:szCs w:val="24"/>
        </w:rPr>
        <w:t xml:space="preserve">”; </w:t>
      </w:r>
    </w:p>
    <w:p w14:paraId="73B982D4" w14:textId="77777777" w:rsidR="00986E4F" w:rsidRPr="00986E4F" w:rsidRDefault="00986E4F" w:rsidP="00ED0437">
      <w:pPr>
        <w:numPr>
          <w:ilvl w:val="0"/>
          <w:numId w:val="55"/>
        </w:numPr>
        <w:spacing w:after="0" w:line="360" w:lineRule="auto"/>
        <w:rPr>
          <w:rFonts w:cstheme="minorHAnsi"/>
          <w:sz w:val="24"/>
          <w:szCs w:val="24"/>
        </w:rPr>
      </w:pPr>
      <w:r w:rsidRPr="00986E4F">
        <w:rPr>
          <w:rFonts w:eastAsia="Times New Roman" w:cstheme="minorHAnsi"/>
          <w:sz w:val="24"/>
          <w:szCs w:val="24"/>
        </w:rPr>
        <w:t xml:space="preserve">Zrealizowanie kursu na prawo jazdy kat. B+E dla 4 osób, aby móc przemieszczać się </w:t>
      </w:r>
      <w:r w:rsidRPr="00986E4F">
        <w:rPr>
          <w:rFonts w:eastAsia="Times New Roman" w:cstheme="minorHAnsi"/>
          <w:sz w:val="24"/>
          <w:szCs w:val="24"/>
        </w:rPr>
        <w:br/>
        <w:t xml:space="preserve">z przyczepą; </w:t>
      </w:r>
    </w:p>
    <w:p w14:paraId="2EDD0151" w14:textId="77777777" w:rsidR="00986E4F" w:rsidRPr="00986E4F" w:rsidRDefault="00986E4F" w:rsidP="00ED0437">
      <w:pPr>
        <w:numPr>
          <w:ilvl w:val="0"/>
          <w:numId w:val="5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86E4F">
        <w:rPr>
          <w:rFonts w:eastAsia="Times New Roman" w:cstheme="minorHAnsi"/>
          <w:sz w:val="24"/>
          <w:szCs w:val="24"/>
        </w:rPr>
        <w:t xml:space="preserve">Realizacja konkursów i quizów dla dzieci oraz młodzieży; </w:t>
      </w:r>
    </w:p>
    <w:p w14:paraId="6F885578" w14:textId="77777777" w:rsidR="00986E4F" w:rsidRPr="00986E4F" w:rsidRDefault="00986E4F" w:rsidP="00ED0437">
      <w:pPr>
        <w:numPr>
          <w:ilvl w:val="0"/>
          <w:numId w:val="5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86E4F">
        <w:rPr>
          <w:rFonts w:eastAsia="Times New Roman" w:cstheme="minorHAnsi"/>
          <w:sz w:val="24"/>
          <w:szCs w:val="24"/>
        </w:rPr>
        <w:t xml:space="preserve">Zorganizowanie i przeprowadzenie serii spotkań/prelekcji o charakterze profilaktyczno-edukacyjnym (także z wykorzystaniem „NOL-ka”) skierowanych do </w:t>
      </w:r>
      <w:r w:rsidRPr="00986E4F">
        <w:rPr>
          <w:rFonts w:eastAsia="Times New Roman" w:cstheme="minorHAnsi"/>
          <w:sz w:val="24"/>
          <w:szCs w:val="24"/>
        </w:rPr>
        <w:lastRenderedPageBreak/>
        <w:t xml:space="preserve">młodzieży szkolnej nt. odpowiedzialności prawnej nieletnich, zagrożeń dotyczących m.in. uzależnień, </w:t>
      </w:r>
      <w:proofErr w:type="spellStart"/>
      <w:r w:rsidRPr="00986E4F">
        <w:rPr>
          <w:rFonts w:eastAsia="Times New Roman" w:cstheme="minorHAnsi"/>
          <w:sz w:val="24"/>
          <w:szCs w:val="24"/>
        </w:rPr>
        <w:t>cyberniebezpieczeństw</w:t>
      </w:r>
      <w:proofErr w:type="spellEnd"/>
      <w:r w:rsidRPr="00986E4F">
        <w:rPr>
          <w:rFonts w:eastAsia="Times New Roman" w:cstheme="minorHAnsi"/>
          <w:sz w:val="24"/>
          <w:szCs w:val="24"/>
        </w:rPr>
        <w:t xml:space="preserve">, hejtu i innych współczesnych problemów młodych osób; </w:t>
      </w:r>
    </w:p>
    <w:p w14:paraId="5C43BCA7" w14:textId="77777777" w:rsidR="00986E4F" w:rsidRPr="00986E4F" w:rsidRDefault="00986E4F" w:rsidP="00ED0437">
      <w:pPr>
        <w:numPr>
          <w:ilvl w:val="0"/>
          <w:numId w:val="5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86E4F">
        <w:rPr>
          <w:rFonts w:eastAsia="Times New Roman" w:cstheme="minorHAnsi"/>
          <w:sz w:val="24"/>
          <w:szCs w:val="24"/>
        </w:rPr>
        <w:t xml:space="preserve">Przygotowanie i wykonanie filmu profilaktyczno-edukacyjno-informacyjnego, mającego przeciwdziałać demoralizacji i czynom karalnym nieletnich; </w:t>
      </w:r>
    </w:p>
    <w:p w14:paraId="2DA9276A" w14:textId="77777777" w:rsidR="00986E4F" w:rsidRPr="00986E4F" w:rsidRDefault="00986E4F" w:rsidP="00ED0437">
      <w:pPr>
        <w:numPr>
          <w:ilvl w:val="0"/>
          <w:numId w:val="5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86E4F">
        <w:rPr>
          <w:rFonts w:eastAsia="Times New Roman" w:cstheme="minorHAnsi"/>
          <w:sz w:val="24"/>
          <w:szCs w:val="24"/>
        </w:rPr>
        <w:t>Cykl czterech festynów z wykorzystaniem przyczepy „NOL-</w:t>
      </w:r>
      <w:proofErr w:type="spellStart"/>
      <w:r w:rsidRPr="00986E4F">
        <w:rPr>
          <w:rFonts w:eastAsia="Times New Roman" w:cstheme="minorHAnsi"/>
          <w:sz w:val="24"/>
          <w:szCs w:val="24"/>
        </w:rPr>
        <w:t>ek</w:t>
      </w:r>
      <w:proofErr w:type="spellEnd"/>
      <w:r w:rsidRPr="00986E4F">
        <w:rPr>
          <w:rFonts w:eastAsia="Times New Roman" w:cstheme="minorHAnsi"/>
          <w:sz w:val="24"/>
          <w:szCs w:val="24"/>
        </w:rPr>
        <w:t xml:space="preserve">” dla dzieci oraz młodzieży pn. „Jestem bezpieczny w powiecie olsztyńskim” w gminie Biskupiec, Barczewo, Dobre Miasto i Olsztynek. W trakcie festynów odbyły się pokazy ratownicze strażaków, policjantów i medyków. Promocja zasad bezpieczeństwa w ruchu drogowym oraz </w:t>
      </w:r>
      <w:r w:rsidRPr="00986E4F">
        <w:rPr>
          <w:rFonts w:eastAsia="Times New Roman" w:cstheme="minorHAnsi"/>
          <w:sz w:val="24"/>
          <w:szCs w:val="24"/>
        </w:rPr>
        <w:br/>
        <w:t xml:space="preserve">w przestrzeni internetowej, przeciwdziałanie zażywaniu tzw. używek, przemocy; </w:t>
      </w:r>
    </w:p>
    <w:p w14:paraId="4D59D1B1" w14:textId="77777777" w:rsidR="00986E4F" w:rsidRPr="00986E4F" w:rsidRDefault="00986E4F" w:rsidP="00ED0437">
      <w:pPr>
        <w:numPr>
          <w:ilvl w:val="0"/>
          <w:numId w:val="5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86E4F">
        <w:rPr>
          <w:rFonts w:eastAsia="Times New Roman" w:cstheme="minorHAnsi"/>
          <w:sz w:val="24"/>
          <w:szCs w:val="24"/>
        </w:rPr>
        <w:t xml:space="preserve">Akcje profilaktyczne prowadzone pn. „Bezpieczny powrót do szkoły”, podczas których  policjanci zwracali szczególną uwagę na kierowców i pieszych przemieszczających się </w:t>
      </w:r>
      <w:r w:rsidRPr="00986E4F">
        <w:rPr>
          <w:rFonts w:eastAsia="Times New Roman" w:cstheme="minorHAnsi"/>
          <w:sz w:val="24"/>
          <w:szCs w:val="24"/>
        </w:rPr>
        <w:br/>
        <w:t xml:space="preserve">w miejscach uczęszczanych przez uczniów oraz rozdawali elementy odblaskowe osobom zmierzającym do szkół, aby zwiększyć świadomość wśród dzieci i ich opiekunów istoty widoczności pieszych na drodze; </w:t>
      </w:r>
    </w:p>
    <w:p w14:paraId="09CE5862" w14:textId="77777777" w:rsidR="00986E4F" w:rsidRPr="00986E4F" w:rsidRDefault="00986E4F" w:rsidP="00ED0437">
      <w:pPr>
        <w:numPr>
          <w:ilvl w:val="0"/>
          <w:numId w:val="5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86E4F">
        <w:rPr>
          <w:rFonts w:eastAsia="Times New Roman" w:cstheme="minorHAnsi"/>
          <w:sz w:val="24"/>
          <w:szCs w:val="24"/>
        </w:rPr>
        <w:t>Cykl kilku spotkań profilaktyczno-informacyjnych oraz festyn z wykorzystaniem przyczepy „NOL-</w:t>
      </w:r>
      <w:proofErr w:type="spellStart"/>
      <w:r w:rsidRPr="00986E4F">
        <w:rPr>
          <w:rFonts w:eastAsia="Times New Roman" w:cstheme="minorHAnsi"/>
          <w:sz w:val="24"/>
          <w:szCs w:val="24"/>
        </w:rPr>
        <w:t>ek</w:t>
      </w:r>
      <w:proofErr w:type="spellEnd"/>
      <w:r w:rsidRPr="00986E4F">
        <w:rPr>
          <w:rFonts w:eastAsia="Times New Roman" w:cstheme="minorHAnsi"/>
          <w:sz w:val="24"/>
          <w:szCs w:val="24"/>
        </w:rPr>
        <w:t>” dla osób w wieku senioralnym pn. „</w:t>
      </w:r>
      <w:proofErr w:type="spellStart"/>
      <w:r w:rsidRPr="00986E4F">
        <w:rPr>
          <w:rFonts w:eastAsia="Times New Roman" w:cstheme="minorHAnsi"/>
          <w:sz w:val="24"/>
          <w:szCs w:val="24"/>
        </w:rPr>
        <w:t>Seniorada</w:t>
      </w:r>
      <w:proofErr w:type="spellEnd"/>
      <w:r w:rsidRPr="00986E4F">
        <w:rPr>
          <w:rFonts w:eastAsia="Times New Roman" w:cstheme="minorHAnsi"/>
          <w:sz w:val="24"/>
          <w:szCs w:val="24"/>
        </w:rPr>
        <w:t xml:space="preserve"> z </w:t>
      </w:r>
      <w:proofErr w:type="spellStart"/>
      <w:r w:rsidRPr="00986E4F">
        <w:rPr>
          <w:rFonts w:eastAsia="Times New Roman" w:cstheme="minorHAnsi"/>
          <w:sz w:val="24"/>
          <w:szCs w:val="24"/>
        </w:rPr>
        <w:t>NOLkiem</w:t>
      </w:r>
      <w:proofErr w:type="spellEnd"/>
      <w:r w:rsidRPr="00986E4F">
        <w:rPr>
          <w:rFonts w:eastAsia="Times New Roman" w:cstheme="minorHAnsi"/>
          <w:sz w:val="24"/>
          <w:szCs w:val="24"/>
        </w:rPr>
        <w:t xml:space="preserve">” - przekazywanie i promowanie wiedzy z zakresu stosowania bezpiecznych </w:t>
      </w:r>
      <w:proofErr w:type="spellStart"/>
      <w:r w:rsidRPr="00986E4F">
        <w:rPr>
          <w:rFonts w:eastAsia="Times New Roman" w:cstheme="minorHAnsi"/>
          <w:sz w:val="24"/>
          <w:szCs w:val="24"/>
        </w:rPr>
        <w:t>zachowań</w:t>
      </w:r>
      <w:proofErr w:type="spellEnd"/>
      <w:r w:rsidRPr="00986E4F">
        <w:rPr>
          <w:rFonts w:eastAsia="Times New Roman" w:cstheme="minorHAnsi"/>
          <w:sz w:val="24"/>
          <w:szCs w:val="24"/>
        </w:rPr>
        <w:t xml:space="preserve"> oraz przeciwdziałanie oszustwom popełnianym na szkodę osób starszych w życiu codziennym w </w:t>
      </w:r>
      <w:proofErr w:type="spellStart"/>
      <w:r w:rsidRPr="00986E4F">
        <w:rPr>
          <w:rFonts w:eastAsia="Times New Roman" w:cstheme="minorHAnsi"/>
          <w:sz w:val="24"/>
          <w:szCs w:val="24"/>
        </w:rPr>
        <w:t>internecie</w:t>
      </w:r>
      <w:proofErr w:type="spellEnd"/>
      <w:r w:rsidRPr="00986E4F">
        <w:rPr>
          <w:rFonts w:eastAsia="Times New Roman" w:cstheme="minorHAnsi"/>
          <w:sz w:val="24"/>
          <w:szCs w:val="24"/>
        </w:rPr>
        <w:t xml:space="preserve"> oraz upowszechnienie dobrych praktyk z zakresu przestrzegania przepisów ruchu drogowego; </w:t>
      </w:r>
    </w:p>
    <w:p w14:paraId="4C215C5A" w14:textId="77777777" w:rsidR="00986E4F" w:rsidRPr="00986E4F" w:rsidRDefault="00986E4F" w:rsidP="00ED0437">
      <w:pPr>
        <w:numPr>
          <w:ilvl w:val="0"/>
          <w:numId w:val="5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86E4F">
        <w:rPr>
          <w:rFonts w:eastAsia="Times New Roman" w:cstheme="minorHAnsi"/>
          <w:sz w:val="24"/>
          <w:szCs w:val="24"/>
        </w:rPr>
        <w:t xml:space="preserve">Akcja w ramach festynu dla rodzin pn. „Zimowa familiada” w Olsztynku </w:t>
      </w:r>
      <w:r w:rsidRPr="00986E4F">
        <w:rPr>
          <w:rFonts w:eastAsia="Times New Roman" w:cstheme="minorHAnsi"/>
          <w:sz w:val="24"/>
          <w:szCs w:val="24"/>
        </w:rPr>
        <w:br/>
        <w:t>z wykorzystaniem przyczepy „NOL-</w:t>
      </w:r>
      <w:proofErr w:type="spellStart"/>
      <w:r w:rsidRPr="00986E4F">
        <w:rPr>
          <w:rFonts w:eastAsia="Times New Roman" w:cstheme="minorHAnsi"/>
          <w:sz w:val="24"/>
          <w:szCs w:val="24"/>
        </w:rPr>
        <w:t>ek</w:t>
      </w:r>
      <w:proofErr w:type="spellEnd"/>
      <w:r w:rsidRPr="00986E4F">
        <w:rPr>
          <w:rFonts w:eastAsia="Times New Roman" w:cstheme="minorHAnsi"/>
          <w:sz w:val="24"/>
          <w:szCs w:val="24"/>
        </w:rPr>
        <w:t xml:space="preserve">” celem poszerzania wiedzy w zakresie niwelowania zjawiska przemocy w rodzinie i </w:t>
      </w:r>
      <w:proofErr w:type="spellStart"/>
      <w:r w:rsidRPr="00986E4F">
        <w:rPr>
          <w:rFonts w:eastAsia="Times New Roman" w:cstheme="minorHAnsi"/>
          <w:sz w:val="24"/>
          <w:szCs w:val="24"/>
        </w:rPr>
        <w:t>cyberzagrożeń</w:t>
      </w:r>
      <w:proofErr w:type="spellEnd"/>
      <w:r w:rsidRPr="00986E4F">
        <w:rPr>
          <w:rFonts w:eastAsia="Times New Roman" w:cstheme="minorHAnsi"/>
          <w:sz w:val="24"/>
          <w:szCs w:val="24"/>
        </w:rPr>
        <w:t xml:space="preserve"> wśród całego przekroju społeczeństwa; </w:t>
      </w:r>
    </w:p>
    <w:p w14:paraId="36E0BDBD" w14:textId="77777777" w:rsidR="00986E4F" w:rsidRPr="00986E4F" w:rsidRDefault="00986E4F" w:rsidP="00ED0437">
      <w:pPr>
        <w:numPr>
          <w:ilvl w:val="0"/>
          <w:numId w:val="5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86E4F">
        <w:rPr>
          <w:rFonts w:eastAsia="Times New Roman" w:cstheme="minorHAnsi"/>
          <w:sz w:val="24"/>
          <w:szCs w:val="24"/>
        </w:rPr>
        <w:t>Akcja profilaktyczna z wykorzystaniem przyczepy „NOL-</w:t>
      </w:r>
      <w:proofErr w:type="spellStart"/>
      <w:r w:rsidRPr="00986E4F">
        <w:rPr>
          <w:rFonts w:eastAsia="Times New Roman" w:cstheme="minorHAnsi"/>
          <w:sz w:val="24"/>
          <w:szCs w:val="24"/>
        </w:rPr>
        <w:t>ek</w:t>
      </w:r>
      <w:proofErr w:type="spellEnd"/>
      <w:r w:rsidRPr="00986E4F">
        <w:rPr>
          <w:rFonts w:eastAsia="Times New Roman" w:cstheme="minorHAnsi"/>
          <w:sz w:val="24"/>
          <w:szCs w:val="24"/>
        </w:rPr>
        <w:t xml:space="preserve">” zrealizowana na terenie ZS w Biskupcu pn. „New challenge-be </w:t>
      </w:r>
      <w:proofErr w:type="spellStart"/>
      <w:r w:rsidRPr="00986E4F">
        <w:rPr>
          <w:rFonts w:eastAsia="Times New Roman" w:cstheme="minorHAnsi"/>
          <w:sz w:val="24"/>
          <w:szCs w:val="24"/>
        </w:rPr>
        <w:t>cool</w:t>
      </w:r>
      <w:proofErr w:type="spellEnd"/>
      <w:r w:rsidRPr="00986E4F">
        <w:rPr>
          <w:rFonts w:eastAsia="Times New Roman" w:cstheme="minorHAnsi"/>
          <w:sz w:val="24"/>
          <w:szCs w:val="24"/>
        </w:rPr>
        <w:t xml:space="preserve">, be </w:t>
      </w:r>
      <w:proofErr w:type="spellStart"/>
      <w:r w:rsidRPr="00986E4F">
        <w:rPr>
          <w:rFonts w:eastAsia="Times New Roman" w:cstheme="minorHAnsi"/>
          <w:sz w:val="24"/>
          <w:szCs w:val="24"/>
        </w:rPr>
        <w:t>free</w:t>
      </w:r>
      <w:proofErr w:type="spellEnd"/>
      <w:r w:rsidRPr="00986E4F">
        <w:rPr>
          <w:rFonts w:eastAsia="Times New Roman" w:cstheme="minorHAnsi"/>
          <w:sz w:val="24"/>
          <w:szCs w:val="24"/>
        </w:rPr>
        <w:t xml:space="preserve">” skierowana do uczniów, podczas której wystawione zostało stoisko z materiałami edukacyjnymi i informacyjnymi na temat szkodliwości narkotyków, dopalaczy, papierosów i alkoholu - rozdawano gadżety promujące akcję. </w:t>
      </w:r>
    </w:p>
    <w:p w14:paraId="66DBDBB7" w14:textId="77777777" w:rsidR="00986E4F" w:rsidRPr="00986E4F" w:rsidRDefault="00986E4F" w:rsidP="00ED0437">
      <w:pPr>
        <w:numPr>
          <w:ilvl w:val="0"/>
          <w:numId w:val="5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86E4F">
        <w:rPr>
          <w:rFonts w:eastAsia="Times New Roman" w:cstheme="minorHAnsi"/>
          <w:sz w:val="24"/>
          <w:szCs w:val="24"/>
        </w:rPr>
        <w:lastRenderedPageBreak/>
        <w:t xml:space="preserve">Akcja pn. „Kino w plenerze” zrealizowana podczas festynu w Barczewie, w ramach której została zaproponowana nowatorska forma profilaktyki „wychowania przez sztukę” </w:t>
      </w:r>
      <w:r w:rsidRPr="00986E4F">
        <w:rPr>
          <w:rFonts w:eastAsia="Times New Roman" w:cstheme="minorHAnsi"/>
          <w:sz w:val="24"/>
          <w:szCs w:val="24"/>
        </w:rPr>
        <w:br/>
        <w:t xml:space="preserve">w formie wyświetlania krótkich seansów filmowych na monitorze w przyczepie. Poruszana problematyka filmów dotyczyła zagrożeń w życiu młodych osób – tj. „sięgania po używki” (narkotyki, dopalacze, alkohol, papierosy), bezpieczeństwa w sieci i zagrożeń w ruchu drogowym; </w:t>
      </w:r>
    </w:p>
    <w:p w14:paraId="1B88F671" w14:textId="77777777" w:rsidR="00986E4F" w:rsidRPr="00986E4F" w:rsidRDefault="00986E4F" w:rsidP="00ED0437">
      <w:pPr>
        <w:numPr>
          <w:ilvl w:val="0"/>
          <w:numId w:val="5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86E4F">
        <w:rPr>
          <w:rFonts w:eastAsia="Times New Roman" w:cstheme="minorHAnsi"/>
          <w:sz w:val="24"/>
          <w:szCs w:val="24"/>
        </w:rPr>
        <w:t xml:space="preserve">Zorganizowanie konkursu na krótki filmik/spot dla młodzieży szkolnej w wieku 12-17 lat pod tytułem „Hejt- ciemniejsza strona </w:t>
      </w:r>
      <w:proofErr w:type="spellStart"/>
      <w:r w:rsidRPr="00986E4F">
        <w:rPr>
          <w:rFonts w:eastAsia="Times New Roman" w:cstheme="minorHAnsi"/>
          <w:sz w:val="24"/>
          <w:szCs w:val="24"/>
        </w:rPr>
        <w:t>internetu</w:t>
      </w:r>
      <w:proofErr w:type="spellEnd"/>
      <w:r w:rsidRPr="00986E4F">
        <w:rPr>
          <w:rFonts w:eastAsia="Times New Roman" w:cstheme="minorHAnsi"/>
          <w:sz w:val="24"/>
          <w:szCs w:val="24"/>
        </w:rPr>
        <w:t>”, związanego z zapobieganiem przemocy w cyberprzestrzeni. W konkursie liczyła się kreatywność oraz realistyczny przekaz. Do konkursu opracowano regulamin i przewidziano nagrody w  postaci kart podarunkowych. Wyłoniono zwycięzców konkursu oraz laureatów drugiego i trzeciego miejsca, którym uroczyście wręczono nagrody;</w:t>
      </w:r>
    </w:p>
    <w:p w14:paraId="7063034C" w14:textId="77777777" w:rsidR="00986E4F" w:rsidRPr="00986E4F" w:rsidRDefault="00986E4F" w:rsidP="00ED0437">
      <w:pPr>
        <w:numPr>
          <w:ilvl w:val="0"/>
          <w:numId w:val="5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86E4F">
        <w:rPr>
          <w:rFonts w:eastAsia="Times New Roman" w:cstheme="minorHAnsi"/>
          <w:sz w:val="24"/>
          <w:szCs w:val="24"/>
        </w:rPr>
        <w:t xml:space="preserve">Wydruk i kolportaż ulotek/plakatów profilaktycznych/informacyjnych; </w:t>
      </w:r>
    </w:p>
    <w:p w14:paraId="218267EF" w14:textId="77777777" w:rsidR="00986E4F" w:rsidRPr="00986E4F" w:rsidRDefault="00986E4F" w:rsidP="00ED0437">
      <w:pPr>
        <w:numPr>
          <w:ilvl w:val="0"/>
          <w:numId w:val="5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86E4F">
        <w:rPr>
          <w:rFonts w:eastAsia="Times New Roman" w:cstheme="minorHAnsi"/>
          <w:sz w:val="24"/>
          <w:szCs w:val="24"/>
        </w:rPr>
        <w:t xml:space="preserve">Akcja plenerowa zrealizowana podczas festynu w Barczewie pn. „Wiem, reaguję, czuję”, w trakcie którego zostały wykorzystane materiały edukacyjno-profilaktyczne z „NOL-ka” na rzecz promocji zdrowia, edukacji dla bezpieczeństwa i profilaktyki </w:t>
      </w:r>
      <w:proofErr w:type="spellStart"/>
      <w:r w:rsidRPr="00986E4F">
        <w:rPr>
          <w:rFonts w:eastAsia="Times New Roman" w:cstheme="minorHAnsi"/>
          <w:sz w:val="24"/>
          <w:szCs w:val="24"/>
        </w:rPr>
        <w:t>zachowań</w:t>
      </w:r>
      <w:proofErr w:type="spellEnd"/>
      <w:r w:rsidRPr="00986E4F">
        <w:rPr>
          <w:rFonts w:eastAsia="Times New Roman" w:cstheme="minorHAnsi"/>
          <w:sz w:val="24"/>
          <w:szCs w:val="24"/>
        </w:rPr>
        <w:t xml:space="preserve"> ryzykownych. </w:t>
      </w:r>
    </w:p>
    <w:p w14:paraId="22D9EFE7" w14:textId="77777777" w:rsidR="00986E4F" w:rsidRPr="00986E4F" w:rsidRDefault="00986E4F" w:rsidP="00ED0437">
      <w:pPr>
        <w:numPr>
          <w:ilvl w:val="0"/>
          <w:numId w:val="5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86E4F">
        <w:rPr>
          <w:rFonts w:eastAsia="Times New Roman" w:cstheme="minorHAnsi"/>
          <w:sz w:val="24"/>
          <w:szCs w:val="24"/>
        </w:rPr>
        <w:t xml:space="preserve">Debata społeczna z pedagogami ze szkół mieszczących się w powiecie olsztyńskim nt. odpowiedzialności prawnej nieletnich, przeciwdziałania przemocy i </w:t>
      </w:r>
      <w:proofErr w:type="spellStart"/>
      <w:r w:rsidRPr="00986E4F">
        <w:rPr>
          <w:rFonts w:eastAsia="Times New Roman" w:cstheme="minorHAnsi"/>
          <w:sz w:val="24"/>
          <w:szCs w:val="24"/>
        </w:rPr>
        <w:t>cyberzagrożeniom</w:t>
      </w:r>
      <w:proofErr w:type="spellEnd"/>
      <w:r w:rsidRPr="00986E4F">
        <w:rPr>
          <w:rFonts w:eastAsia="Times New Roman" w:cstheme="minorHAnsi"/>
          <w:sz w:val="24"/>
          <w:szCs w:val="24"/>
        </w:rPr>
        <w:t xml:space="preserve">; </w:t>
      </w:r>
    </w:p>
    <w:p w14:paraId="1DD52D9D" w14:textId="77777777" w:rsidR="00986E4F" w:rsidRPr="00986E4F" w:rsidRDefault="00986E4F" w:rsidP="00ED0437">
      <w:pPr>
        <w:numPr>
          <w:ilvl w:val="0"/>
          <w:numId w:val="5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86E4F">
        <w:rPr>
          <w:rFonts w:eastAsia="Times New Roman" w:cstheme="minorHAnsi"/>
          <w:sz w:val="24"/>
          <w:szCs w:val="24"/>
        </w:rPr>
        <w:t>Trzy szkolenia/warsztaty/konsultacje dla nauczycieli/pedagogów nt. przeciwdziałania przemocy w rodzinie, cyberprzestępczości oraz odpowie-</w:t>
      </w:r>
      <w:proofErr w:type="spellStart"/>
      <w:r w:rsidRPr="00986E4F">
        <w:rPr>
          <w:rFonts w:eastAsia="Times New Roman" w:cstheme="minorHAnsi"/>
          <w:sz w:val="24"/>
          <w:szCs w:val="24"/>
        </w:rPr>
        <w:t>dzialności</w:t>
      </w:r>
      <w:proofErr w:type="spellEnd"/>
      <w:r w:rsidRPr="00986E4F">
        <w:rPr>
          <w:rFonts w:eastAsia="Times New Roman" w:cstheme="minorHAnsi"/>
          <w:sz w:val="24"/>
          <w:szCs w:val="24"/>
        </w:rPr>
        <w:t xml:space="preserve"> prawnej nieletnich; </w:t>
      </w:r>
    </w:p>
    <w:p w14:paraId="16439876" w14:textId="77777777" w:rsidR="00986E4F" w:rsidRPr="00986E4F" w:rsidRDefault="00986E4F" w:rsidP="00ED0437">
      <w:pPr>
        <w:numPr>
          <w:ilvl w:val="0"/>
          <w:numId w:val="55"/>
        </w:numPr>
        <w:spacing w:after="0" w:line="360" w:lineRule="auto"/>
        <w:rPr>
          <w:rFonts w:eastAsia="Times New Roman" w:cstheme="minorHAnsi"/>
          <w:sz w:val="24"/>
          <w:szCs w:val="24"/>
        </w:rPr>
      </w:pPr>
      <w:r w:rsidRPr="00986E4F">
        <w:rPr>
          <w:rFonts w:eastAsia="Times New Roman" w:cstheme="minorHAnsi"/>
          <w:sz w:val="24"/>
          <w:szCs w:val="24"/>
        </w:rPr>
        <w:t xml:space="preserve">Systematyczne publikowanie w </w:t>
      </w:r>
      <w:proofErr w:type="spellStart"/>
      <w:r w:rsidRPr="00986E4F">
        <w:rPr>
          <w:rFonts w:eastAsia="Times New Roman" w:cstheme="minorHAnsi"/>
          <w:sz w:val="24"/>
          <w:szCs w:val="24"/>
        </w:rPr>
        <w:t>internecie</w:t>
      </w:r>
      <w:proofErr w:type="spellEnd"/>
      <w:r w:rsidRPr="00986E4F">
        <w:rPr>
          <w:rFonts w:eastAsia="Times New Roman" w:cstheme="minorHAnsi"/>
          <w:sz w:val="24"/>
          <w:szCs w:val="24"/>
        </w:rPr>
        <w:t xml:space="preserve"> informacji o planowanych i zrealizowanych przedsięwzięciach projektu oraz przygotowywanie fotorelacji;</w:t>
      </w:r>
    </w:p>
    <w:p w14:paraId="3A3C91BA" w14:textId="77777777" w:rsidR="00986E4F" w:rsidRPr="00986E4F" w:rsidRDefault="00986E4F" w:rsidP="00ED0437">
      <w:pPr>
        <w:pStyle w:val="Default"/>
        <w:numPr>
          <w:ilvl w:val="0"/>
          <w:numId w:val="55"/>
        </w:numPr>
        <w:autoSpaceDE/>
        <w:autoSpaceDN/>
        <w:spacing w:line="360" w:lineRule="auto"/>
        <w:rPr>
          <w:rFonts w:asciiTheme="minorHAnsi" w:hAnsiTheme="minorHAnsi" w:cstheme="minorHAnsi"/>
        </w:rPr>
      </w:pPr>
      <w:r w:rsidRPr="00986E4F">
        <w:rPr>
          <w:rFonts w:asciiTheme="minorHAnsi" w:eastAsia="Times New Roman" w:hAnsiTheme="minorHAnsi" w:cstheme="minorHAnsi"/>
        </w:rPr>
        <w:t>Etap zakończenia i oceny efektów realizacji projektu:</w:t>
      </w:r>
    </w:p>
    <w:p w14:paraId="40AF6283" w14:textId="77777777" w:rsidR="00986E4F" w:rsidRPr="00986E4F" w:rsidRDefault="00986E4F" w:rsidP="00986E4F">
      <w:pPr>
        <w:pStyle w:val="Default"/>
        <w:spacing w:line="360" w:lineRule="auto"/>
        <w:ind w:left="720"/>
        <w:rPr>
          <w:rFonts w:asciiTheme="minorHAnsi" w:hAnsiTheme="minorHAnsi" w:cstheme="minorHAnsi"/>
        </w:rPr>
      </w:pPr>
      <w:r w:rsidRPr="00986E4F">
        <w:rPr>
          <w:rFonts w:asciiTheme="minorHAnsi" w:eastAsia="Times New Roman" w:hAnsiTheme="minorHAnsi" w:cstheme="minorHAnsi"/>
        </w:rPr>
        <w:t xml:space="preserve">a) umieszczanie i udostępnianie filmików na YouTube oraz w </w:t>
      </w:r>
      <w:proofErr w:type="spellStart"/>
      <w:r w:rsidRPr="00986E4F">
        <w:rPr>
          <w:rFonts w:asciiTheme="minorHAnsi" w:eastAsia="Times New Roman" w:hAnsiTheme="minorHAnsi" w:cstheme="minorHAnsi"/>
        </w:rPr>
        <w:t>social</w:t>
      </w:r>
      <w:proofErr w:type="spellEnd"/>
      <w:r w:rsidRPr="00986E4F">
        <w:rPr>
          <w:rFonts w:asciiTheme="minorHAnsi" w:eastAsia="Times New Roman" w:hAnsiTheme="minorHAnsi" w:cstheme="minorHAnsi"/>
        </w:rPr>
        <w:t xml:space="preserve"> mediach (np. Twitter) przygotowanych w ramach projektu;</w:t>
      </w:r>
    </w:p>
    <w:p w14:paraId="2363228B" w14:textId="77777777" w:rsidR="00986E4F" w:rsidRPr="00986E4F" w:rsidRDefault="00986E4F" w:rsidP="00986E4F">
      <w:pPr>
        <w:pStyle w:val="Default"/>
        <w:spacing w:line="360" w:lineRule="auto"/>
        <w:ind w:left="720"/>
        <w:rPr>
          <w:rFonts w:asciiTheme="minorHAnsi" w:hAnsiTheme="minorHAnsi" w:cstheme="minorHAnsi"/>
        </w:rPr>
      </w:pPr>
      <w:r w:rsidRPr="00986E4F">
        <w:rPr>
          <w:rFonts w:asciiTheme="minorHAnsi" w:eastAsia="Times New Roman" w:hAnsiTheme="minorHAnsi" w:cstheme="minorHAnsi"/>
        </w:rPr>
        <w:t>b) promocja projektu w mediach;</w:t>
      </w:r>
    </w:p>
    <w:p w14:paraId="2D30F801" w14:textId="77777777" w:rsidR="00986E4F" w:rsidRPr="00986E4F" w:rsidRDefault="00986E4F" w:rsidP="00986E4F">
      <w:pPr>
        <w:pStyle w:val="Default"/>
        <w:spacing w:line="360" w:lineRule="auto"/>
        <w:ind w:left="720"/>
        <w:rPr>
          <w:rFonts w:asciiTheme="minorHAnsi" w:hAnsiTheme="minorHAnsi" w:cstheme="minorHAnsi"/>
        </w:rPr>
      </w:pPr>
      <w:r w:rsidRPr="00986E4F">
        <w:rPr>
          <w:rFonts w:asciiTheme="minorHAnsi" w:eastAsia="Times New Roman" w:hAnsiTheme="minorHAnsi" w:cstheme="minorHAnsi"/>
        </w:rPr>
        <w:t xml:space="preserve">c) uroczystość podsumowująca projekt zorganizowana w Starostwie Powiatowym </w:t>
      </w:r>
      <w:r w:rsidRPr="00986E4F">
        <w:rPr>
          <w:rFonts w:asciiTheme="minorHAnsi" w:eastAsia="Times New Roman" w:hAnsiTheme="minorHAnsi" w:cstheme="minorHAnsi"/>
        </w:rPr>
        <w:br/>
        <w:t>w Olsztynie.</w:t>
      </w:r>
    </w:p>
    <w:p w14:paraId="4AA6F91B" w14:textId="77777777" w:rsidR="00986E4F" w:rsidRPr="00986E4F" w:rsidRDefault="00986E4F" w:rsidP="00986E4F">
      <w:pPr>
        <w:spacing w:line="360" w:lineRule="auto"/>
        <w:rPr>
          <w:rFonts w:cstheme="minorHAnsi"/>
          <w:sz w:val="24"/>
          <w:szCs w:val="24"/>
        </w:rPr>
      </w:pPr>
      <w:r w:rsidRPr="00986E4F">
        <w:rPr>
          <w:rFonts w:cstheme="minorHAnsi"/>
          <w:sz w:val="24"/>
          <w:szCs w:val="24"/>
        </w:rPr>
        <w:lastRenderedPageBreak/>
        <w:t xml:space="preserve">Koszt realizacji projektu wyniósł 119.640 zł, w tym kwota dofinansowania podlegająca rozliczeniu - 99.700,00 zł, wkład własny – 19.940,00 zł. </w:t>
      </w:r>
    </w:p>
    <w:p w14:paraId="02AF6A3D" w14:textId="77777777" w:rsidR="00986E4F" w:rsidRPr="00986E4F" w:rsidRDefault="00986E4F" w:rsidP="00986E4F">
      <w:pPr>
        <w:spacing w:line="360" w:lineRule="auto"/>
        <w:rPr>
          <w:rFonts w:cstheme="minorHAnsi"/>
          <w:sz w:val="24"/>
          <w:szCs w:val="24"/>
        </w:rPr>
      </w:pPr>
    </w:p>
    <w:p w14:paraId="1E8B4914" w14:textId="77777777" w:rsidR="00986E4F" w:rsidRPr="00986E4F" w:rsidRDefault="00986E4F" w:rsidP="00986E4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86E4F">
        <w:rPr>
          <w:rFonts w:eastAsia="Times New Roman" w:cstheme="minorHAnsi"/>
          <w:sz w:val="24"/>
          <w:szCs w:val="24"/>
          <w:lang w:eastAsia="pl-PL"/>
        </w:rPr>
        <w:t xml:space="preserve">W zakresie bezpieczeństwa na poziomie lokalnym warunkiem koniecznym do przeciwdziałania zagrożeniom jest zaangażowanie lokalnych władz na rzecz bezpieczeństwa obywateli poprzez współdziałanie z Policją. Bardzo istotna jest współpraca w realizacji szeroko pojętych działań profilaktycznych. </w:t>
      </w:r>
    </w:p>
    <w:p w14:paraId="0F3EF206" w14:textId="77777777" w:rsidR="00986E4F" w:rsidRPr="00986E4F" w:rsidRDefault="00986E4F" w:rsidP="00986E4F">
      <w:pPr>
        <w:spacing w:line="360" w:lineRule="auto"/>
        <w:rPr>
          <w:rFonts w:cstheme="minorHAnsi"/>
          <w:sz w:val="24"/>
          <w:szCs w:val="24"/>
        </w:rPr>
      </w:pPr>
      <w:r w:rsidRPr="00986E4F">
        <w:rPr>
          <w:rFonts w:cstheme="minorHAnsi"/>
          <w:sz w:val="24"/>
          <w:szCs w:val="24"/>
        </w:rPr>
        <w:t xml:space="preserve">W zakresie działań w ruchu drogowym policjanci poza monitorowaniem sytuacji na lokalnych drogach podejmują znaczące czynności z puntu widzenia profilaktyki bezpieczeństwa ruchu drogowego. W związku z występującymi niesprzyjającymi warunkami atmosferycznymi, zwłaszcza w okresie jesienno-zimowym wzrasta zagrożenie zdarzeniami drogowymi. W odpowiedzi realizowane są spotęgowane działania ukierunkowane na poprawę bezpieczeństwa wszystkich uczestników ruchu drogowego. Patrole Policji każdego dnia dbają o przestrzeganie przepisów przez kierowców i innych uczestników ruchu, prowadząc kontrole oraz działając prewencyjnie. Od wielu lat na drogach powiatu olsztyńskiego można zaobserwować większe natężenie ruchu, co jest spowodowane zwiększającą się liczbą pojazdów. W powiecie olsztyńskim od stycznia do listopada 2023r., odnotowano 1181 kolizji drogowych, 73 wypadki drogowe, w których zginęło 10 osób, zaś 85 zostało rannych. Mimo przytoczonych danych w naszym regionie liczba wypadków i kolizji spadła. W związku z tym policjanci propagują m.in. używanie elementów odblaskowych wśród niechronionych uczestników ruchu drogowego. Ponadto przez cały rok prowadzone są działania prewencyjno-kontrolne na rzecz poprawy bezpieczeństwa w ruchu drogowym, tj.: „Trzeźwy poranek”, „Prędkość”, „Alkohol i narkotyki”, „Gmina”, „Gimbus”, „NURD” oraz „Bezpieczne ferie/wakacje”. </w:t>
      </w:r>
    </w:p>
    <w:p w14:paraId="74A021A8" w14:textId="77777777" w:rsidR="00986E4F" w:rsidRPr="00986E4F" w:rsidRDefault="00986E4F" w:rsidP="00986E4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  <w:r w:rsidRPr="00986E4F">
        <w:rPr>
          <w:rFonts w:eastAsia="Times New Roman" w:cstheme="minorHAnsi"/>
          <w:sz w:val="24"/>
          <w:szCs w:val="24"/>
          <w:lang w:eastAsia="pl-PL"/>
        </w:rPr>
        <w:t xml:space="preserve">W związku z wydarzeniami na Ukrainie, Policja realizuje dodatkowe obowiązki. Podniesiony został stopień alarmowania, który nakłada obowiązek prowadzenia, rozpoznawania i kontroli w odniesieniu do znajdujących się na terenie podległości służbowej obszarów, obiektów i urządzeń istotnych dla obronności, bezpieczeństwa publicznego i innych ważnych interesów państwa. Sytuacja spowodowała konieczność objęcia nadzorem węzłów komunikacyjnych i miejsc grupowania się uchodźców, celem zapewnienia bezpieczeństwa osób, mienia i </w:t>
      </w:r>
      <w:r w:rsidRPr="00986E4F">
        <w:rPr>
          <w:rFonts w:eastAsia="Times New Roman" w:cstheme="minorHAnsi"/>
          <w:sz w:val="24"/>
          <w:szCs w:val="24"/>
          <w:lang w:eastAsia="pl-PL"/>
        </w:rPr>
        <w:lastRenderedPageBreak/>
        <w:t xml:space="preserve">porządku. Realizacja tych zadań, wymagała szybkich działań i była dużym przedsięwzięciem logistycznym.  </w:t>
      </w:r>
    </w:p>
    <w:p w14:paraId="3E3810E9" w14:textId="77777777" w:rsidR="00986E4F" w:rsidRPr="00986E4F" w:rsidRDefault="00986E4F" w:rsidP="00986E4F">
      <w:pPr>
        <w:spacing w:line="360" w:lineRule="auto"/>
        <w:rPr>
          <w:rFonts w:eastAsia="Times New Roman" w:cstheme="minorHAnsi"/>
          <w:sz w:val="24"/>
          <w:szCs w:val="24"/>
          <w:lang w:eastAsia="pl-PL"/>
        </w:rPr>
      </w:pPr>
    </w:p>
    <w:p w14:paraId="07ED7D42" w14:textId="77777777" w:rsidR="00986E4F" w:rsidRPr="00986E4F" w:rsidRDefault="00986E4F" w:rsidP="00986E4F">
      <w:pPr>
        <w:spacing w:line="360" w:lineRule="auto"/>
        <w:rPr>
          <w:rFonts w:eastAsia="Calibri" w:cstheme="minorHAnsi"/>
          <w:sz w:val="24"/>
          <w:szCs w:val="24"/>
        </w:rPr>
      </w:pPr>
      <w:r w:rsidRPr="00986E4F">
        <w:rPr>
          <w:rFonts w:eastAsia="Calibri" w:cstheme="minorHAnsi"/>
          <w:sz w:val="24"/>
          <w:szCs w:val="24"/>
        </w:rPr>
        <w:t xml:space="preserve">W odniesieniu do bezpieczeństwa w zakresie ochrony przeciwpożarowej w powiecie olsztyńskim należy zaznaczyć, że największy wpływ na ilość zdarzeń miały warunki pogodowe (anomalie), a co za tym idzie częstotliwość, intensywność i długość występowania określonego rodzaju zdarzeń; jak pożary traw i nieużytków rolnych, susza lub intensywne opady deszczu, gwałtowne roztopy, czy silne wiatry. W związku z powtarzalnością tego typu zdarzeń na przestrzeni ostatnich lat, zauważalny jest wzrost świadomości w społeczeństwie </w:t>
      </w:r>
      <w:r w:rsidRPr="00986E4F">
        <w:rPr>
          <w:rFonts w:eastAsia="Calibri" w:cstheme="minorHAnsi"/>
          <w:sz w:val="24"/>
          <w:szCs w:val="24"/>
        </w:rPr>
        <w:br/>
        <w:t xml:space="preserve">w kontekście zapobiegania niektórym skutkom tego typu zjawisk, m.in. poprzez edukację </w:t>
      </w:r>
      <w:r w:rsidRPr="00986E4F">
        <w:rPr>
          <w:rFonts w:eastAsia="Calibri" w:cstheme="minorHAnsi"/>
          <w:sz w:val="24"/>
          <w:szCs w:val="24"/>
        </w:rPr>
        <w:br/>
        <w:t xml:space="preserve">w zakresie szkodliwości i niebezpieczeństwa, związanego z wpalaniem traw, wykonywanie prac zapewniających drożność systemów odprowadzających wody opadowe, wypompowywanie samodzielne wody z zalanych piwnic przez właścicieli obiektów. </w:t>
      </w:r>
    </w:p>
    <w:p w14:paraId="213D7421" w14:textId="77777777" w:rsidR="00986E4F" w:rsidRPr="00986E4F" w:rsidRDefault="00986E4F" w:rsidP="00986E4F">
      <w:pPr>
        <w:spacing w:line="360" w:lineRule="auto"/>
        <w:rPr>
          <w:rFonts w:eastAsia="Calibri" w:cstheme="minorHAnsi"/>
          <w:sz w:val="24"/>
          <w:szCs w:val="24"/>
        </w:rPr>
      </w:pPr>
      <w:r w:rsidRPr="00986E4F">
        <w:rPr>
          <w:rFonts w:eastAsia="Calibri" w:cstheme="minorHAnsi"/>
          <w:sz w:val="24"/>
          <w:szCs w:val="24"/>
        </w:rPr>
        <w:t xml:space="preserve">Od 24 lutego 2022 roku w wyniku wybuchu wojny na Ukrainie na terytorium Polski zaczęli napływać uchodźcy z Ukrainy. W 2023 roku kontynuowano działania, polegające na zapewnieniu szeroko pojętej pomocy i bezpieczeństwa uchodźcom. Wojewoda Warmińsko-Mazurski polecił Wójtom, Burmistrzom, Prezydentom Miast i Starostom realizację zadania w postaci zapewnienia obywatelom Ukrainy zakwaterowania i wyżywienia. W odniesieniu do polecenia Starostwo Powiatowe w Olsztynie zapewniło miejsca zbiorowego zakwaterowania i wyżywienia uchodźcom. Wydział Bezpieczeństwa i Zarządzania Kryzysowego na bieżąco realizował działania, związane z tym poleceniem. </w:t>
      </w:r>
    </w:p>
    <w:p w14:paraId="16C39F8C" w14:textId="4CECC28A" w:rsidR="00986E4F" w:rsidRDefault="00986E4F" w:rsidP="00986E4F">
      <w:pPr>
        <w:spacing w:line="360" w:lineRule="auto"/>
        <w:rPr>
          <w:rFonts w:cstheme="minorHAnsi"/>
          <w:sz w:val="24"/>
          <w:szCs w:val="24"/>
        </w:rPr>
      </w:pPr>
      <w:r w:rsidRPr="00986E4F">
        <w:rPr>
          <w:rFonts w:eastAsia="SimSun, 宋体" w:cstheme="minorHAnsi"/>
          <w:kern w:val="3"/>
          <w:sz w:val="24"/>
          <w:szCs w:val="24"/>
        </w:rPr>
        <w:t>Ponadto w 2023 roku Wydział Bezpieczeństwa i Zarządzania Kryzysowego Starostwa Powiatowego w Olsztynie zaangażowany był w organizację i przeprowadzenie kwalifikacji wojskowej. Na</w:t>
      </w:r>
      <w:r w:rsidRPr="00986E4F">
        <w:rPr>
          <w:rFonts w:cstheme="minorHAnsi"/>
          <w:sz w:val="24"/>
          <w:szCs w:val="24"/>
        </w:rPr>
        <w:t xml:space="preserve"> podstawie art. 5 ust. 1, w związku z art. 12 pkt 8a ustawy z dnia 5 czerwca 1998 r. o samorządzie powiatowym (</w:t>
      </w:r>
      <w:proofErr w:type="spellStart"/>
      <w:r w:rsidRPr="00986E4F">
        <w:rPr>
          <w:rFonts w:cstheme="minorHAnsi"/>
          <w:sz w:val="24"/>
          <w:szCs w:val="24"/>
        </w:rPr>
        <w:t>t.j</w:t>
      </w:r>
      <w:proofErr w:type="spellEnd"/>
      <w:r w:rsidRPr="00986E4F">
        <w:rPr>
          <w:rFonts w:cstheme="minorHAnsi"/>
          <w:sz w:val="24"/>
          <w:szCs w:val="24"/>
        </w:rPr>
        <w:t xml:space="preserve">. Dz. U. z 2020 r. poz. 920 z </w:t>
      </w:r>
      <w:proofErr w:type="spellStart"/>
      <w:r w:rsidRPr="00986E4F">
        <w:rPr>
          <w:rFonts w:cstheme="minorHAnsi"/>
          <w:sz w:val="24"/>
          <w:szCs w:val="24"/>
        </w:rPr>
        <w:t>późn</w:t>
      </w:r>
      <w:proofErr w:type="spellEnd"/>
      <w:r w:rsidRPr="00986E4F">
        <w:rPr>
          <w:rFonts w:cstheme="minorHAnsi"/>
          <w:sz w:val="24"/>
          <w:szCs w:val="24"/>
        </w:rPr>
        <w:t>. zm.)  oraz art. 35 ust. 1 i 2 ustawy z dnia 21 listopada 1967 r. o powszechnym obowiązku obrony Rzeczypospolitej Polskiej (</w:t>
      </w:r>
      <w:proofErr w:type="spellStart"/>
      <w:r w:rsidRPr="00986E4F">
        <w:rPr>
          <w:rFonts w:cstheme="minorHAnsi"/>
          <w:sz w:val="24"/>
          <w:szCs w:val="24"/>
        </w:rPr>
        <w:t>t.j</w:t>
      </w:r>
      <w:proofErr w:type="spellEnd"/>
      <w:r w:rsidRPr="00986E4F">
        <w:rPr>
          <w:rFonts w:cstheme="minorHAnsi"/>
          <w:sz w:val="24"/>
          <w:szCs w:val="24"/>
        </w:rPr>
        <w:t xml:space="preserve">. Dz. U. z 2021 r. poz. 372 z </w:t>
      </w:r>
      <w:proofErr w:type="spellStart"/>
      <w:r w:rsidRPr="00986E4F">
        <w:rPr>
          <w:rFonts w:cstheme="minorHAnsi"/>
          <w:sz w:val="24"/>
          <w:szCs w:val="24"/>
        </w:rPr>
        <w:t>późn</w:t>
      </w:r>
      <w:proofErr w:type="spellEnd"/>
      <w:r w:rsidRPr="00986E4F">
        <w:rPr>
          <w:rFonts w:cstheme="minorHAnsi"/>
          <w:sz w:val="24"/>
          <w:szCs w:val="24"/>
        </w:rPr>
        <w:t xml:space="preserve">. zm.) oraz Uchwały Rady Powiatu Nr XXXI/320/2022 z dnia 25 lutego 2022 r. w sprawie przyjęcia przez Powiat Olsztyński niektórych zadań z zakresu administracji rządowej, związanych z przeprowadzeniem kwalifikacji wojskowej. Na terenie powiatu olsztyńskiego kwalifikacja </w:t>
      </w:r>
      <w:r w:rsidRPr="00986E4F">
        <w:rPr>
          <w:rFonts w:cstheme="minorHAnsi"/>
          <w:sz w:val="24"/>
          <w:szCs w:val="24"/>
        </w:rPr>
        <w:lastRenderedPageBreak/>
        <w:t>wojskowa została przeprowadzona w dniach od 17 kwietnia do 2 czerwca 2023 roku. Wydano łącznie 650 orzeczeń Powiatowej Komisji Lekarskiej nr 1 w Olsztynie.</w:t>
      </w:r>
      <w:r>
        <w:rPr>
          <w:rFonts w:cstheme="minorHAnsi"/>
          <w:sz w:val="24"/>
          <w:szCs w:val="24"/>
        </w:rPr>
        <w:t xml:space="preserve"> </w:t>
      </w:r>
    </w:p>
    <w:tbl>
      <w:tblPr>
        <w:tblW w:w="92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1842"/>
        <w:gridCol w:w="1221"/>
        <w:gridCol w:w="20"/>
        <w:gridCol w:w="1171"/>
        <w:gridCol w:w="20"/>
      </w:tblGrid>
      <w:tr w:rsidR="00986E4F" w:rsidRPr="00986E4F" w14:paraId="7E02C955" w14:textId="77777777" w:rsidTr="00F92108">
        <w:trPr>
          <w:gridAfter w:val="1"/>
          <w:wAfter w:w="20" w:type="dxa"/>
          <w:trHeight w:val="405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vAlign w:val="center"/>
            <w:hideMark/>
          </w:tcPr>
          <w:p w14:paraId="1A201978" w14:textId="77777777" w:rsidR="00986E4F" w:rsidRPr="00986E4F" w:rsidRDefault="00986E4F" w:rsidP="00986E4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5C7DD946" w14:textId="77777777" w:rsidR="00986E4F" w:rsidRPr="00986E4F" w:rsidRDefault="00986E4F" w:rsidP="00986E4F">
            <w:pPr>
              <w:spacing w:before="20" w:after="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Mężczyźni rocznik podstawowy</w:t>
            </w:r>
          </w:p>
        </w:tc>
        <w:tc>
          <w:tcPr>
            <w:tcW w:w="12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14:paraId="6305339C" w14:textId="77777777" w:rsidR="00986E4F" w:rsidRPr="00986E4F" w:rsidRDefault="00986E4F" w:rsidP="00986E4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Mężczyźni rocznik starszy</w:t>
            </w:r>
          </w:p>
        </w:tc>
        <w:tc>
          <w:tcPr>
            <w:tcW w:w="11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5999D810" w14:textId="77777777" w:rsidR="00986E4F" w:rsidRPr="00986E4F" w:rsidRDefault="00986E4F" w:rsidP="00986E4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Kobiety</w:t>
            </w:r>
          </w:p>
        </w:tc>
      </w:tr>
      <w:tr w:rsidR="00986E4F" w:rsidRPr="00986E4F" w14:paraId="041EECF1" w14:textId="77777777" w:rsidTr="00F92108">
        <w:trPr>
          <w:gridAfter w:val="1"/>
          <w:wAfter w:w="20" w:type="dxa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2B4D2" w14:textId="77777777" w:rsidR="00986E4F" w:rsidRPr="00986E4F" w:rsidRDefault="00986E4F" w:rsidP="00986E4F">
            <w:pPr>
              <w:spacing w:before="20" w:after="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Uznano za zdolnych (kat. A)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0FA858" w14:textId="77777777" w:rsidR="00986E4F" w:rsidRPr="00986E4F" w:rsidRDefault="00986E4F" w:rsidP="00986E4F">
            <w:pPr>
              <w:spacing w:before="20" w:after="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423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B9F975" w14:textId="77777777" w:rsidR="00986E4F" w:rsidRPr="00986E4F" w:rsidRDefault="00986E4F" w:rsidP="00986E4F">
            <w:pPr>
              <w:spacing w:before="20" w:after="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A3CDE8" w14:textId="77777777" w:rsidR="00986E4F" w:rsidRPr="00986E4F" w:rsidRDefault="00986E4F" w:rsidP="00986E4F">
            <w:pPr>
              <w:spacing w:before="20" w:after="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28</w:t>
            </w:r>
          </w:p>
        </w:tc>
      </w:tr>
      <w:tr w:rsidR="00986E4F" w:rsidRPr="00986E4F" w14:paraId="1DAD8A93" w14:textId="77777777" w:rsidTr="00F92108">
        <w:trPr>
          <w:gridAfter w:val="1"/>
          <w:wAfter w:w="20" w:type="dxa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747ABF" w14:textId="77777777" w:rsidR="00986E4F" w:rsidRPr="00986E4F" w:rsidRDefault="00986E4F" w:rsidP="00986E4F">
            <w:pPr>
              <w:spacing w:before="20" w:after="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Uznano za czasowo niezdolnych (kat. B)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5C244" w14:textId="77777777" w:rsidR="00986E4F" w:rsidRPr="00986E4F" w:rsidRDefault="00986E4F" w:rsidP="00986E4F">
            <w:pPr>
              <w:spacing w:before="20" w:after="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21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4A9330" w14:textId="77777777" w:rsidR="00986E4F" w:rsidRPr="00986E4F" w:rsidRDefault="00986E4F" w:rsidP="00986E4F">
            <w:pPr>
              <w:spacing w:before="20" w:after="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FD90EC" w14:textId="77777777" w:rsidR="00986E4F" w:rsidRPr="00986E4F" w:rsidRDefault="00986E4F" w:rsidP="00986E4F">
            <w:pPr>
              <w:spacing w:before="20" w:after="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</w:tr>
      <w:tr w:rsidR="00986E4F" w:rsidRPr="00986E4F" w14:paraId="0F76EBDB" w14:textId="77777777" w:rsidTr="00F92108">
        <w:trPr>
          <w:gridAfter w:val="1"/>
          <w:wAfter w:w="20" w:type="dxa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A9DEE7" w14:textId="77777777" w:rsidR="00986E4F" w:rsidRPr="00986E4F" w:rsidRDefault="00986E4F" w:rsidP="00986E4F">
            <w:pPr>
              <w:spacing w:before="20" w:after="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Uznano za niezdolnych w czasie pokoju (kat. D)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D911EC" w14:textId="77777777" w:rsidR="00986E4F" w:rsidRPr="00986E4F" w:rsidRDefault="00986E4F" w:rsidP="00986E4F">
            <w:pPr>
              <w:spacing w:before="20" w:after="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49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914196" w14:textId="77777777" w:rsidR="00986E4F" w:rsidRPr="00986E4F" w:rsidRDefault="00986E4F" w:rsidP="00986E4F">
            <w:pPr>
              <w:spacing w:before="20" w:after="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11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DC979" w14:textId="77777777" w:rsidR="00986E4F" w:rsidRPr="00986E4F" w:rsidRDefault="00986E4F" w:rsidP="00986E4F">
            <w:pPr>
              <w:spacing w:before="20" w:after="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3</w:t>
            </w:r>
          </w:p>
        </w:tc>
      </w:tr>
      <w:tr w:rsidR="00986E4F" w:rsidRPr="00986E4F" w14:paraId="5ACF09D4" w14:textId="77777777" w:rsidTr="00F92108">
        <w:trPr>
          <w:gridAfter w:val="1"/>
          <w:wAfter w:w="20" w:type="dxa"/>
        </w:trPr>
        <w:tc>
          <w:tcPr>
            <w:tcW w:w="49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42F7E4" w14:textId="77777777" w:rsidR="00986E4F" w:rsidRPr="00986E4F" w:rsidRDefault="00986E4F" w:rsidP="00986E4F">
            <w:pPr>
              <w:spacing w:before="20" w:after="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Uznano za trwale niezdolnych (kat. E)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CBCAD" w14:textId="77777777" w:rsidR="00986E4F" w:rsidRPr="00986E4F" w:rsidRDefault="00986E4F" w:rsidP="00986E4F">
            <w:pPr>
              <w:spacing w:before="20" w:after="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46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4ED9F7" w14:textId="77777777" w:rsidR="00986E4F" w:rsidRPr="00986E4F" w:rsidRDefault="00986E4F" w:rsidP="00986E4F">
            <w:pPr>
              <w:spacing w:before="20" w:after="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4</w:t>
            </w:r>
          </w:p>
        </w:tc>
        <w:tc>
          <w:tcPr>
            <w:tcW w:w="11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0CBD82" w14:textId="77777777" w:rsidR="00986E4F" w:rsidRPr="00986E4F" w:rsidRDefault="00986E4F" w:rsidP="00986E4F">
            <w:pPr>
              <w:spacing w:before="20" w:after="2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8</w:t>
            </w:r>
          </w:p>
        </w:tc>
      </w:tr>
      <w:tr w:rsidR="00986E4F" w:rsidRPr="00986E4F" w14:paraId="2D4CEA0C" w14:textId="77777777" w:rsidTr="00F92108">
        <w:tc>
          <w:tcPr>
            <w:tcW w:w="4962" w:type="dxa"/>
            <w:vAlign w:val="center"/>
            <w:hideMark/>
          </w:tcPr>
          <w:p w14:paraId="53B8EF8B" w14:textId="77777777" w:rsidR="00986E4F" w:rsidRPr="00986E4F" w:rsidRDefault="00986E4F" w:rsidP="00986E4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  <w:hideMark/>
          </w:tcPr>
          <w:p w14:paraId="78CA860D" w14:textId="77777777" w:rsidR="00986E4F" w:rsidRPr="00986E4F" w:rsidRDefault="00986E4F" w:rsidP="00986E4F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221" w:type="dxa"/>
            <w:vAlign w:val="center"/>
            <w:hideMark/>
          </w:tcPr>
          <w:p w14:paraId="0C85A9C5" w14:textId="77777777" w:rsidR="00986E4F" w:rsidRPr="00986E4F" w:rsidRDefault="00986E4F" w:rsidP="00986E4F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20" w:type="dxa"/>
            <w:vAlign w:val="center"/>
            <w:hideMark/>
          </w:tcPr>
          <w:p w14:paraId="7ECEA695" w14:textId="77777777" w:rsidR="00986E4F" w:rsidRPr="00986E4F" w:rsidRDefault="00986E4F" w:rsidP="00986E4F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  <w:tc>
          <w:tcPr>
            <w:tcW w:w="1191" w:type="dxa"/>
            <w:gridSpan w:val="2"/>
            <w:vAlign w:val="center"/>
            <w:hideMark/>
          </w:tcPr>
          <w:p w14:paraId="58D98EEC" w14:textId="77777777" w:rsidR="00986E4F" w:rsidRPr="00986E4F" w:rsidRDefault="00986E4F" w:rsidP="00986E4F">
            <w:pPr>
              <w:spacing w:line="360" w:lineRule="auto"/>
              <w:rPr>
                <w:rFonts w:ascii="Calibri" w:eastAsia="Times New Roman" w:hAnsi="Calibri" w:cs="Calibri"/>
                <w:sz w:val="24"/>
                <w:szCs w:val="24"/>
                <w:lang w:eastAsia="pl-PL"/>
              </w:rPr>
            </w:pPr>
          </w:p>
        </w:tc>
      </w:tr>
    </w:tbl>
    <w:p w14:paraId="60041991" w14:textId="77777777" w:rsidR="00986E4F" w:rsidRPr="00986E4F" w:rsidRDefault="00986E4F" w:rsidP="00986E4F">
      <w:pPr>
        <w:spacing w:line="360" w:lineRule="auto"/>
        <w:rPr>
          <w:rFonts w:cstheme="minorHAnsi"/>
          <w:sz w:val="28"/>
          <w:szCs w:val="28"/>
        </w:rPr>
      </w:pPr>
    </w:p>
    <w:p w14:paraId="20A1CFB4" w14:textId="77777777" w:rsidR="00986E4F" w:rsidRPr="00986E4F" w:rsidRDefault="00986E4F" w:rsidP="00986E4F">
      <w:pPr>
        <w:spacing w:line="360" w:lineRule="auto"/>
        <w:rPr>
          <w:rFonts w:ascii="Calibri" w:hAnsi="Calibri" w:cs="Calibri"/>
          <w:sz w:val="24"/>
          <w:szCs w:val="24"/>
        </w:rPr>
      </w:pPr>
      <w:r w:rsidRPr="00986E4F">
        <w:rPr>
          <w:rFonts w:ascii="Calibri" w:hAnsi="Calibri" w:cs="Calibri"/>
          <w:sz w:val="24"/>
          <w:szCs w:val="24"/>
        </w:rPr>
        <w:t>Ochotnicy:</w:t>
      </w:r>
    </w:p>
    <w:p w14:paraId="7AAA015B" w14:textId="77777777" w:rsidR="00986E4F" w:rsidRPr="00986E4F" w:rsidRDefault="00986E4F" w:rsidP="00986E4F">
      <w:pPr>
        <w:spacing w:line="360" w:lineRule="auto"/>
        <w:rPr>
          <w:rFonts w:ascii="Calibri" w:hAnsi="Calibri" w:cs="Calibri"/>
          <w:sz w:val="24"/>
          <w:szCs w:val="24"/>
        </w:rPr>
      </w:pPr>
    </w:p>
    <w:tbl>
      <w:tblPr>
        <w:tblW w:w="9081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6"/>
        <w:gridCol w:w="1843"/>
        <w:gridCol w:w="1832"/>
      </w:tblGrid>
      <w:tr w:rsidR="00986E4F" w:rsidRPr="00986E4F" w14:paraId="59F4DCC5" w14:textId="77777777" w:rsidTr="00F92108">
        <w:tc>
          <w:tcPr>
            <w:tcW w:w="54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2FF82" w14:textId="77777777" w:rsidR="00986E4F" w:rsidRPr="00986E4F" w:rsidRDefault="00986E4F" w:rsidP="00986E4F">
            <w:pPr>
              <w:spacing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Wyszczególnienie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111D60" w14:textId="77777777" w:rsidR="00986E4F" w:rsidRPr="00986E4F" w:rsidRDefault="00986E4F" w:rsidP="00986E4F">
            <w:pPr>
              <w:spacing w:before="40" w:after="4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Mężczyźni</w:t>
            </w:r>
          </w:p>
        </w:tc>
        <w:tc>
          <w:tcPr>
            <w:tcW w:w="18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A0F572" w14:textId="77777777" w:rsidR="00986E4F" w:rsidRPr="00986E4F" w:rsidRDefault="00986E4F" w:rsidP="00986E4F">
            <w:pPr>
              <w:spacing w:before="40" w:after="4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Kobiety</w:t>
            </w:r>
          </w:p>
        </w:tc>
      </w:tr>
      <w:tr w:rsidR="00986E4F" w:rsidRPr="00986E4F" w14:paraId="233BDED4" w14:textId="77777777" w:rsidTr="00F92108">
        <w:tc>
          <w:tcPr>
            <w:tcW w:w="54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C660E9" w14:textId="77777777" w:rsidR="00986E4F" w:rsidRPr="00986E4F" w:rsidRDefault="00986E4F" w:rsidP="00986E4F">
            <w:pPr>
              <w:spacing w:before="80" w:after="8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Uznano za zdolnych (kat. A)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80A156" w14:textId="77777777" w:rsidR="00986E4F" w:rsidRPr="00986E4F" w:rsidRDefault="00986E4F" w:rsidP="00986E4F">
            <w:pPr>
              <w:spacing w:before="40" w:after="4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A4027" w14:textId="77777777" w:rsidR="00986E4F" w:rsidRPr="00986E4F" w:rsidRDefault="00986E4F" w:rsidP="00986E4F">
            <w:pPr>
              <w:spacing w:before="40" w:after="40" w:line="360" w:lineRule="auto"/>
              <w:rPr>
                <w:rFonts w:ascii="Calibri" w:hAnsi="Calibri" w:cs="Calibri"/>
                <w:sz w:val="24"/>
                <w:szCs w:val="24"/>
              </w:rPr>
            </w:pPr>
            <w:r w:rsidRPr="00986E4F">
              <w:rPr>
                <w:rFonts w:ascii="Calibri" w:hAnsi="Calibri" w:cs="Calibri"/>
                <w:sz w:val="24"/>
                <w:szCs w:val="24"/>
              </w:rPr>
              <w:t>2</w:t>
            </w:r>
          </w:p>
        </w:tc>
      </w:tr>
    </w:tbl>
    <w:p w14:paraId="4AE02981" w14:textId="77777777" w:rsidR="00986E4F" w:rsidRPr="00986E4F" w:rsidRDefault="00986E4F" w:rsidP="00986E4F">
      <w:pPr>
        <w:spacing w:line="360" w:lineRule="auto"/>
        <w:rPr>
          <w:rFonts w:ascii="Calibri" w:eastAsia="Calibri" w:hAnsi="Calibri" w:cs="Calibri"/>
          <w:sz w:val="24"/>
          <w:szCs w:val="24"/>
        </w:rPr>
      </w:pPr>
    </w:p>
    <w:p w14:paraId="14A52670" w14:textId="77777777" w:rsidR="00986E4F" w:rsidRPr="00986E4F" w:rsidRDefault="00986E4F" w:rsidP="00986E4F">
      <w:pPr>
        <w:spacing w:line="360" w:lineRule="auto"/>
        <w:rPr>
          <w:rFonts w:ascii="Calibri" w:hAnsi="Calibri" w:cs="Calibri"/>
          <w:sz w:val="24"/>
          <w:szCs w:val="24"/>
        </w:rPr>
      </w:pPr>
      <w:r w:rsidRPr="00986E4F">
        <w:rPr>
          <w:rFonts w:ascii="Calibri" w:hAnsi="Calibri" w:cs="Calibri"/>
          <w:sz w:val="24"/>
          <w:szCs w:val="24"/>
        </w:rPr>
        <w:t>Podczas kwalifikacji wojskowej w 2023 r. na terenie Powiatu Olsztyńskiego uzyskano 77% stawiennictwa.</w:t>
      </w:r>
    </w:p>
    <w:p w14:paraId="30E2C1F8" w14:textId="77777777" w:rsidR="00935BD2" w:rsidRPr="00935BD2" w:rsidRDefault="00935BD2" w:rsidP="00935BD2">
      <w:pPr>
        <w:pStyle w:val="Akapitzlist"/>
        <w:spacing w:after="0" w:line="360" w:lineRule="auto"/>
        <w:rPr>
          <w:color w:val="FF0000"/>
        </w:rPr>
      </w:pPr>
    </w:p>
    <w:p w14:paraId="03E99206" w14:textId="15A8D2A2" w:rsidR="00035F4D" w:rsidRPr="00ED0437" w:rsidRDefault="00935BD2" w:rsidP="00ED0437">
      <w:pPr>
        <w:rPr>
          <w:color w:val="FF0000"/>
        </w:rPr>
      </w:pPr>
      <w:r>
        <w:rPr>
          <w:color w:val="FF0000"/>
        </w:rPr>
        <w:br w:type="page"/>
      </w:r>
    </w:p>
    <w:p w14:paraId="4D0B8B3F" w14:textId="08A55677" w:rsidR="00E5498E" w:rsidRPr="00414DB6" w:rsidRDefault="0013773A" w:rsidP="00414DB6">
      <w:pPr>
        <w:pStyle w:val="Nagwek1"/>
        <w:rPr>
          <w:rFonts w:asciiTheme="minorHAnsi" w:hAnsiTheme="minorHAnsi" w:cstheme="minorHAnsi"/>
          <w:b/>
          <w:bCs/>
          <w:color w:val="auto"/>
        </w:rPr>
      </w:pPr>
      <w:r w:rsidRPr="00414DB6">
        <w:rPr>
          <w:rFonts w:asciiTheme="minorHAnsi" w:hAnsiTheme="minorHAnsi" w:cstheme="minorHAnsi"/>
          <w:b/>
          <w:bCs/>
          <w:color w:val="auto"/>
        </w:rPr>
        <w:lastRenderedPageBreak/>
        <w:t>Cel strategiczny 4.</w:t>
      </w:r>
    </w:p>
    <w:p w14:paraId="4EE9DEDB" w14:textId="77777777" w:rsidR="0013773A" w:rsidRPr="00414DB6" w:rsidRDefault="0013773A" w:rsidP="00414DB6">
      <w:pPr>
        <w:pStyle w:val="Nagwek1"/>
        <w:rPr>
          <w:rFonts w:asciiTheme="minorHAnsi" w:hAnsiTheme="minorHAnsi" w:cstheme="minorHAnsi"/>
          <w:b/>
          <w:bCs/>
          <w:color w:val="auto"/>
        </w:rPr>
      </w:pPr>
      <w:r w:rsidRPr="00414DB6">
        <w:rPr>
          <w:rFonts w:asciiTheme="minorHAnsi" w:hAnsiTheme="minorHAnsi" w:cstheme="minorHAnsi"/>
          <w:b/>
          <w:bCs/>
          <w:color w:val="auto"/>
        </w:rPr>
        <w:t xml:space="preserve">Inteligentny rozwój społeczny, wykorzystujący aktywność społeczną </w:t>
      </w:r>
      <w:r w:rsidRPr="00414DB6">
        <w:rPr>
          <w:rFonts w:asciiTheme="minorHAnsi" w:hAnsiTheme="minorHAnsi" w:cstheme="minorHAnsi"/>
          <w:b/>
          <w:bCs/>
          <w:color w:val="auto"/>
        </w:rPr>
        <w:br/>
        <w:t>i ekonomiczną, dziedzictwo kulturowe oraz współpracę środowisk lokalnych</w:t>
      </w:r>
    </w:p>
    <w:p w14:paraId="2F3AD3A9" w14:textId="77777777" w:rsidR="00E41261" w:rsidRPr="00414DB6" w:rsidRDefault="00E41261" w:rsidP="00414DB6">
      <w:pPr>
        <w:pStyle w:val="Nagwek1"/>
        <w:rPr>
          <w:rFonts w:asciiTheme="minorHAnsi" w:hAnsiTheme="minorHAnsi" w:cstheme="minorHAnsi"/>
          <w:b/>
          <w:bCs/>
          <w:color w:val="auto"/>
          <w:sz w:val="24"/>
          <w:szCs w:val="24"/>
        </w:rPr>
      </w:pPr>
    </w:p>
    <w:p w14:paraId="7D1751C5" w14:textId="71A3AD43" w:rsidR="0013773A" w:rsidRPr="002B12A4" w:rsidRDefault="0013773A" w:rsidP="00A06736">
      <w:pPr>
        <w:pStyle w:val="Nagwek2"/>
      </w:pPr>
      <w:r w:rsidRPr="002B12A4">
        <w:t>4.1 Zaangażowane społeczeństwo na rzecz rozwoju gminy</w:t>
      </w:r>
    </w:p>
    <w:p w14:paraId="22BD7BC7" w14:textId="58BA012D" w:rsidR="007D0D9A" w:rsidRPr="006B7DFB" w:rsidRDefault="007D0D9A" w:rsidP="00ED0437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D76FF6">
        <w:rPr>
          <w:rFonts w:cstheme="minorHAnsi"/>
          <w:sz w:val="24"/>
          <w:szCs w:val="24"/>
        </w:rPr>
        <w:t>Powiat w 202</w:t>
      </w:r>
      <w:r w:rsidR="00D45318">
        <w:rPr>
          <w:rFonts w:cstheme="minorHAnsi"/>
          <w:sz w:val="24"/>
          <w:szCs w:val="24"/>
        </w:rPr>
        <w:t>3</w:t>
      </w:r>
      <w:r w:rsidRPr="00D76FF6">
        <w:rPr>
          <w:rFonts w:cstheme="minorHAnsi"/>
          <w:sz w:val="24"/>
          <w:szCs w:val="24"/>
        </w:rPr>
        <w:t xml:space="preserve"> r. wspierał finansowo, rzeczowo i informacyjnie wydarzenia kulturalne, sportowe i społeczne organizowane przez stowarzyszenia, szkoły i instytucje na terenie gmin powiatu olsztyńskiego </w:t>
      </w:r>
    </w:p>
    <w:p w14:paraId="5A423D02" w14:textId="1644DBB5" w:rsidR="007D0D9A" w:rsidRDefault="007D0D9A" w:rsidP="007D0D9A">
      <w:pPr>
        <w:spacing w:line="36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861EF7">
        <w:rPr>
          <w:rFonts w:cstheme="minorHAnsi"/>
          <w:b/>
          <w:bCs/>
          <w:iCs/>
          <w:sz w:val="24"/>
          <w:szCs w:val="24"/>
        </w:rPr>
        <w:t>Imprezy organizowane w Olsztynie lub o zasięgu powiatowym, wojewódzkim oraz ogólnopolskim, wspierane przez Powiat w 202</w:t>
      </w:r>
      <w:r w:rsidR="00D45318">
        <w:rPr>
          <w:rFonts w:cstheme="minorHAnsi"/>
          <w:b/>
          <w:bCs/>
          <w:iCs/>
          <w:sz w:val="24"/>
          <w:szCs w:val="24"/>
        </w:rPr>
        <w:t>3</w:t>
      </w:r>
      <w:r w:rsidRPr="00861EF7">
        <w:rPr>
          <w:rFonts w:cstheme="minorHAnsi"/>
          <w:b/>
          <w:bCs/>
          <w:iCs/>
          <w:sz w:val="24"/>
          <w:szCs w:val="24"/>
        </w:rPr>
        <w:t xml:space="preserve"> r.</w:t>
      </w:r>
    </w:p>
    <w:p w14:paraId="6F76ACA7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62. Plebiscyt na 10 Najpopularniejszych Sportowców Województwa Warmińsko-Mazurskiego</w:t>
      </w:r>
    </w:p>
    <w:p w14:paraId="36CA886A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I Konkurs Wojewódzki Piosenki Europejskiej</w:t>
      </w:r>
    </w:p>
    <w:p w14:paraId="12E02D31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Akcje poboru krwi Klubu HDK Legion</w:t>
      </w:r>
    </w:p>
    <w:p w14:paraId="3D326CBE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Zawody strzeleckie z okazji Międzynarodowego Dnia Kobiet</w:t>
      </w:r>
    </w:p>
    <w:p w14:paraId="52829ADA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XXV Wenta Dobroczynna Akcji Katolickiej</w:t>
      </w:r>
    </w:p>
    <w:p w14:paraId="777B7143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XIII Koncert Charytatywny pn. „ Wspieramy Stypendium im. Marcina Antonowicza”</w:t>
      </w:r>
    </w:p>
    <w:p w14:paraId="55B50FE6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color w:val="FF0000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Konkurs Biblijny „Ewangelia wg św. Mateusza”</w:t>
      </w:r>
    </w:p>
    <w:p w14:paraId="1E2FCE70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Regionalny Konkurs Instrumentalny ‘Muzyk Pierwsza Klasa”</w:t>
      </w:r>
    </w:p>
    <w:p w14:paraId="2B0F5709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color w:val="FF0000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VIII Ogólnopolski Konkurs Plastyczno-Literacki „Hubal”</w:t>
      </w:r>
    </w:p>
    <w:p w14:paraId="068ABE87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IX Ogólnopolski Festiwal Twórczości Jacka Kaczmarskiego</w:t>
      </w:r>
    </w:p>
    <w:p w14:paraId="13BBF4BF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Warsztaty dla rodzin Towarzystwo Przyjaciół Dzieci</w:t>
      </w:r>
    </w:p>
    <w:p w14:paraId="2CA9039A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25. Gala Kobiet Sukcesu Warmii i Mazur</w:t>
      </w:r>
    </w:p>
    <w:p w14:paraId="6AFBF7F8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Udział zawodników w Mistrzostwach Świata Juniorów  w Szachach we Włoszech i Egipcie</w:t>
      </w:r>
    </w:p>
    <w:p w14:paraId="5F64DACE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Sztafeta Rowerowa im. bł. ks. Jerzego Popiełuszki ku Czci Męczenników Stanu Wojennego</w:t>
      </w:r>
    </w:p>
    <w:p w14:paraId="3B2AF876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Konkurs Recytatorski Twórczości Żołnierzy Wyklętych pt. „ Na znojną walkę”</w:t>
      </w:r>
    </w:p>
    <w:p w14:paraId="7A8AA8B8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Powiatowy Turniej Bezpieczeństwa Ruchu Drogowego</w:t>
      </w:r>
    </w:p>
    <w:p w14:paraId="3477A397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Centralne uroczystości z Okazji Dnia Weterana poza Granicami Państwa VI Dywizji Zmechanizowanej</w:t>
      </w:r>
    </w:p>
    <w:p w14:paraId="6CCB9E5C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lastRenderedPageBreak/>
        <w:t>XX Międzynarodowy Festiwal Muzyki Chóralnej im. F. Nowowiejskiego</w:t>
      </w:r>
    </w:p>
    <w:p w14:paraId="5A872CB3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XXIV Ogólnopolski Turniej TOGA GOLF 2023</w:t>
      </w:r>
    </w:p>
    <w:p w14:paraId="0ECAC3D8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Gala Sportu Powiatu Olsztyńskiego</w:t>
      </w:r>
    </w:p>
    <w:p w14:paraId="13C7EFC4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XIV Światowe Dni Bajki</w:t>
      </w:r>
    </w:p>
    <w:p w14:paraId="7845F1D0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 xml:space="preserve">Gala </w:t>
      </w:r>
      <w:proofErr w:type="spellStart"/>
      <w:r w:rsidRPr="00B65BE1">
        <w:rPr>
          <w:rFonts w:cstheme="minorHAnsi"/>
          <w:sz w:val="24"/>
          <w:szCs w:val="24"/>
        </w:rPr>
        <w:t>Motorsportu</w:t>
      </w:r>
      <w:proofErr w:type="spellEnd"/>
    </w:p>
    <w:p w14:paraId="2E5AC0EF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Gala Krwiodawstwa i Wolontariatu</w:t>
      </w:r>
    </w:p>
    <w:p w14:paraId="6AA85AC7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XVII Rotariański Piknik Lotniczy</w:t>
      </w:r>
    </w:p>
    <w:p w14:paraId="57AF68D8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Turniej Wiedzy Pożarniczej „Młodzież zapobiega pożarom”</w:t>
      </w:r>
    </w:p>
    <w:p w14:paraId="7F561D87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Zawody kajakowe Na Łynie „</w:t>
      </w:r>
      <w:proofErr w:type="spellStart"/>
      <w:r w:rsidRPr="00B65BE1">
        <w:rPr>
          <w:rFonts w:cstheme="minorHAnsi"/>
          <w:sz w:val="24"/>
          <w:szCs w:val="24"/>
        </w:rPr>
        <w:t>Canoa</w:t>
      </w:r>
      <w:proofErr w:type="spellEnd"/>
      <w:r w:rsidRPr="00B65BE1">
        <w:rPr>
          <w:rFonts w:cstheme="minorHAnsi"/>
          <w:sz w:val="24"/>
          <w:szCs w:val="24"/>
        </w:rPr>
        <w:t xml:space="preserve"> </w:t>
      </w:r>
      <w:proofErr w:type="spellStart"/>
      <w:r w:rsidRPr="00B65BE1">
        <w:rPr>
          <w:rFonts w:cstheme="minorHAnsi"/>
          <w:sz w:val="24"/>
          <w:szCs w:val="24"/>
        </w:rPr>
        <w:t>Cup</w:t>
      </w:r>
      <w:proofErr w:type="spellEnd"/>
      <w:r w:rsidRPr="00B65BE1">
        <w:rPr>
          <w:rFonts w:cstheme="minorHAnsi"/>
          <w:sz w:val="24"/>
          <w:szCs w:val="24"/>
        </w:rPr>
        <w:t xml:space="preserve"> „</w:t>
      </w:r>
    </w:p>
    <w:p w14:paraId="25B7B5F0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 xml:space="preserve">Warmińsko-Mazurski Oddział Regionalny Olimpiad Specjalnych- obóz letni </w:t>
      </w:r>
    </w:p>
    <w:p w14:paraId="13CB6F43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Dzień Weterana poza granicami Państwa w 16. Dywizji Zmechanizowanej</w:t>
      </w:r>
    </w:p>
    <w:p w14:paraId="7E782438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 xml:space="preserve">Wystawa Malarstwa Anastazji </w:t>
      </w:r>
      <w:proofErr w:type="spellStart"/>
      <w:r w:rsidRPr="00B65BE1">
        <w:rPr>
          <w:rFonts w:cstheme="minorHAnsi"/>
          <w:sz w:val="24"/>
          <w:szCs w:val="24"/>
        </w:rPr>
        <w:t>Fietisowej</w:t>
      </w:r>
      <w:proofErr w:type="spellEnd"/>
    </w:p>
    <w:p w14:paraId="6212721A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Święto 16. Dywizji Zmechanizowanej</w:t>
      </w:r>
    </w:p>
    <w:p w14:paraId="78B02FBA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Finał Warmińsko-Mazurskiej Ligii Jeździeckiej 2023</w:t>
      </w:r>
    </w:p>
    <w:p w14:paraId="1A23DC12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Warmiński Hufiec Harcerzy</w:t>
      </w:r>
    </w:p>
    <w:p w14:paraId="6CBE6EC9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Święto Wojsk Łączności i Informatyki, nadanie sztandaru</w:t>
      </w:r>
    </w:p>
    <w:p w14:paraId="60AD0376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 xml:space="preserve">VII Kongres Przyszłości </w:t>
      </w:r>
    </w:p>
    <w:p w14:paraId="686ABC2D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Mistrzostwa Świata Służb Bezpieczeństwa w Piłce Nożnej  WISPA LOME 2023</w:t>
      </w:r>
    </w:p>
    <w:p w14:paraId="61C20348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Udział zawodniczek ze Stowarzyszenia Tańca Sportowego „SOLTARE” w Mistrzostwach Europy w Orlando.</w:t>
      </w:r>
    </w:p>
    <w:p w14:paraId="6B04C170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 xml:space="preserve">Konkurs Prezentacji Gwary Warmińskiej „ Po </w:t>
      </w:r>
      <w:proofErr w:type="spellStart"/>
      <w:r w:rsidRPr="00B65BE1">
        <w:rPr>
          <w:rFonts w:cstheme="minorHAnsi"/>
          <w:sz w:val="24"/>
          <w:szCs w:val="24"/>
        </w:rPr>
        <w:t>naszamu</w:t>
      </w:r>
      <w:proofErr w:type="spellEnd"/>
      <w:r w:rsidRPr="00B65BE1">
        <w:rPr>
          <w:rFonts w:cstheme="minorHAnsi"/>
          <w:sz w:val="24"/>
          <w:szCs w:val="24"/>
        </w:rPr>
        <w:t xml:space="preserve">. Po </w:t>
      </w:r>
      <w:proofErr w:type="spellStart"/>
      <w:r w:rsidRPr="00B65BE1">
        <w:rPr>
          <w:rFonts w:cstheme="minorHAnsi"/>
          <w:sz w:val="24"/>
          <w:szCs w:val="24"/>
        </w:rPr>
        <w:t>warnijsku</w:t>
      </w:r>
      <w:proofErr w:type="spellEnd"/>
      <w:r w:rsidRPr="00B65BE1">
        <w:rPr>
          <w:rFonts w:cstheme="minorHAnsi"/>
          <w:sz w:val="24"/>
          <w:szCs w:val="24"/>
        </w:rPr>
        <w:t>”</w:t>
      </w:r>
    </w:p>
    <w:p w14:paraId="307DCF30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Gala stypendialna Fundacja „Fundusz Ziemi Olsztyńskiej”</w:t>
      </w:r>
    </w:p>
    <w:p w14:paraId="658234AF" w14:textId="77777777" w:rsidR="00B65BE1" w:rsidRPr="00B65BE1" w:rsidRDefault="00B65BE1" w:rsidP="00F973B9">
      <w:pPr>
        <w:pStyle w:val="Akapitzlist"/>
        <w:numPr>
          <w:ilvl w:val="0"/>
          <w:numId w:val="4"/>
        </w:numPr>
        <w:spacing w:line="360" w:lineRule="auto"/>
        <w:ind w:left="360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Jarmark Bożonarodzeniowy w Kuźni Społecznej</w:t>
      </w:r>
    </w:p>
    <w:p w14:paraId="4F2C0C05" w14:textId="77777777" w:rsidR="00B65BE1" w:rsidRPr="00B65BE1" w:rsidRDefault="00B65BE1" w:rsidP="00B65BE1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67D5EB9D" w14:textId="77777777" w:rsidR="00B65BE1" w:rsidRPr="00B65BE1" w:rsidRDefault="00B65BE1" w:rsidP="00B65BE1">
      <w:pPr>
        <w:spacing w:line="360" w:lineRule="auto"/>
        <w:jc w:val="both"/>
        <w:rPr>
          <w:rFonts w:cstheme="minorHAnsi"/>
          <w:color w:val="FF0000"/>
          <w:sz w:val="24"/>
          <w:szCs w:val="24"/>
        </w:rPr>
      </w:pPr>
    </w:p>
    <w:p w14:paraId="14BCD109" w14:textId="77777777" w:rsidR="00B65BE1" w:rsidRPr="00B65BE1" w:rsidRDefault="00B65BE1" w:rsidP="00B65BE1">
      <w:pPr>
        <w:spacing w:line="360" w:lineRule="auto"/>
        <w:jc w:val="both"/>
        <w:rPr>
          <w:rFonts w:cstheme="minorHAnsi"/>
          <w:b/>
          <w:bCs/>
          <w:iCs/>
          <w:sz w:val="24"/>
          <w:szCs w:val="24"/>
        </w:rPr>
      </w:pPr>
      <w:r w:rsidRPr="00B65BE1">
        <w:rPr>
          <w:rFonts w:cstheme="minorHAnsi"/>
          <w:b/>
          <w:bCs/>
          <w:iCs/>
          <w:sz w:val="24"/>
          <w:szCs w:val="24"/>
        </w:rPr>
        <w:t>Imprezy organizowane w gminach, wspierane przez Powiat w 2023r.:</w:t>
      </w:r>
    </w:p>
    <w:p w14:paraId="2AAC086F" w14:textId="77777777" w:rsidR="00B65BE1" w:rsidRPr="00B65BE1" w:rsidRDefault="00B65BE1" w:rsidP="00B65BE1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65BE1">
        <w:rPr>
          <w:rFonts w:cstheme="minorHAnsi"/>
          <w:b/>
          <w:bCs/>
          <w:i/>
          <w:iCs/>
          <w:sz w:val="24"/>
          <w:szCs w:val="24"/>
        </w:rPr>
        <w:t>Barczewo</w:t>
      </w:r>
    </w:p>
    <w:p w14:paraId="24CC4CB6" w14:textId="77777777" w:rsidR="00B65BE1" w:rsidRPr="00B65BE1" w:rsidRDefault="00B65BE1" w:rsidP="00F973B9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Otwarte Rodzinne zawody Wędkarskie o Puchar Starosty Olsztyńskiego w Łęgajnach</w:t>
      </w:r>
    </w:p>
    <w:p w14:paraId="4CA7B968" w14:textId="77777777" w:rsidR="00B65BE1" w:rsidRPr="00B65BE1" w:rsidRDefault="00B65BE1" w:rsidP="00F973B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 xml:space="preserve">Ogólnopolskich Mistrzostw w Ratownictwie w Ramach Kwalifikowanej Pierwszej Pomocy </w:t>
      </w:r>
    </w:p>
    <w:p w14:paraId="5980BC12" w14:textId="77777777" w:rsidR="00B65BE1" w:rsidRPr="00B65BE1" w:rsidRDefault="00B65BE1" w:rsidP="00F973B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lastRenderedPageBreak/>
        <w:t xml:space="preserve">Udział zawodników KS Egida w Mistrzostwach Europy Kock </w:t>
      </w:r>
      <w:proofErr w:type="spellStart"/>
      <w:r w:rsidRPr="00B65BE1">
        <w:rPr>
          <w:rFonts w:cstheme="minorHAnsi"/>
          <w:sz w:val="24"/>
          <w:szCs w:val="24"/>
        </w:rPr>
        <w:t>Boxingu</w:t>
      </w:r>
      <w:proofErr w:type="spellEnd"/>
      <w:r w:rsidRPr="00B65BE1">
        <w:rPr>
          <w:rFonts w:cstheme="minorHAnsi"/>
          <w:sz w:val="24"/>
          <w:szCs w:val="24"/>
        </w:rPr>
        <w:t xml:space="preserve"> w Turcji</w:t>
      </w:r>
    </w:p>
    <w:p w14:paraId="3ABBF0F5" w14:textId="77777777" w:rsidR="00B65BE1" w:rsidRPr="00B65BE1" w:rsidRDefault="00B65BE1" w:rsidP="00F973B9">
      <w:pPr>
        <w:pStyle w:val="Akapitzlist"/>
        <w:numPr>
          <w:ilvl w:val="0"/>
          <w:numId w:val="5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Zawody Rowerowe MTB Zalesie 2023</w:t>
      </w:r>
    </w:p>
    <w:p w14:paraId="5717A87D" w14:textId="77777777" w:rsidR="00B65BE1" w:rsidRPr="005B02EA" w:rsidRDefault="00B65BE1" w:rsidP="00B65BE1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5B02EA">
        <w:rPr>
          <w:rFonts w:cstheme="minorHAnsi"/>
          <w:b/>
          <w:bCs/>
          <w:i/>
          <w:iCs/>
          <w:sz w:val="24"/>
          <w:szCs w:val="24"/>
        </w:rPr>
        <w:t>Purda</w:t>
      </w:r>
    </w:p>
    <w:p w14:paraId="41A7BA2C" w14:textId="77777777" w:rsidR="00B65BE1" w:rsidRPr="005B02EA" w:rsidRDefault="00B65BE1" w:rsidP="00F973B9">
      <w:pPr>
        <w:pStyle w:val="Akapitzlist"/>
        <w:numPr>
          <w:ilvl w:val="0"/>
          <w:numId w:val="6"/>
        </w:numPr>
        <w:spacing w:line="360" w:lineRule="auto"/>
        <w:ind w:left="644"/>
        <w:jc w:val="both"/>
        <w:rPr>
          <w:rFonts w:cstheme="minorHAnsi"/>
          <w:sz w:val="24"/>
          <w:szCs w:val="24"/>
        </w:rPr>
      </w:pPr>
      <w:r w:rsidRPr="005B02EA">
        <w:rPr>
          <w:rFonts w:cstheme="minorHAnsi"/>
          <w:sz w:val="24"/>
          <w:szCs w:val="24"/>
        </w:rPr>
        <w:t>Festyn „Lato z Gimem”</w:t>
      </w:r>
    </w:p>
    <w:p w14:paraId="5A9E0000" w14:textId="77777777" w:rsidR="00B65BE1" w:rsidRPr="00B65BE1" w:rsidRDefault="00B65BE1" w:rsidP="00F973B9">
      <w:pPr>
        <w:pStyle w:val="Akapitzlist"/>
        <w:numPr>
          <w:ilvl w:val="0"/>
          <w:numId w:val="6"/>
        </w:numPr>
        <w:spacing w:line="360" w:lineRule="auto"/>
        <w:ind w:left="644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Festyn Rodzinny w Prejłowo</w:t>
      </w:r>
    </w:p>
    <w:p w14:paraId="7A72EDEB" w14:textId="77777777" w:rsidR="00B65BE1" w:rsidRPr="00B65BE1" w:rsidRDefault="00B65BE1" w:rsidP="00F973B9">
      <w:pPr>
        <w:pStyle w:val="Akapitzlist"/>
        <w:numPr>
          <w:ilvl w:val="0"/>
          <w:numId w:val="6"/>
        </w:numPr>
        <w:spacing w:line="360" w:lineRule="auto"/>
        <w:ind w:left="644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Festyn Klebark Mały</w:t>
      </w:r>
    </w:p>
    <w:p w14:paraId="261E3C1F" w14:textId="77777777" w:rsidR="00B65BE1" w:rsidRPr="00B65BE1" w:rsidRDefault="00B65BE1" w:rsidP="00F973B9">
      <w:pPr>
        <w:pStyle w:val="Akapitzlist"/>
        <w:numPr>
          <w:ilvl w:val="0"/>
          <w:numId w:val="6"/>
        </w:numPr>
        <w:spacing w:line="360" w:lineRule="auto"/>
        <w:ind w:left="644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Festiwal Kolęd i Pastorałek „Rodzinna Pocztówka Muzyczna”</w:t>
      </w:r>
    </w:p>
    <w:p w14:paraId="08BA2AE3" w14:textId="77777777" w:rsidR="00B65BE1" w:rsidRPr="00B65BE1" w:rsidRDefault="00B65BE1" w:rsidP="00B65BE1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65BE1">
        <w:rPr>
          <w:rFonts w:cstheme="minorHAnsi"/>
          <w:b/>
          <w:bCs/>
          <w:i/>
          <w:iCs/>
          <w:sz w:val="24"/>
          <w:szCs w:val="24"/>
        </w:rPr>
        <w:t>Biskupiec</w:t>
      </w:r>
    </w:p>
    <w:p w14:paraId="690BF30C" w14:textId="77777777" w:rsidR="00B65BE1" w:rsidRPr="00B65BE1" w:rsidRDefault="00B65BE1" w:rsidP="00F973B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30. Powiatowe Regaty Żeglarskie „O błękitną wstęgę Jeziora Dadaj”</w:t>
      </w:r>
    </w:p>
    <w:p w14:paraId="0A77F020" w14:textId="77777777" w:rsidR="00B65BE1" w:rsidRPr="00B65BE1" w:rsidRDefault="00B65BE1" w:rsidP="00F973B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Konkurs Wiedzy o Koperniku S.P. w Czerwonce</w:t>
      </w:r>
    </w:p>
    <w:p w14:paraId="3643AA28" w14:textId="77777777" w:rsidR="00B65BE1" w:rsidRPr="00B65BE1" w:rsidRDefault="00B65BE1" w:rsidP="00F973B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Powiatowo-Gminne Dożynki</w:t>
      </w:r>
    </w:p>
    <w:p w14:paraId="5CE392A7" w14:textId="77777777" w:rsidR="00B65BE1" w:rsidRPr="00B65BE1" w:rsidRDefault="00B65BE1" w:rsidP="00F973B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Powiatowy Dzień Strażaka - piknik strażacki</w:t>
      </w:r>
    </w:p>
    <w:p w14:paraId="217DED82" w14:textId="77777777" w:rsidR="00B65BE1" w:rsidRPr="00B65BE1" w:rsidRDefault="00B65BE1" w:rsidP="00F973B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Warmińska Uczta Pierogowa</w:t>
      </w:r>
    </w:p>
    <w:p w14:paraId="770D49B9" w14:textId="77777777" w:rsidR="00B65BE1" w:rsidRPr="00B65BE1" w:rsidRDefault="00B65BE1" w:rsidP="00F973B9">
      <w:pPr>
        <w:pStyle w:val="Akapitzlist"/>
        <w:numPr>
          <w:ilvl w:val="0"/>
          <w:numId w:val="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Drużynowy Turniej Judo</w:t>
      </w:r>
    </w:p>
    <w:p w14:paraId="53D23292" w14:textId="77777777" w:rsidR="00B65BE1" w:rsidRPr="00B65BE1" w:rsidRDefault="00B65BE1" w:rsidP="00B65BE1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65BE1">
        <w:rPr>
          <w:rFonts w:cstheme="minorHAnsi"/>
          <w:b/>
          <w:bCs/>
          <w:i/>
          <w:iCs/>
          <w:sz w:val="24"/>
          <w:szCs w:val="24"/>
        </w:rPr>
        <w:t>Jeziorany</w:t>
      </w:r>
    </w:p>
    <w:p w14:paraId="41EAE853" w14:textId="77777777" w:rsidR="00B65BE1" w:rsidRPr="00B65BE1" w:rsidRDefault="00B65BE1" w:rsidP="00F973B9">
      <w:pPr>
        <w:numPr>
          <w:ilvl w:val="0"/>
          <w:numId w:val="7"/>
        </w:numPr>
        <w:spacing w:line="360" w:lineRule="auto"/>
        <w:ind w:left="643"/>
        <w:contextualSpacing/>
        <w:jc w:val="both"/>
        <w:rPr>
          <w:rFonts w:eastAsia="Calibri" w:cstheme="minorHAnsi"/>
          <w:sz w:val="24"/>
          <w:szCs w:val="24"/>
        </w:rPr>
      </w:pPr>
      <w:r w:rsidRPr="00B65BE1">
        <w:rPr>
          <w:rFonts w:eastAsia="Calibri" w:cstheme="minorHAnsi"/>
          <w:sz w:val="24"/>
          <w:szCs w:val="24"/>
        </w:rPr>
        <w:t xml:space="preserve">II Otwarte Mistrzostwa Warmii i Mazur w </w:t>
      </w:r>
      <w:proofErr w:type="spellStart"/>
      <w:r w:rsidRPr="00B65BE1">
        <w:rPr>
          <w:rFonts w:eastAsia="Calibri" w:cstheme="minorHAnsi"/>
          <w:sz w:val="24"/>
          <w:szCs w:val="24"/>
        </w:rPr>
        <w:t>Duathlonie</w:t>
      </w:r>
      <w:proofErr w:type="spellEnd"/>
      <w:r w:rsidRPr="00B65BE1">
        <w:rPr>
          <w:rFonts w:eastAsia="Calibri" w:cstheme="minorHAnsi"/>
          <w:sz w:val="24"/>
          <w:szCs w:val="24"/>
        </w:rPr>
        <w:t xml:space="preserve"> dla młodzieży</w:t>
      </w:r>
    </w:p>
    <w:p w14:paraId="7BC26580" w14:textId="77777777" w:rsidR="00B65BE1" w:rsidRPr="00B65BE1" w:rsidRDefault="00B65BE1" w:rsidP="00B65BE1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65BE1">
        <w:rPr>
          <w:rFonts w:cstheme="minorHAnsi"/>
          <w:b/>
          <w:bCs/>
          <w:i/>
          <w:iCs/>
          <w:sz w:val="24"/>
          <w:szCs w:val="24"/>
        </w:rPr>
        <w:t>Dobre Miasto</w:t>
      </w:r>
    </w:p>
    <w:p w14:paraId="6BBCE565" w14:textId="77777777" w:rsidR="00B65BE1" w:rsidRPr="00B65BE1" w:rsidRDefault="00B65BE1" w:rsidP="00ED0437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Koncert „Zaczynamy od Bacha”</w:t>
      </w:r>
    </w:p>
    <w:p w14:paraId="48B9444F" w14:textId="77777777" w:rsidR="00B65BE1" w:rsidRPr="00B65BE1" w:rsidRDefault="00B65BE1" w:rsidP="00ED0437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Zawody biegowe „ Twarda Sztuka VII”</w:t>
      </w:r>
    </w:p>
    <w:p w14:paraId="067E64D7" w14:textId="77777777" w:rsidR="00B65BE1" w:rsidRPr="00B65BE1" w:rsidRDefault="00B65BE1" w:rsidP="00ED0437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Festiwal Biegowy</w:t>
      </w:r>
    </w:p>
    <w:p w14:paraId="39EF534A" w14:textId="77777777" w:rsidR="00B65BE1" w:rsidRPr="00B65BE1" w:rsidRDefault="00B65BE1" w:rsidP="00ED0437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Turniej Tańca Sportowego o Puchar Starosty Olsztyńskiego</w:t>
      </w:r>
    </w:p>
    <w:p w14:paraId="2D5B06CA" w14:textId="77777777" w:rsidR="00B65BE1" w:rsidRPr="00B65BE1" w:rsidRDefault="00B65BE1" w:rsidP="00ED0437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Plener malarski w Głotowie</w:t>
      </w:r>
    </w:p>
    <w:p w14:paraId="1820431C" w14:textId="77777777" w:rsidR="00B65BE1" w:rsidRPr="00B65BE1" w:rsidRDefault="00B65BE1" w:rsidP="00ED0437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Turniej Piłki Plażowej Kobiet</w:t>
      </w:r>
    </w:p>
    <w:p w14:paraId="28BB46D7" w14:textId="77777777" w:rsidR="00B65BE1" w:rsidRPr="00B65BE1" w:rsidRDefault="00B65BE1" w:rsidP="00ED0437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  <w:szCs w:val="24"/>
        </w:rPr>
      </w:pPr>
      <w:proofErr w:type="spellStart"/>
      <w:r w:rsidRPr="00B65BE1">
        <w:rPr>
          <w:rFonts w:cstheme="minorHAnsi"/>
          <w:sz w:val="24"/>
          <w:szCs w:val="24"/>
        </w:rPr>
        <w:t>Hubertus</w:t>
      </w:r>
      <w:proofErr w:type="spellEnd"/>
      <w:r w:rsidRPr="00B65BE1">
        <w:rPr>
          <w:rFonts w:cstheme="minorHAnsi"/>
          <w:sz w:val="24"/>
          <w:szCs w:val="24"/>
        </w:rPr>
        <w:t xml:space="preserve"> 2023</w:t>
      </w:r>
    </w:p>
    <w:p w14:paraId="33996C64" w14:textId="77777777" w:rsidR="00B65BE1" w:rsidRPr="00B65BE1" w:rsidRDefault="00B65BE1" w:rsidP="00ED0437">
      <w:pPr>
        <w:pStyle w:val="Akapitzlist"/>
        <w:numPr>
          <w:ilvl w:val="0"/>
          <w:numId w:val="16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Zawody spinningowe o Puchar Łyny</w:t>
      </w:r>
    </w:p>
    <w:p w14:paraId="1FDFFA58" w14:textId="77777777" w:rsidR="00B65BE1" w:rsidRPr="00B65BE1" w:rsidRDefault="00B65BE1" w:rsidP="00B65BE1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65BE1">
        <w:rPr>
          <w:rFonts w:cstheme="minorHAnsi"/>
          <w:b/>
          <w:bCs/>
          <w:i/>
          <w:iCs/>
          <w:sz w:val="24"/>
          <w:szCs w:val="24"/>
        </w:rPr>
        <w:t>Olsztynek</w:t>
      </w:r>
    </w:p>
    <w:p w14:paraId="6E93B66B" w14:textId="77777777" w:rsidR="00B65BE1" w:rsidRPr="00B65BE1" w:rsidRDefault="00B65BE1" w:rsidP="00ED0437">
      <w:pPr>
        <w:pStyle w:val="Akapitzlist"/>
        <w:numPr>
          <w:ilvl w:val="0"/>
          <w:numId w:val="17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Regionalny Dzień Pszczelarza</w:t>
      </w:r>
    </w:p>
    <w:p w14:paraId="33CA0668" w14:textId="77777777" w:rsidR="00B65BE1" w:rsidRPr="00B65BE1" w:rsidRDefault="00B65BE1" w:rsidP="00B65BE1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65BE1">
        <w:rPr>
          <w:rFonts w:cstheme="minorHAnsi"/>
          <w:b/>
          <w:bCs/>
          <w:i/>
          <w:iCs/>
          <w:sz w:val="24"/>
          <w:szCs w:val="24"/>
        </w:rPr>
        <w:lastRenderedPageBreak/>
        <w:t>Dywity</w:t>
      </w:r>
    </w:p>
    <w:p w14:paraId="68648E08" w14:textId="77777777" w:rsidR="00B65BE1" w:rsidRPr="00B65BE1" w:rsidRDefault="00B65BE1" w:rsidP="00F973B9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 xml:space="preserve">Maraton Kolarski- </w:t>
      </w:r>
      <w:proofErr w:type="spellStart"/>
      <w:r w:rsidRPr="00B65BE1">
        <w:rPr>
          <w:rFonts w:cstheme="minorHAnsi"/>
          <w:sz w:val="24"/>
          <w:szCs w:val="24"/>
        </w:rPr>
        <w:t>Warnija</w:t>
      </w:r>
      <w:proofErr w:type="spellEnd"/>
      <w:r w:rsidRPr="00B65BE1">
        <w:rPr>
          <w:rFonts w:cstheme="minorHAnsi"/>
          <w:sz w:val="24"/>
          <w:szCs w:val="24"/>
        </w:rPr>
        <w:t xml:space="preserve"> Szlakami Warmii</w:t>
      </w:r>
    </w:p>
    <w:p w14:paraId="74A9C955" w14:textId="77777777" w:rsidR="00B65BE1" w:rsidRPr="00B65BE1" w:rsidRDefault="00B65BE1" w:rsidP="00F973B9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I Ogólnopolski Wyścig Kolarski o Puchar Wójta Gminy Dywity</w:t>
      </w:r>
    </w:p>
    <w:p w14:paraId="309DA875" w14:textId="77777777" w:rsidR="00B65BE1" w:rsidRPr="00B65BE1" w:rsidRDefault="00B65BE1" w:rsidP="00F973B9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 xml:space="preserve">Koncert Kameralny  Pro </w:t>
      </w:r>
      <w:proofErr w:type="spellStart"/>
      <w:r w:rsidRPr="00B65BE1">
        <w:rPr>
          <w:rFonts w:cstheme="minorHAnsi"/>
          <w:sz w:val="24"/>
          <w:szCs w:val="24"/>
        </w:rPr>
        <w:t>Musica</w:t>
      </w:r>
      <w:proofErr w:type="spellEnd"/>
      <w:r w:rsidRPr="00B65BE1">
        <w:rPr>
          <w:rFonts w:cstheme="minorHAnsi"/>
          <w:sz w:val="24"/>
          <w:szCs w:val="24"/>
        </w:rPr>
        <w:t xml:space="preserve"> Antiqua</w:t>
      </w:r>
    </w:p>
    <w:p w14:paraId="2B545D9B" w14:textId="77777777" w:rsidR="00B65BE1" w:rsidRPr="00B65BE1" w:rsidRDefault="00B65BE1" w:rsidP="00F973B9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Spotkanie z folklorem w Ługwałdzie</w:t>
      </w:r>
    </w:p>
    <w:p w14:paraId="5E97D9A0" w14:textId="77777777" w:rsidR="00B65BE1" w:rsidRPr="00B65BE1" w:rsidRDefault="00B65BE1" w:rsidP="00F973B9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Festyn Kopernikowski w Ługwałdzie</w:t>
      </w:r>
    </w:p>
    <w:p w14:paraId="0284B28F" w14:textId="77777777" w:rsidR="00B65BE1" w:rsidRPr="00B65BE1" w:rsidRDefault="00B65BE1" w:rsidP="00F973B9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14</w:t>
      </w:r>
      <w:r w:rsidRPr="00B65BE1">
        <w:rPr>
          <w:rFonts w:cstheme="minorHAnsi"/>
          <w:color w:val="FF0000"/>
          <w:sz w:val="24"/>
          <w:szCs w:val="24"/>
        </w:rPr>
        <w:t xml:space="preserve">. </w:t>
      </w:r>
      <w:r w:rsidRPr="00B65BE1">
        <w:rPr>
          <w:rFonts w:cstheme="minorHAnsi"/>
          <w:sz w:val="24"/>
          <w:szCs w:val="24"/>
        </w:rPr>
        <w:t>Przegląd Sztuki Nieprofesjonalnej FINE ARTS-Impresje „Pod warmińskim niebem”</w:t>
      </w:r>
    </w:p>
    <w:p w14:paraId="37C2CCD9" w14:textId="77777777" w:rsidR="00B65BE1" w:rsidRPr="00B65BE1" w:rsidRDefault="00B65BE1" w:rsidP="00F973B9">
      <w:pPr>
        <w:pStyle w:val="Akapitzlist"/>
        <w:numPr>
          <w:ilvl w:val="0"/>
          <w:numId w:val="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Festiwal Sztuki Czytania</w:t>
      </w:r>
    </w:p>
    <w:p w14:paraId="0482B163" w14:textId="77777777" w:rsidR="00B65BE1" w:rsidRPr="00B65BE1" w:rsidRDefault="00B65BE1" w:rsidP="00B65BE1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65BE1">
        <w:rPr>
          <w:rFonts w:cstheme="minorHAnsi"/>
          <w:b/>
          <w:bCs/>
          <w:i/>
          <w:iCs/>
          <w:sz w:val="24"/>
          <w:szCs w:val="24"/>
        </w:rPr>
        <w:t>Świątki</w:t>
      </w:r>
    </w:p>
    <w:p w14:paraId="24DBC8E1" w14:textId="77777777" w:rsidR="00B65BE1" w:rsidRPr="00B65BE1" w:rsidRDefault="00B65BE1" w:rsidP="00F973B9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Warmińska Noc Kupały</w:t>
      </w:r>
    </w:p>
    <w:p w14:paraId="1EB63622" w14:textId="77777777" w:rsidR="00B65BE1" w:rsidRPr="00B65BE1" w:rsidRDefault="00B65BE1" w:rsidP="00B65BE1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65BE1">
        <w:rPr>
          <w:rFonts w:cstheme="minorHAnsi"/>
          <w:b/>
          <w:bCs/>
          <w:i/>
          <w:iCs/>
          <w:sz w:val="24"/>
          <w:szCs w:val="24"/>
        </w:rPr>
        <w:t>Kolno</w:t>
      </w:r>
    </w:p>
    <w:p w14:paraId="4F477A63" w14:textId="77777777" w:rsidR="00B65BE1" w:rsidRPr="00B65BE1" w:rsidRDefault="00B65BE1" w:rsidP="00F973B9">
      <w:pPr>
        <w:pStyle w:val="Akapitzlist"/>
        <w:numPr>
          <w:ilvl w:val="0"/>
          <w:numId w:val="9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Konkurs Plastyczny</w:t>
      </w:r>
    </w:p>
    <w:p w14:paraId="19FD922B" w14:textId="77777777" w:rsidR="00B65BE1" w:rsidRPr="00B65BE1" w:rsidRDefault="00B65BE1" w:rsidP="00B65BE1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65BE1">
        <w:rPr>
          <w:rFonts w:cstheme="minorHAnsi"/>
          <w:b/>
          <w:bCs/>
          <w:i/>
          <w:iCs/>
          <w:sz w:val="24"/>
          <w:szCs w:val="24"/>
        </w:rPr>
        <w:t>Gietrzwałd</w:t>
      </w:r>
    </w:p>
    <w:p w14:paraId="2FDD298E" w14:textId="77777777" w:rsidR="00B65BE1" w:rsidRPr="00B65BE1" w:rsidRDefault="00B65BE1" w:rsidP="00F973B9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 xml:space="preserve">32. Mecz Polska-Niemcy </w:t>
      </w:r>
    </w:p>
    <w:p w14:paraId="528FED53" w14:textId="77777777" w:rsidR="00B65BE1" w:rsidRPr="00B65BE1" w:rsidRDefault="00B65BE1" w:rsidP="00F973B9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Warsztaty kulinarne w Sząbruku</w:t>
      </w:r>
    </w:p>
    <w:p w14:paraId="76906097" w14:textId="77777777" w:rsidR="00B65BE1" w:rsidRPr="00B65BE1" w:rsidRDefault="00B65BE1" w:rsidP="00F973B9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Dzień Dziecka w Unieszewie</w:t>
      </w:r>
    </w:p>
    <w:p w14:paraId="1BD68016" w14:textId="77777777" w:rsidR="00B65BE1" w:rsidRPr="00B65BE1" w:rsidRDefault="00B65BE1" w:rsidP="00F973B9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35. Mityng Brydżowy w Gietrzwałdzie</w:t>
      </w:r>
    </w:p>
    <w:p w14:paraId="0EFC8FF5" w14:textId="77777777" w:rsidR="00B65BE1" w:rsidRPr="00B65BE1" w:rsidRDefault="00B65BE1" w:rsidP="00F973B9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 xml:space="preserve">Festiwal Piosenki Ludowej „U </w:t>
      </w:r>
      <w:proofErr w:type="spellStart"/>
      <w:r w:rsidRPr="00B65BE1">
        <w:rPr>
          <w:rFonts w:cstheme="minorHAnsi"/>
          <w:sz w:val="24"/>
          <w:szCs w:val="24"/>
        </w:rPr>
        <w:t>noju</w:t>
      </w:r>
      <w:proofErr w:type="spellEnd"/>
      <w:r w:rsidRPr="00B65BE1">
        <w:rPr>
          <w:rFonts w:cstheme="minorHAnsi"/>
          <w:sz w:val="24"/>
          <w:szCs w:val="24"/>
        </w:rPr>
        <w:t xml:space="preserve"> na </w:t>
      </w:r>
      <w:proofErr w:type="spellStart"/>
      <w:r w:rsidRPr="00B65BE1">
        <w:rPr>
          <w:rFonts w:cstheme="minorHAnsi"/>
          <w:sz w:val="24"/>
          <w:szCs w:val="24"/>
        </w:rPr>
        <w:t>Warniji</w:t>
      </w:r>
      <w:proofErr w:type="spellEnd"/>
      <w:r w:rsidRPr="00B65BE1">
        <w:rPr>
          <w:rFonts w:cstheme="minorHAnsi"/>
          <w:sz w:val="24"/>
          <w:szCs w:val="24"/>
        </w:rPr>
        <w:t>”</w:t>
      </w:r>
    </w:p>
    <w:p w14:paraId="0A2B53D1" w14:textId="77777777" w:rsidR="00B65BE1" w:rsidRPr="00B65BE1" w:rsidRDefault="00B65BE1" w:rsidP="00F973B9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Dzień Niepodległości w Sząbruku</w:t>
      </w:r>
    </w:p>
    <w:p w14:paraId="3B3B3A0A" w14:textId="77777777" w:rsidR="00B65BE1" w:rsidRPr="00B65BE1" w:rsidRDefault="00B65BE1" w:rsidP="00F973B9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Powiatowy Konkurs „ Artystą być…”</w:t>
      </w:r>
    </w:p>
    <w:p w14:paraId="6A2E658D" w14:textId="77777777" w:rsidR="00B65BE1" w:rsidRPr="00B65BE1" w:rsidRDefault="00B65BE1" w:rsidP="00F973B9">
      <w:pPr>
        <w:pStyle w:val="Akapitzlist"/>
        <w:numPr>
          <w:ilvl w:val="0"/>
          <w:numId w:val="10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Śpiewanie Kolęd i Pastorałek Sząbruk</w:t>
      </w:r>
    </w:p>
    <w:p w14:paraId="10FABCD9" w14:textId="77777777" w:rsidR="00B65BE1" w:rsidRPr="00B65BE1" w:rsidRDefault="00B65BE1" w:rsidP="00B65BE1">
      <w:pPr>
        <w:pStyle w:val="Akapitzlist"/>
        <w:spacing w:line="360" w:lineRule="auto"/>
        <w:jc w:val="both"/>
        <w:rPr>
          <w:rFonts w:cstheme="minorHAnsi"/>
          <w:sz w:val="24"/>
          <w:szCs w:val="24"/>
        </w:rPr>
      </w:pPr>
    </w:p>
    <w:p w14:paraId="7E2B9683" w14:textId="77777777" w:rsidR="00B65BE1" w:rsidRPr="00B65BE1" w:rsidRDefault="00B65BE1" w:rsidP="00B65BE1">
      <w:pPr>
        <w:pStyle w:val="Akapitzlist"/>
        <w:spacing w:line="360" w:lineRule="auto"/>
        <w:ind w:left="-142" w:firstLine="142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65BE1">
        <w:rPr>
          <w:rFonts w:cstheme="minorHAnsi"/>
          <w:b/>
          <w:bCs/>
          <w:i/>
          <w:iCs/>
          <w:sz w:val="24"/>
          <w:szCs w:val="24"/>
        </w:rPr>
        <w:t xml:space="preserve">Stawiguda </w:t>
      </w:r>
    </w:p>
    <w:p w14:paraId="693A1CF1" w14:textId="77777777" w:rsidR="00B65BE1" w:rsidRPr="00B65BE1" w:rsidRDefault="00B65BE1" w:rsidP="00ED0437">
      <w:pPr>
        <w:pStyle w:val="Akapitzlist"/>
        <w:numPr>
          <w:ilvl w:val="0"/>
          <w:numId w:val="2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sz w:val="24"/>
          <w:szCs w:val="24"/>
        </w:rPr>
        <w:t>Majówka w Majdach</w:t>
      </w:r>
    </w:p>
    <w:p w14:paraId="2EF48A4A" w14:textId="77777777" w:rsidR="00B65BE1" w:rsidRPr="00B65BE1" w:rsidRDefault="00B65BE1" w:rsidP="00B65BE1">
      <w:pPr>
        <w:spacing w:line="360" w:lineRule="auto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B65BE1">
        <w:rPr>
          <w:rFonts w:cstheme="minorHAnsi"/>
          <w:b/>
          <w:bCs/>
          <w:i/>
          <w:iCs/>
          <w:sz w:val="24"/>
          <w:szCs w:val="24"/>
        </w:rPr>
        <w:t>Jonkowo</w:t>
      </w:r>
    </w:p>
    <w:p w14:paraId="7669F4BF" w14:textId="77777777" w:rsidR="00B65BE1" w:rsidRDefault="00B65BE1" w:rsidP="00ED0437">
      <w:pPr>
        <w:pStyle w:val="Akapitzlist"/>
        <w:numPr>
          <w:ilvl w:val="0"/>
          <w:numId w:val="18"/>
        </w:numPr>
        <w:spacing w:line="360" w:lineRule="auto"/>
        <w:jc w:val="both"/>
        <w:rPr>
          <w:rFonts w:cstheme="minorHAnsi"/>
          <w:sz w:val="24"/>
          <w:szCs w:val="24"/>
        </w:rPr>
      </w:pPr>
      <w:r w:rsidRPr="00B65BE1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B65BE1">
        <w:rPr>
          <w:rFonts w:cstheme="minorHAnsi"/>
          <w:sz w:val="24"/>
          <w:szCs w:val="24"/>
        </w:rPr>
        <w:t>Festyn Rodzinny w Garzewku</w:t>
      </w:r>
    </w:p>
    <w:p w14:paraId="33836839" w14:textId="77777777" w:rsidR="00B65BE1" w:rsidRPr="00B65BE1" w:rsidRDefault="00B65BE1" w:rsidP="00B65BE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30305EB2" w14:textId="6C19331D" w:rsidR="00B65BE1" w:rsidRPr="007312A9" w:rsidRDefault="007D0D9A" w:rsidP="00ED0437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lastRenderedPageBreak/>
        <w:t xml:space="preserve">Powiat </w:t>
      </w:r>
      <w:r w:rsidR="00B65BE1" w:rsidRPr="007312A9">
        <w:rPr>
          <w:rFonts w:cstheme="minorHAnsi"/>
          <w:sz w:val="24"/>
          <w:szCs w:val="24"/>
        </w:rPr>
        <w:t>wzmacniał współpracę w ramach istniejących struktur samorządowych:</w:t>
      </w:r>
    </w:p>
    <w:p w14:paraId="4AAD8E9B" w14:textId="77777777" w:rsidR="00B65BE1" w:rsidRPr="007312A9" w:rsidRDefault="00B65BE1" w:rsidP="007312A9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Powiat przekazał dotację na prowadzenie Biura Regionalnego Województwa Warmińsko-Mazurskiego w Brukseli;</w:t>
      </w:r>
    </w:p>
    <w:p w14:paraId="7F44B622" w14:textId="77777777" w:rsidR="00B65BE1" w:rsidRPr="007312A9" w:rsidRDefault="00B65BE1" w:rsidP="007312A9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Powiat jest członkiem stowarzyszeń i organizacji tworzonych przez samorządy województwa warmińsko-mazurskiego („Szesnastka”, „Dom Warmiński”); jest członkiem W-M Regionalnej Organizacji Turystycznej</w:t>
      </w:r>
    </w:p>
    <w:p w14:paraId="10B8615E" w14:textId="77777777" w:rsidR="00B65BE1" w:rsidRPr="007312A9" w:rsidRDefault="00B65BE1" w:rsidP="007312A9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Powiat jest również członkiem międzynarodowej sieci miast </w:t>
      </w:r>
      <w:proofErr w:type="spellStart"/>
      <w:r w:rsidRPr="007312A9">
        <w:rPr>
          <w:rFonts w:cstheme="minorHAnsi"/>
          <w:sz w:val="24"/>
          <w:szCs w:val="24"/>
        </w:rPr>
        <w:t>Cittaslow</w:t>
      </w:r>
      <w:proofErr w:type="spellEnd"/>
      <w:r w:rsidRPr="007312A9">
        <w:rPr>
          <w:rFonts w:cstheme="minorHAnsi"/>
          <w:sz w:val="24"/>
          <w:szCs w:val="24"/>
        </w:rPr>
        <w:t>, współpracując z samorządem Województwa Warmińsko-Mazurskiego;</w:t>
      </w:r>
    </w:p>
    <w:p w14:paraId="0C7C1E88" w14:textId="77777777" w:rsidR="00B65BE1" w:rsidRPr="007312A9" w:rsidRDefault="00B65BE1" w:rsidP="007312A9">
      <w:pPr>
        <w:pStyle w:val="Akapitzlist"/>
        <w:numPr>
          <w:ilvl w:val="0"/>
          <w:numId w:val="11"/>
        </w:numPr>
        <w:spacing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Współpraca z samorządami gminnymi w zakresie organizacji wydarzeń kulturalnych.</w:t>
      </w:r>
    </w:p>
    <w:p w14:paraId="7D326E99" w14:textId="77777777" w:rsidR="00B65BE1" w:rsidRPr="007312A9" w:rsidRDefault="00B65BE1" w:rsidP="007312A9">
      <w:pPr>
        <w:pStyle w:val="Akapitzlist"/>
        <w:spacing w:line="360" w:lineRule="auto"/>
        <w:rPr>
          <w:rFonts w:cstheme="minorHAnsi"/>
          <w:sz w:val="24"/>
          <w:szCs w:val="24"/>
        </w:rPr>
      </w:pPr>
    </w:p>
    <w:p w14:paraId="32F1D9AB" w14:textId="21446DD6" w:rsidR="007D0D9A" w:rsidRPr="007312A9" w:rsidRDefault="007D0D9A" w:rsidP="00ED0437">
      <w:pPr>
        <w:pStyle w:val="Akapitzlist"/>
        <w:numPr>
          <w:ilvl w:val="0"/>
          <w:numId w:val="15"/>
        </w:numPr>
        <w:spacing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Powiat w 202</w:t>
      </w:r>
      <w:r w:rsidR="00E97015" w:rsidRPr="007312A9">
        <w:rPr>
          <w:rFonts w:cstheme="minorHAnsi"/>
          <w:sz w:val="24"/>
          <w:szCs w:val="24"/>
        </w:rPr>
        <w:t>3</w:t>
      </w:r>
      <w:r w:rsidRPr="007312A9">
        <w:rPr>
          <w:rFonts w:cstheme="minorHAnsi"/>
          <w:sz w:val="24"/>
          <w:szCs w:val="24"/>
        </w:rPr>
        <w:t xml:space="preserve"> r. podtrzymywał kontakty z innymi podmiotami w ramach współpracy zagranicznej.</w:t>
      </w:r>
      <w:r w:rsidRPr="007312A9">
        <w:rPr>
          <w:rFonts w:eastAsia="Times New Roman" w:cstheme="minorHAnsi"/>
          <w:sz w:val="24"/>
          <w:szCs w:val="24"/>
          <w:lang w:eastAsia="pl-PL"/>
        </w:rPr>
        <w:t xml:space="preserve"> </w:t>
      </w:r>
    </w:p>
    <w:p w14:paraId="2FE79ACE" w14:textId="77777777" w:rsidR="008D4F39" w:rsidRPr="008D4F39" w:rsidRDefault="008D4F39" w:rsidP="008D4F39">
      <w:pPr>
        <w:pStyle w:val="v1msolistparagraph"/>
        <w:spacing w:before="0" w:beforeAutospacing="0" w:after="0" w:afterAutospacing="0" w:line="360" w:lineRule="auto"/>
        <w:ind w:left="720"/>
        <w:contextualSpacing/>
        <w:rPr>
          <w:rFonts w:ascii="Calibri" w:hAnsi="Calibri" w:cs="Calibri"/>
        </w:rPr>
      </w:pPr>
      <w:r w:rsidRPr="008D4F39">
        <w:rPr>
          <w:rFonts w:ascii="Calibri" w:hAnsi="Calibri" w:cs="Calibri"/>
          <w:u w:val="single"/>
          <w:lang w:eastAsia="en-US"/>
        </w:rPr>
        <w:t>Współpraca z Niemcami</w:t>
      </w:r>
      <w:r w:rsidRPr="008D4F39">
        <w:rPr>
          <w:rFonts w:ascii="Calibri" w:hAnsi="Calibri" w:cs="Calibri"/>
          <w:lang w:eastAsia="en-US"/>
        </w:rPr>
        <w:t>:</w:t>
      </w:r>
    </w:p>
    <w:p w14:paraId="632AA7C0" w14:textId="77777777" w:rsidR="008D4F39" w:rsidRPr="008D4F39" w:rsidRDefault="008D4F39" w:rsidP="00ED0437">
      <w:pPr>
        <w:pStyle w:val="NormalnyWeb"/>
        <w:widowControl/>
        <w:numPr>
          <w:ilvl w:val="1"/>
          <w:numId w:val="32"/>
        </w:numPr>
        <w:tabs>
          <w:tab w:val="left" w:pos="993"/>
        </w:tabs>
        <w:suppressAutoHyphens w:val="0"/>
        <w:spacing w:line="360" w:lineRule="auto"/>
        <w:ind w:left="2410" w:hanging="1701"/>
        <w:contextualSpacing/>
        <w:rPr>
          <w:rFonts w:ascii="Calibri" w:hAnsi="Calibri" w:cs="Calibri"/>
          <w:szCs w:val="24"/>
        </w:rPr>
      </w:pPr>
      <w:r w:rsidRPr="008D4F39">
        <w:rPr>
          <w:rFonts w:ascii="Calibri" w:hAnsi="Calibri" w:cs="Calibri"/>
          <w:szCs w:val="24"/>
        </w:rPr>
        <w:t>Czerwiec 2023  – Polsko-Niemieckie Forum Kobiet – deklaracja przyjaźni między kobietami z Polski i Niemiec</w:t>
      </w:r>
    </w:p>
    <w:p w14:paraId="7672658F" w14:textId="77777777" w:rsidR="008D4F39" w:rsidRPr="008D4F39" w:rsidRDefault="008D4F39" w:rsidP="008D4F39">
      <w:pPr>
        <w:spacing w:line="360" w:lineRule="auto"/>
        <w:ind w:left="2552" w:hanging="1832"/>
        <w:rPr>
          <w:rFonts w:ascii="Calibri" w:eastAsia="Calibri" w:hAnsi="Calibri" w:cs="Calibri"/>
          <w:kern w:val="2"/>
          <w:sz w:val="24"/>
          <w:szCs w:val="24"/>
        </w:rPr>
      </w:pPr>
      <w:r w:rsidRPr="008D4F39">
        <w:rPr>
          <w:rFonts w:ascii="Calibri" w:hAnsi="Calibri" w:cs="Calibri"/>
          <w:sz w:val="24"/>
          <w:szCs w:val="24"/>
        </w:rPr>
        <w:t>b. 16-17 czerwiec 2023 -</w:t>
      </w:r>
      <w:r w:rsidRPr="008D4F39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8D4F39">
        <w:rPr>
          <w:rFonts w:ascii="Calibri" w:eastAsia="Calibri" w:hAnsi="Calibri" w:cs="Calibri"/>
          <w:kern w:val="2"/>
          <w:sz w:val="24"/>
          <w:szCs w:val="24"/>
        </w:rPr>
        <w:t xml:space="preserve">wicestarosta Joanna Michalska-Reda i przewodniczący Rady Powiatu w Olsztynie Jerzy Laskowski na zaproszenie władz partnerskiego Powiatu </w:t>
      </w:r>
      <w:proofErr w:type="spellStart"/>
      <w:r w:rsidRPr="008D4F39">
        <w:rPr>
          <w:rFonts w:ascii="Calibri" w:eastAsia="Calibri" w:hAnsi="Calibri" w:cs="Calibri"/>
          <w:kern w:val="2"/>
          <w:sz w:val="24"/>
          <w:szCs w:val="24"/>
        </w:rPr>
        <w:t>Osnabrück</w:t>
      </w:r>
      <w:proofErr w:type="spellEnd"/>
      <w:r w:rsidRPr="008D4F39">
        <w:rPr>
          <w:rFonts w:ascii="Calibri" w:eastAsia="Calibri" w:hAnsi="Calibri" w:cs="Calibri"/>
          <w:kern w:val="2"/>
          <w:sz w:val="24"/>
          <w:szCs w:val="24"/>
        </w:rPr>
        <w:t xml:space="preserve"> przebywali w Niemczech. Na Sali Sesyjnej Starostwa Powiatowego w </w:t>
      </w:r>
      <w:proofErr w:type="spellStart"/>
      <w:r w:rsidRPr="008D4F39">
        <w:rPr>
          <w:rFonts w:ascii="Calibri" w:eastAsia="Calibri" w:hAnsi="Calibri" w:cs="Calibri"/>
          <w:kern w:val="2"/>
          <w:sz w:val="24"/>
          <w:szCs w:val="24"/>
        </w:rPr>
        <w:t>Osnabrück</w:t>
      </w:r>
      <w:proofErr w:type="spellEnd"/>
      <w:r w:rsidRPr="008D4F39">
        <w:rPr>
          <w:rFonts w:ascii="Calibri" w:eastAsia="Calibri" w:hAnsi="Calibri" w:cs="Calibri"/>
          <w:kern w:val="2"/>
          <w:sz w:val="24"/>
          <w:szCs w:val="24"/>
        </w:rPr>
        <w:t xml:space="preserve"> odbyło się coroczne spotkanie podsumowujące pracę Powiatu oraz poświęcone aktualnym wydarzeniom i problemom. Tematem przewodnim tegorocznego spotkania była wojna w Ukrainie i związana z tym destabilizacja, możliwości krajowego i transgranicznego wzmacniania współpracy na rzecz pokoju i wspólnego dobrobytu, zwalczanie kampanii skierowanych przeciwko demokracji, odbudowa gospodarki po pandemii i zrównoważony rozwój w wielu sferach życia codziennego, a także kryzys energetyczny i przeciwdziałanie zmianom klimatycznym.</w:t>
      </w:r>
    </w:p>
    <w:p w14:paraId="1DAF25F9" w14:textId="77777777" w:rsidR="008D4F39" w:rsidRPr="008D4F39" w:rsidRDefault="008D4F39" w:rsidP="008D4F39">
      <w:pPr>
        <w:pStyle w:val="NormalnyWeb"/>
        <w:tabs>
          <w:tab w:val="left" w:pos="993"/>
        </w:tabs>
        <w:spacing w:line="360" w:lineRule="auto"/>
        <w:ind w:left="2410"/>
        <w:contextualSpacing/>
        <w:rPr>
          <w:rFonts w:ascii="Calibri" w:hAnsi="Calibri" w:cs="Calibri"/>
          <w:szCs w:val="24"/>
        </w:rPr>
      </w:pPr>
    </w:p>
    <w:p w14:paraId="63508138" w14:textId="77777777" w:rsidR="008D4F39" w:rsidRPr="008D4F39" w:rsidRDefault="008D4F39" w:rsidP="00ED0437">
      <w:pPr>
        <w:pStyle w:val="NormalnyWeb"/>
        <w:widowControl/>
        <w:numPr>
          <w:ilvl w:val="1"/>
          <w:numId w:val="33"/>
        </w:numPr>
        <w:suppressAutoHyphens w:val="0"/>
        <w:spacing w:line="360" w:lineRule="auto"/>
        <w:contextualSpacing/>
        <w:rPr>
          <w:rFonts w:ascii="Calibri" w:hAnsi="Calibri" w:cs="Calibri"/>
          <w:szCs w:val="24"/>
        </w:rPr>
      </w:pPr>
      <w:r w:rsidRPr="008D4F39">
        <w:rPr>
          <w:rFonts w:ascii="Calibri" w:hAnsi="Calibri" w:cs="Calibri"/>
          <w:szCs w:val="24"/>
        </w:rPr>
        <w:t xml:space="preserve">Wrzesień 2023  – wizyta Rady Powiatu </w:t>
      </w:r>
      <w:proofErr w:type="spellStart"/>
      <w:r w:rsidRPr="008D4F39">
        <w:rPr>
          <w:rFonts w:ascii="Calibri" w:hAnsi="Calibri" w:cs="Calibri"/>
          <w:szCs w:val="24"/>
        </w:rPr>
        <w:t>Osnabrück</w:t>
      </w:r>
      <w:proofErr w:type="spellEnd"/>
      <w:r w:rsidRPr="008D4F39">
        <w:rPr>
          <w:rFonts w:ascii="Calibri" w:hAnsi="Calibri" w:cs="Calibri"/>
          <w:szCs w:val="24"/>
        </w:rPr>
        <w:t xml:space="preserve"> nowej kadencji</w:t>
      </w:r>
    </w:p>
    <w:p w14:paraId="227A314A" w14:textId="77777777" w:rsidR="008D4F39" w:rsidRPr="008D4F39" w:rsidRDefault="008D4F39" w:rsidP="008D4F39">
      <w:pPr>
        <w:pStyle w:val="v1msolistparagraph"/>
        <w:spacing w:before="0" w:beforeAutospacing="0" w:after="0" w:afterAutospacing="0" w:line="360" w:lineRule="auto"/>
        <w:ind w:left="720"/>
        <w:contextualSpacing/>
        <w:rPr>
          <w:rFonts w:ascii="Calibri" w:hAnsi="Calibri" w:cs="Calibri"/>
        </w:rPr>
      </w:pPr>
    </w:p>
    <w:p w14:paraId="44C1A598" w14:textId="77777777" w:rsidR="008D4F39" w:rsidRPr="008D4F39" w:rsidRDefault="008D4F39" w:rsidP="00ED0437">
      <w:pPr>
        <w:pStyle w:val="v1msolistparagraph"/>
        <w:numPr>
          <w:ilvl w:val="0"/>
          <w:numId w:val="33"/>
        </w:numPr>
        <w:spacing w:before="0" w:beforeAutospacing="0" w:after="0" w:afterAutospacing="0" w:line="360" w:lineRule="auto"/>
        <w:contextualSpacing/>
        <w:rPr>
          <w:rFonts w:ascii="Calibri" w:hAnsi="Calibri" w:cs="Calibri"/>
        </w:rPr>
      </w:pPr>
      <w:r w:rsidRPr="008D4F39">
        <w:rPr>
          <w:rFonts w:ascii="Calibri" w:hAnsi="Calibri" w:cs="Calibri"/>
          <w:u w:val="single"/>
          <w:lang w:eastAsia="en-US"/>
        </w:rPr>
        <w:lastRenderedPageBreak/>
        <w:t>Współpraca z Ukrainą:</w:t>
      </w:r>
    </w:p>
    <w:p w14:paraId="53FA9D85" w14:textId="2BB7E9FB" w:rsidR="008D4F39" w:rsidRPr="008D4F39" w:rsidRDefault="008D4F39" w:rsidP="008D4F39">
      <w:pPr>
        <w:spacing w:line="360" w:lineRule="auto"/>
        <w:ind w:left="720"/>
        <w:contextualSpacing/>
        <w:rPr>
          <w:rFonts w:ascii="Calibri" w:eastAsia="Times New Roman" w:hAnsi="Calibri" w:cs="Calibri"/>
          <w:sz w:val="24"/>
          <w:szCs w:val="24"/>
          <w:lang w:eastAsia="pl-PL"/>
        </w:rPr>
      </w:pPr>
      <w:r w:rsidRPr="008D4F39">
        <w:rPr>
          <w:rFonts w:ascii="Calibri" w:eastAsia="Times New Roman" w:hAnsi="Calibri" w:cs="Calibri"/>
          <w:sz w:val="24"/>
          <w:szCs w:val="24"/>
        </w:rPr>
        <w:t xml:space="preserve">7 lipca 2023 r. </w:t>
      </w:r>
      <w:r>
        <w:rPr>
          <w:rFonts w:ascii="Calibri" w:eastAsia="Times New Roman" w:hAnsi="Calibri" w:cs="Calibri"/>
          <w:sz w:val="24"/>
          <w:szCs w:val="24"/>
        </w:rPr>
        <w:t xml:space="preserve">– </w:t>
      </w:r>
      <w:r w:rsidRPr="008D4F39">
        <w:rPr>
          <w:rFonts w:ascii="Calibri" w:eastAsia="Times New Roman" w:hAnsi="Calibri" w:cs="Calibri"/>
          <w:sz w:val="24"/>
          <w:szCs w:val="24"/>
        </w:rPr>
        <w:t xml:space="preserve">podpisanie umowy partnerskiej z Rejonem Rówieńskim położonym w Obwodzie  Rówieńskim na Ukrainie </w:t>
      </w:r>
      <w:r w:rsidRPr="008D4F39">
        <w:rPr>
          <w:rFonts w:ascii="Calibri" w:eastAsia="Times New Roman" w:hAnsi="Calibri" w:cs="Calibri"/>
          <w:sz w:val="24"/>
          <w:szCs w:val="24"/>
          <w:lang w:eastAsia="pl-PL"/>
        </w:rPr>
        <w:t xml:space="preserve">reprezentowanym przez Przewodniczącego Rady Rejonu Rówieńskiego Wasilija </w:t>
      </w:r>
      <w:proofErr w:type="spellStart"/>
      <w:r w:rsidRPr="008D4F39">
        <w:rPr>
          <w:rFonts w:ascii="Calibri" w:eastAsia="Times New Roman" w:hAnsi="Calibri" w:cs="Calibri"/>
          <w:sz w:val="24"/>
          <w:szCs w:val="24"/>
          <w:lang w:eastAsia="pl-PL"/>
        </w:rPr>
        <w:t>Tymoszczuka</w:t>
      </w:r>
      <w:proofErr w:type="spellEnd"/>
      <w:r w:rsidRPr="008D4F39">
        <w:rPr>
          <w:rFonts w:ascii="Calibri" w:eastAsia="Times New Roman" w:hAnsi="Calibri" w:cs="Calibri"/>
          <w:sz w:val="24"/>
          <w:szCs w:val="24"/>
          <w:lang w:eastAsia="pl-PL"/>
        </w:rPr>
        <w:t xml:space="preserve"> oraz Przewodniczącego Rówieńskiej Państwowej Administracji Rejonowej Aleksandra Kowala.</w:t>
      </w:r>
    </w:p>
    <w:p w14:paraId="5079E755" w14:textId="77777777" w:rsidR="008D4F39" w:rsidRPr="008D4F39" w:rsidRDefault="008D4F39" w:rsidP="008D4F39">
      <w:pPr>
        <w:pStyle w:val="v1msolistparagraph"/>
        <w:spacing w:before="0" w:beforeAutospacing="0" w:after="0" w:afterAutospacing="0" w:line="360" w:lineRule="auto"/>
        <w:contextualSpacing/>
        <w:rPr>
          <w:rFonts w:ascii="Calibri" w:hAnsi="Calibri" w:cs="Calibri"/>
          <w:b/>
          <w:bCs/>
        </w:rPr>
      </w:pPr>
    </w:p>
    <w:p w14:paraId="6FAC96EC" w14:textId="49981F78" w:rsidR="008D4F39" w:rsidRPr="008D4F39" w:rsidRDefault="008D4F39" w:rsidP="00ED0437">
      <w:pPr>
        <w:pStyle w:val="v1msolistparagraph"/>
        <w:numPr>
          <w:ilvl w:val="0"/>
          <w:numId w:val="33"/>
        </w:numPr>
        <w:spacing w:before="0" w:beforeAutospacing="0" w:after="0" w:afterAutospacing="0" w:line="360" w:lineRule="auto"/>
        <w:contextualSpacing/>
        <w:rPr>
          <w:rFonts w:ascii="Calibri" w:hAnsi="Calibri" w:cs="Calibri"/>
        </w:rPr>
      </w:pPr>
      <w:r w:rsidRPr="008D4F39">
        <w:rPr>
          <w:rFonts w:ascii="Calibri" w:hAnsi="Calibri" w:cs="Calibri"/>
          <w:lang w:eastAsia="en-US"/>
        </w:rPr>
        <w:t>Pomoc dla Ukrainy: wspólnie z partnerem z Niemiec pomogliśmy Ukrainie i przebywającym u nas ukraińskim uchodźcom poprzez</w:t>
      </w:r>
      <w:r>
        <w:rPr>
          <w:rFonts w:ascii="Calibri" w:hAnsi="Calibri" w:cs="Calibri"/>
          <w:lang w:eastAsia="en-US"/>
        </w:rPr>
        <w:t>:</w:t>
      </w:r>
      <w:r w:rsidRPr="008D4F39">
        <w:rPr>
          <w:rFonts w:ascii="Calibri" w:hAnsi="Calibri" w:cs="Calibri"/>
          <w:lang w:eastAsia="en-US"/>
        </w:rPr>
        <w:t xml:space="preserve"> </w:t>
      </w:r>
    </w:p>
    <w:p w14:paraId="4B26BCEB" w14:textId="77777777" w:rsidR="008D4F39" w:rsidRPr="008D4F39" w:rsidRDefault="008D4F39" w:rsidP="00ED0437">
      <w:pPr>
        <w:pStyle w:val="v1msolistparagraph"/>
        <w:numPr>
          <w:ilvl w:val="0"/>
          <w:numId w:val="34"/>
        </w:numPr>
        <w:spacing w:before="0" w:beforeAutospacing="0" w:after="0" w:afterAutospacing="0" w:line="360" w:lineRule="auto"/>
        <w:ind w:left="1097"/>
        <w:contextualSpacing/>
        <w:rPr>
          <w:rFonts w:ascii="Calibri" w:hAnsi="Calibri" w:cs="Calibri"/>
          <w:b/>
          <w:bCs/>
          <w:color w:val="FF0000"/>
        </w:rPr>
      </w:pPr>
      <w:r w:rsidRPr="008D4F39">
        <w:rPr>
          <w:rFonts w:ascii="Calibri" w:hAnsi="Calibri" w:cs="Calibri"/>
        </w:rPr>
        <w:t xml:space="preserve">przekazanie miastu </w:t>
      </w:r>
      <w:proofErr w:type="spellStart"/>
      <w:r w:rsidRPr="008D4F39">
        <w:rPr>
          <w:rFonts w:ascii="Calibri" w:hAnsi="Calibri" w:cs="Calibri"/>
        </w:rPr>
        <w:t>Kostopol</w:t>
      </w:r>
      <w:proofErr w:type="spellEnd"/>
      <w:r w:rsidRPr="008D4F39">
        <w:rPr>
          <w:rFonts w:ascii="Calibri" w:hAnsi="Calibri" w:cs="Calibri"/>
        </w:rPr>
        <w:t xml:space="preserve"> na Ukrainie wozu strażackiego marki Mercedes-Benz o wartości ponad 70 tys. zł. To samochód gaśniczy ze zbiornikiem na wodę 2410 l. Pojazd trafił do Powiatu z miasta </w:t>
      </w:r>
      <w:proofErr w:type="spellStart"/>
      <w:r w:rsidRPr="008D4F39">
        <w:rPr>
          <w:rFonts w:ascii="Calibri" w:hAnsi="Calibri" w:cs="Calibri"/>
        </w:rPr>
        <w:t>Bramsche</w:t>
      </w:r>
      <w:proofErr w:type="spellEnd"/>
      <w:r w:rsidRPr="008D4F39">
        <w:rPr>
          <w:rFonts w:ascii="Calibri" w:hAnsi="Calibri" w:cs="Calibri"/>
        </w:rPr>
        <w:t xml:space="preserve"> w partnerskim dla Powiatu Olsztyńskiego Powiecie </w:t>
      </w:r>
      <w:proofErr w:type="spellStart"/>
      <w:r w:rsidRPr="008D4F39">
        <w:rPr>
          <w:rFonts w:ascii="Calibri" w:hAnsi="Calibri" w:cs="Calibri"/>
        </w:rPr>
        <w:t>Osnabrueck</w:t>
      </w:r>
      <w:proofErr w:type="spellEnd"/>
      <w:r w:rsidRPr="008D4F39">
        <w:rPr>
          <w:rFonts w:ascii="Calibri" w:hAnsi="Calibri" w:cs="Calibri"/>
        </w:rPr>
        <w:t>. Od początku celem było przekazanie wozu na Ukrainę, gdzie wskutek działań wojennych infrastruktura ochrony przeciwpożarowe oraz warunki funkcjonowania społeczności lokalnej i samych podmiotów ratownictwa zostały znacznie osłabione.</w:t>
      </w:r>
    </w:p>
    <w:p w14:paraId="282A4D7A" w14:textId="4214028E" w:rsidR="008D4F39" w:rsidRPr="008D4F39" w:rsidRDefault="008D4F39" w:rsidP="00ED0437">
      <w:pPr>
        <w:pStyle w:val="v1msolistparagraph"/>
        <w:numPr>
          <w:ilvl w:val="0"/>
          <w:numId w:val="34"/>
        </w:numPr>
        <w:spacing w:before="0" w:beforeAutospacing="0" w:after="0" w:afterAutospacing="0" w:line="360" w:lineRule="auto"/>
        <w:ind w:left="1097"/>
        <w:contextualSpacing/>
        <w:rPr>
          <w:rFonts w:ascii="Calibri" w:hAnsi="Calibri" w:cs="Calibri"/>
          <w:b/>
          <w:bCs/>
        </w:rPr>
      </w:pPr>
      <w:r w:rsidRPr="008D4F39">
        <w:rPr>
          <w:rFonts w:ascii="Calibri" w:hAnsi="Calibri" w:cs="Calibri"/>
        </w:rPr>
        <w:t>w sierpniu 2023 roku Powiat Olsztyński zorganizował pobyt 30 dzieci</w:t>
      </w:r>
      <w:r>
        <w:rPr>
          <w:rFonts w:ascii="Calibri" w:hAnsi="Calibri" w:cs="Calibri"/>
        </w:rPr>
        <w:t>,</w:t>
      </w:r>
      <w:r w:rsidRPr="008D4F39">
        <w:rPr>
          <w:rFonts w:ascii="Calibri" w:hAnsi="Calibri" w:cs="Calibri"/>
        </w:rPr>
        <w:t xml:space="preserve"> sierot wojennych</w:t>
      </w:r>
      <w:r>
        <w:rPr>
          <w:rFonts w:ascii="Calibri" w:hAnsi="Calibri" w:cs="Calibri"/>
        </w:rPr>
        <w:t>,</w:t>
      </w:r>
      <w:r w:rsidRPr="008D4F39">
        <w:rPr>
          <w:rFonts w:ascii="Calibri" w:hAnsi="Calibri" w:cs="Calibri"/>
        </w:rPr>
        <w:t xml:space="preserve"> z Ukrainy (Rejon Rówieński) w obiekcie PCPR w Gryźlinach. W ramach tego zadania dzieci ukraińskie mogły odpocząć od zagrożeń spowodowanych wojną oraz  poznać tereny i kulturę powiatu olsztyńskiego.</w:t>
      </w:r>
    </w:p>
    <w:p w14:paraId="12150FBA" w14:textId="77777777" w:rsidR="008D4F39" w:rsidRPr="008D4F39" w:rsidRDefault="008D4F39" w:rsidP="008D4F39">
      <w:pPr>
        <w:spacing w:line="360" w:lineRule="auto"/>
        <w:rPr>
          <w:rFonts w:cstheme="minorHAnsi"/>
          <w:sz w:val="24"/>
          <w:szCs w:val="24"/>
        </w:rPr>
      </w:pPr>
    </w:p>
    <w:p w14:paraId="2E0EC86B" w14:textId="09B05257" w:rsidR="0013773A" w:rsidRPr="002B12A4" w:rsidRDefault="0013773A" w:rsidP="00A06736">
      <w:pPr>
        <w:pStyle w:val="Nagwek2"/>
      </w:pPr>
      <w:r w:rsidRPr="002B12A4">
        <w:t>4.2</w:t>
      </w:r>
      <w:r w:rsidR="00414DB6">
        <w:t>.</w:t>
      </w:r>
      <w:r w:rsidRPr="002B12A4">
        <w:t xml:space="preserve"> Zachowanie dziedzictwa kulturowego</w:t>
      </w:r>
    </w:p>
    <w:p w14:paraId="2EDB73EE" w14:textId="7B127E25" w:rsidR="00B76710" w:rsidRPr="00E97015" w:rsidRDefault="00B76710" w:rsidP="00ED0437">
      <w:pPr>
        <w:pStyle w:val="Akapitzlist"/>
        <w:numPr>
          <w:ilvl w:val="0"/>
          <w:numId w:val="29"/>
        </w:numPr>
        <w:spacing w:line="360" w:lineRule="auto"/>
        <w:rPr>
          <w:rFonts w:ascii="Calibri" w:hAnsi="Calibri" w:cs="Calibri"/>
          <w:sz w:val="24"/>
          <w:szCs w:val="24"/>
          <w:lang w:eastAsia="pl-PL"/>
        </w:rPr>
      </w:pPr>
      <w:r w:rsidRPr="00E97015">
        <w:rPr>
          <w:rFonts w:ascii="Calibri" w:eastAsia="Calibri" w:hAnsi="Calibri" w:cs="Calibri"/>
          <w:bCs/>
          <w:sz w:val="24"/>
          <w:szCs w:val="24"/>
        </w:rPr>
        <w:t>W ramach realizacji powiatowej akcji pn. „Ratujemy kapliczki warmińskie na Szlaku Świętej Warmii” w 2023 r. w ramach dotacji od Warmińsko-Mazurskiego Wojewódzkiego Konserwatora Zabytków Powiat przeprowadził prace konserwatorskie przy kapliczce przydrożnej</w:t>
      </w:r>
      <w:r w:rsidRPr="00E97015">
        <w:rPr>
          <w:rFonts w:ascii="Calibri" w:hAnsi="Calibri" w:cs="Calibri"/>
          <w:sz w:val="24"/>
          <w:szCs w:val="24"/>
          <w:lang w:eastAsia="pl-PL"/>
        </w:rPr>
        <w:t xml:space="preserve"> w Nowym Kawkowie, gm. Jonkowo wraz z translokacją.</w:t>
      </w:r>
    </w:p>
    <w:p w14:paraId="6046C68B" w14:textId="2159C47A" w:rsidR="00B76710" w:rsidRPr="00E97015" w:rsidRDefault="00B76710" w:rsidP="00ED0437">
      <w:pPr>
        <w:pStyle w:val="Akapitzlist"/>
        <w:numPr>
          <w:ilvl w:val="0"/>
          <w:numId w:val="29"/>
        </w:numPr>
        <w:spacing w:line="360" w:lineRule="auto"/>
        <w:rPr>
          <w:rFonts w:ascii="Calibri" w:eastAsia="Calibri" w:hAnsi="Calibri" w:cs="Calibri"/>
          <w:bCs/>
          <w:sz w:val="24"/>
          <w:szCs w:val="24"/>
        </w:rPr>
      </w:pPr>
      <w:r w:rsidRPr="00E97015">
        <w:rPr>
          <w:rFonts w:ascii="Calibri" w:eastAsia="Calibri" w:hAnsi="Calibri" w:cs="Calibri"/>
          <w:bCs/>
          <w:sz w:val="24"/>
          <w:szCs w:val="24"/>
        </w:rPr>
        <w:t>Rewaloryzacja budynku dawnej synagogi w Barczewie:</w:t>
      </w:r>
    </w:p>
    <w:p w14:paraId="230B89D2" w14:textId="77777777" w:rsidR="00B76710" w:rsidRPr="00E97015" w:rsidRDefault="00B76710" w:rsidP="00E97015">
      <w:pPr>
        <w:widowControl w:val="0"/>
        <w:suppressAutoHyphens/>
        <w:spacing w:after="0" w:line="360" w:lineRule="auto"/>
        <w:ind w:left="720"/>
        <w:rPr>
          <w:rFonts w:ascii="Calibri" w:eastAsia="Calibri" w:hAnsi="Calibri" w:cs="Calibri"/>
          <w:sz w:val="24"/>
          <w:szCs w:val="24"/>
        </w:rPr>
      </w:pPr>
      <w:r w:rsidRPr="00E97015">
        <w:rPr>
          <w:rFonts w:ascii="Calibri" w:eastAsia="Calibri" w:hAnsi="Calibri" w:cs="Calibri"/>
          <w:bCs/>
          <w:sz w:val="24"/>
          <w:szCs w:val="24"/>
        </w:rPr>
        <w:t xml:space="preserve">W 2023 r. złożono wniosek o dofinansowanie </w:t>
      </w:r>
      <w:r w:rsidRPr="00E97015">
        <w:rPr>
          <w:rFonts w:ascii="Calibri" w:eastAsia="Calibri" w:hAnsi="Calibri" w:cs="Calibri"/>
          <w:sz w:val="24"/>
          <w:szCs w:val="24"/>
        </w:rPr>
        <w:t xml:space="preserve">z Rządowego Funduszu Polski Ład: Rządowy Program Ochrony Zabytków i otrzymano wstępną promesę na realizację II etapu inwestycji pn.: </w:t>
      </w:r>
      <w:bookmarkStart w:id="73" w:name="_Hlk128728820"/>
      <w:r w:rsidRPr="00E97015">
        <w:rPr>
          <w:rFonts w:ascii="Calibri" w:eastAsia="Calibri" w:hAnsi="Calibri" w:cs="Calibri"/>
          <w:sz w:val="24"/>
          <w:szCs w:val="24"/>
        </w:rPr>
        <w:t xml:space="preserve">Rewaloryzacja dawnej Synagogi w Barczewie jako ochrona </w:t>
      </w:r>
      <w:r w:rsidRPr="00E97015">
        <w:rPr>
          <w:rFonts w:ascii="Calibri" w:eastAsia="Calibri" w:hAnsi="Calibri" w:cs="Calibri"/>
          <w:sz w:val="24"/>
          <w:szCs w:val="24"/>
        </w:rPr>
        <w:lastRenderedPageBreak/>
        <w:t>dziedzictwa Warmii – II etap: uczynienie obiektu całorocznego wykorzystania na rzecz kultury i turystyki</w:t>
      </w:r>
      <w:bookmarkEnd w:id="73"/>
      <w:r w:rsidRPr="00E97015">
        <w:rPr>
          <w:rFonts w:ascii="Calibri" w:eastAsia="Calibri" w:hAnsi="Calibri" w:cs="Calibri"/>
          <w:sz w:val="24"/>
          <w:szCs w:val="24"/>
        </w:rPr>
        <w:t xml:space="preserve">; </w:t>
      </w:r>
    </w:p>
    <w:p w14:paraId="4C298E91" w14:textId="77777777" w:rsidR="00B76710" w:rsidRPr="00E97015" w:rsidRDefault="00B76710" w:rsidP="00E97015">
      <w:pPr>
        <w:widowControl w:val="0"/>
        <w:suppressAutoHyphens/>
        <w:spacing w:after="0" w:line="360" w:lineRule="auto"/>
        <w:ind w:left="720"/>
        <w:rPr>
          <w:rFonts w:ascii="Calibri" w:eastAsia="Calibri" w:hAnsi="Calibri" w:cs="Calibri"/>
          <w:sz w:val="24"/>
          <w:szCs w:val="24"/>
        </w:rPr>
      </w:pPr>
    </w:p>
    <w:p w14:paraId="0B253BAC" w14:textId="0646EE4F" w:rsidR="00B76710" w:rsidRPr="00E97015" w:rsidRDefault="00B76710" w:rsidP="00E97015">
      <w:pPr>
        <w:widowControl w:val="0"/>
        <w:suppressAutoHyphens/>
        <w:spacing w:after="0" w:line="360" w:lineRule="auto"/>
        <w:ind w:left="720"/>
        <w:rPr>
          <w:rFonts w:ascii="Calibri" w:eastAsia="Calibri" w:hAnsi="Calibri" w:cs="Calibri"/>
          <w:sz w:val="24"/>
          <w:szCs w:val="24"/>
        </w:rPr>
      </w:pPr>
      <w:r w:rsidRPr="00E97015">
        <w:rPr>
          <w:rFonts w:ascii="Calibri" w:eastAsia="Calibri" w:hAnsi="Calibri" w:cs="Calibri"/>
          <w:sz w:val="24"/>
          <w:szCs w:val="24"/>
        </w:rPr>
        <w:t>Rozpoczęto roboty budowlane realizowane w ramach I-ego etapu inwestycji pn.: „Rewaloryzacja budynku dawnej synagogi w Barczewie” dofinansowane przez Fundację Most the Most.</w:t>
      </w:r>
    </w:p>
    <w:p w14:paraId="30058EDF" w14:textId="77777777" w:rsidR="00B76710" w:rsidRPr="00E97015" w:rsidRDefault="00B76710" w:rsidP="00E97015">
      <w:pPr>
        <w:pStyle w:val="Akapitzlist"/>
        <w:spacing w:line="360" w:lineRule="auto"/>
        <w:rPr>
          <w:rFonts w:ascii="Calibri" w:hAnsi="Calibri" w:cs="Calibri"/>
          <w:sz w:val="24"/>
          <w:szCs w:val="24"/>
          <w:lang w:eastAsia="pl-PL"/>
        </w:rPr>
      </w:pPr>
    </w:p>
    <w:p w14:paraId="60C08E8A" w14:textId="77777777" w:rsidR="0049655D" w:rsidRPr="002B12A4" w:rsidRDefault="0049655D" w:rsidP="002B12A4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D7FA50F" w14:textId="234242EB" w:rsidR="0013773A" w:rsidRPr="002B12A4" w:rsidRDefault="0013773A" w:rsidP="00A06736">
      <w:pPr>
        <w:pStyle w:val="Nagwek2"/>
      </w:pPr>
      <w:r w:rsidRPr="002B12A4">
        <w:t>4.3 Wspieranie aktywności lokalnych organizacji społecznych</w:t>
      </w:r>
    </w:p>
    <w:p w14:paraId="69F813CD" w14:textId="77777777" w:rsidR="007312A9" w:rsidRPr="007312A9" w:rsidRDefault="007312A9" w:rsidP="007312A9">
      <w:pPr>
        <w:spacing w:after="0"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Współpraca Powiatu Olsztyńskiego z organizacjami pozarządowymi odbywa się zgodnie z zapisami ustawy o działalności pożytku publicznego i o wolontariacie.</w:t>
      </w:r>
    </w:p>
    <w:p w14:paraId="6D1C98A1" w14:textId="77777777" w:rsidR="007312A9" w:rsidRPr="007312A9" w:rsidRDefault="007312A9" w:rsidP="007312A9">
      <w:pPr>
        <w:spacing w:after="0"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Dokumentem, który w skali roku 2023 wytyczał zasady, przedmiot i formy współpracy a także obszary oraz określał priorytetowe zadania publiczne Powiatu Olsztyńskiego przewidziane do realizacji przez organizacje pozarządowe był Roczny program współpracy Powiatu Olsztyńskiego z organizacjami pozarządowymi oraz podmiotami, o których mowa w art. 3 ust. 3 ustawy o działalności pożytku publicznego i o wolontariacie przyjęty przez Radę Powiatu w Olsztynie na mocy Uchwały Nr XXXVII/383/2022 Rady Powiatu w Olsztynie z dnia 18 listopada 2022 r. z późniejszymi zmianami.</w:t>
      </w:r>
    </w:p>
    <w:p w14:paraId="7D184DAC" w14:textId="77777777" w:rsidR="007312A9" w:rsidRPr="007312A9" w:rsidRDefault="007312A9" w:rsidP="007312A9">
      <w:pPr>
        <w:spacing w:after="0"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Wysokość środków finansowych przeznaczonych na realizację programu w roku 2023 została określona na poziomie 291 000,00 zł.</w:t>
      </w:r>
    </w:p>
    <w:p w14:paraId="2868C2FC" w14:textId="77777777" w:rsidR="007312A9" w:rsidRPr="007312A9" w:rsidRDefault="007312A9" w:rsidP="007312A9">
      <w:pPr>
        <w:spacing w:after="0"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Projekty w/w uchwały oraz zmian były konsultowane z organizacjami pozarządowymi. </w:t>
      </w:r>
    </w:p>
    <w:p w14:paraId="560D0EFE" w14:textId="77777777" w:rsidR="007312A9" w:rsidRPr="007312A9" w:rsidRDefault="007312A9" w:rsidP="007312A9">
      <w:pPr>
        <w:spacing w:after="0" w:line="360" w:lineRule="auto"/>
        <w:rPr>
          <w:rFonts w:cstheme="minorHAnsi"/>
          <w:sz w:val="24"/>
          <w:szCs w:val="24"/>
        </w:rPr>
      </w:pPr>
    </w:p>
    <w:p w14:paraId="4E05111F" w14:textId="77777777" w:rsidR="007312A9" w:rsidRPr="007312A9" w:rsidRDefault="007312A9" w:rsidP="007312A9">
      <w:pPr>
        <w:spacing w:after="0"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Działając zgodnie z ustawą z dnia 24 kwietnia 2003 r. o działalności pożytku publicznego i o wolontariacie Zarząd Powiatu w Olsztynie w 2023 r. ogłosił 3 edycje Otwartego Konkursu Ofert na wykonanie zadań publicznych, związanych z realizacją zadań Powiatu Olsztyńskiego, przez organizacje pozarządowe. Zgodnie z ustawą ogłoszenia zostały opublikowane na stronie internetowej Powiatu Olsztyńskiego, w Biuletynie Informacji Publicznej oraz na tablicy ogłoszeń w siedzibie Starostwa Powiatowego w Olsztynie. W odpowiedzi na ogłoszone Konkursy do Starostwa Powiatowego w Olsztynie wpłynęło 26 ofert.</w:t>
      </w:r>
    </w:p>
    <w:p w14:paraId="336EACDA" w14:textId="77777777" w:rsidR="007312A9" w:rsidRPr="007312A9" w:rsidRDefault="007312A9" w:rsidP="007312A9">
      <w:pPr>
        <w:spacing w:line="360" w:lineRule="auto"/>
        <w:rPr>
          <w:rFonts w:cstheme="minorHAnsi"/>
          <w:sz w:val="24"/>
          <w:szCs w:val="24"/>
        </w:rPr>
      </w:pPr>
    </w:p>
    <w:p w14:paraId="37E9F1D3" w14:textId="77777777" w:rsidR="007312A9" w:rsidRPr="007312A9" w:rsidRDefault="007312A9" w:rsidP="007312A9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7312A9">
        <w:rPr>
          <w:rFonts w:cstheme="minorHAnsi"/>
          <w:b/>
          <w:bCs/>
          <w:sz w:val="24"/>
          <w:szCs w:val="24"/>
        </w:rPr>
        <w:lastRenderedPageBreak/>
        <w:t>Wykaz organizacji pozarządowych, które otrzymały wsparcie finansowe z budżetu Powiatu Olsztyńskiego w roku 2023:</w:t>
      </w:r>
    </w:p>
    <w:p w14:paraId="24EF0232" w14:textId="77777777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Bank Żywności w Olsztynie, ul. Bohaterów Monte Cassino 4, 10-165 Olsztyn.</w:t>
      </w:r>
    </w:p>
    <w:p w14:paraId="00340A24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Nazwa zadania: „Zbiórka żywności – cykliczna współpraca organizacji na rzecz mieszkańców powiatu olsztyńskiego”. </w:t>
      </w:r>
    </w:p>
    <w:p w14:paraId="6775AF9D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20 000,00 zł.</w:t>
      </w:r>
    </w:p>
    <w:p w14:paraId="28DEFE24" w14:textId="77777777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Fundacja “Fundusz Ziemi Olsztyńskiej”, Pl. Bema 5, 10-516 Olsztyn.</w:t>
      </w:r>
    </w:p>
    <w:p w14:paraId="0DC886B8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Nazwa zadania: „Fundusz Stypendialny”.</w:t>
      </w:r>
    </w:p>
    <w:p w14:paraId="60E4F9F0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65 000,00 zł.</w:t>
      </w:r>
    </w:p>
    <w:p w14:paraId="4B5555C3" w14:textId="6AEDB7E3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Oddział Powiatowy Związku Ochotniczych Straży Pożarnych Rzeczypospolitej Polskiej w Olsztynie, ul. Niepodległości 16, 10-045 Olsztyn</w:t>
      </w:r>
    </w:p>
    <w:p w14:paraId="23C7F10F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Nazwa zadania: „</w:t>
      </w:r>
      <w:bookmarkStart w:id="74" w:name="_Hlk98927046"/>
      <w:r w:rsidRPr="007312A9">
        <w:rPr>
          <w:rFonts w:cstheme="minorHAnsi"/>
          <w:sz w:val="24"/>
          <w:szCs w:val="24"/>
        </w:rPr>
        <w:t>Fundusz Inicjatyw Młodzieżowych Drużyn Pożarniczych Powiatu Olsztyńskiego. Edycja 202</w:t>
      </w:r>
      <w:bookmarkEnd w:id="74"/>
      <w:r w:rsidRPr="007312A9">
        <w:rPr>
          <w:rFonts w:cstheme="minorHAnsi"/>
          <w:sz w:val="24"/>
          <w:szCs w:val="24"/>
        </w:rPr>
        <w:t xml:space="preserve">3”. </w:t>
      </w:r>
    </w:p>
    <w:p w14:paraId="48779069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5 000,00 zł</w:t>
      </w:r>
      <w:bookmarkStart w:id="75" w:name="_Hlk71713143"/>
      <w:r w:rsidRPr="007312A9">
        <w:rPr>
          <w:rFonts w:cstheme="minorHAnsi"/>
          <w:sz w:val="24"/>
          <w:szCs w:val="24"/>
        </w:rPr>
        <w:t>.</w:t>
      </w:r>
    </w:p>
    <w:p w14:paraId="2DEBDC52" w14:textId="77777777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Lokalna Organizacja Turystyczna „Pogranicze Warmii i Mazur”, Przykop 12A, 11-030 Purda</w:t>
      </w:r>
      <w:bookmarkEnd w:id="75"/>
    </w:p>
    <w:p w14:paraId="4C6FF6E7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Nazwa zadania: „</w:t>
      </w:r>
      <w:bookmarkStart w:id="76" w:name="_Hlk71713111"/>
      <w:r w:rsidRPr="007312A9">
        <w:rPr>
          <w:rFonts w:cstheme="minorHAnsi"/>
          <w:sz w:val="24"/>
          <w:szCs w:val="24"/>
        </w:rPr>
        <w:t>Orientuj się w gminie Purda edycja III – rajd ekologiczny</w:t>
      </w:r>
      <w:bookmarkEnd w:id="76"/>
      <w:r w:rsidRPr="007312A9">
        <w:rPr>
          <w:rFonts w:cstheme="minorHAnsi"/>
          <w:sz w:val="24"/>
          <w:szCs w:val="24"/>
        </w:rPr>
        <w:t xml:space="preserve">”. </w:t>
      </w:r>
    </w:p>
    <w:p w14:paraId="7E5FCFD6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3 000,00 zł.</w:t>
      </w:r>
    </w:p>
    <w:p w14:paraId="3CB52F5E" w14:textId="3CB46897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Stowarzyszenie na Rzecz Rozwoju Społeczności i Przedsiębiorczości Lokalnej WAMA-COOP,  ul. Mickiewicza 21/23, lok. 305, 10 – 508 Olsztyn</w:t>
      </w:r>
    </w:p>
    <w:p w14:paraId="0DE6EEE9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Nazwa zadania: „Oddech dla Ziemi”  - II edycja warsztatów ekologicznych w powiecie olsztyńskim. </w:t>
      </w:r>
    </w:p>
    <w:p w14:paraId="6F68183D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9 940,00 zł.</w:t>
      </w:r>
    </w:p>
    <w:p w14:paraId="0776D3D3" w14:textId="77777777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bookmarkStart w:id="77" w:name="_Hlk98918918"/>
      <w:r w:rsidRPr="007312A9">
        <w:rPr>
          <w:rFonts w:cstheme="minorHAnsi"/>
          <w:sz w:val="24"/>
          <w:szCs w:val="24"/>
        </w:rPr>
        <w:t>Stowarzyszenie Wspierania Osób Niepełnosprawnych i Ich Rodzin Żardeniki, Żardeniki 34, 11-320 Jeziorany</w:t>
      </w:r>
      <w:bookmarkEnd w:id="77"/>
    </w:p>
    <w:p w14:paraId="74A8FC46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Nazwa zadania: </w:t>
      </w:r>
      <w:bookmarkStart w:id="78" w:name="_Hlk98918882"/>
      <w:r w:rsidRPr="007312A9">
        <w:rPr>
          <w:rFonts w:cstheme="minorHAnsi"/>
          <w:sz w:val="24"/>
          <w:szCs w:val="24"/>
        </w:rPr>
        <w:t xml:space="preserve">VI Powiatowy Przegląd Teatrzyków Kukiełkowych Magia Teatru w Żardenikach – </w:t>
      </w:r>
      <w:bookmarkEnd w:id="78"/>
      <w:r w:rsidRPr="007312A9">
        <w:rPr>
          <w:rFonts w:cstheme="minorHAnsi"/>
          <w:sz w:val="24"/>
          <w:szCs w:val="24"/>
        </w:rPr>
        <w:t xml:space="preserve">Świat dziecka ukazany w utworach Doroty </w:t>
      </w:r>
      <w:proofErr w:type="spellStart"/>
      <w:r w:rsidRPr="007312A9">
        <w:rPr>
          <w:rFonts w:cstheme="minorHAnsi"/>
          <w:sz w:val="24"/>
          <w:szCs w:val="24"/>
        </w:rPr>
        <w:t>Gellner</w:t>
      </w:r>
      <w:proofErr w:type="spellEnd"/>
    </w:p>
    <w:p w14:paraId="11E2F33B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2 000,00 zł.</w:t>
      </w:r>
    </w:p>
    <w:p w14:paraId="4A99E431" w14:textId="77777777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bookmarkStart w:id="79" w:name="_Hlk98917354"/>
      <w:r w:rsidRPr="007312A9">
        <w:rPr>
          <w:rFonts w:cstheme="minorHAnsi"/>
          <w:sz w:val="24"/>
          <w:szCs w:val="24"/>
        </w:rPr>
        <w:t>Stowarzyszenie Inicjatyw Obywatelskich, ul. Słowackiego 5, 11-010 Barczewo</w:t>
      </w:r>
      <w:bookmarkEnd w:id="79"/>
    </w:p>
    <w:p w14:paraId="0CD409C4" w14:textId="1CB871AD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Nazwa zadania: </w:t>
      </w:r>
      <w:bookmarkStart w:id="80" w:name="_Hlk98917330"/>
      <w:r w:rsidRPr="007312A9">
        <w:rPr>
          <w:rFonts w:cstheme="minorHAnsi"/>
          <w:sz w:val="24"/>
          <w:szCs w:val="24"/>
        </w:rPr>
        <w:t>XXII Międzynarodowy Festiwal Muzyki Chóralnej im. Feliksa Nowowiejskiego w Barczewie</w:t>
      </w:r>
      <w:bookmarkEnd w:id="80"/>
    </w:p>
    <w:p w14:paraId="3D874F23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lastRenderedPageBreak/>
        <w:t>Kwota dotacji: 5 000,00 zł.</w:t>
      </w:r>
    </w:p>
    <w:p w14:paraId="0AF3CEA1" w14:textId="77777777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Stowarzyszenie Węgajty, Węgajty 18, 11 – 042 Jonkowo</w:t>
      </w:r>
    </w:p>
    <w:p w14:paraId="464AB2F5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Nazwa zadania: Kulturotwórcza siła peryferii: Festiwal Wioska Teatralna – jubileuszowa edycja na 20-lecie</w:t>
      </w:r>
    </w:p>
    <w:p w14:paraId="3AC02AE2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4 000,00 zł.</w:t>
      </w:r>
    </w:p>
    <w:p w14:paraId="7939FDAF" w14:textId="77777777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Ochotnicza Straż Pożarna w Jonkowie, ul. Lipowa 2, 11 – 042 Jonkowo</w:t>
      </w:r>
    </w:p>
    <w:p w14:paraId="40C61DC2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Nazwa zadania: Tworzenie Orkiestry Dętej na terenie powiatu olsztyńskiego przy OSP Jonkowo</w:t>
      </w:r>
    </w:p>
    <w:p w14:paraId="0B7066A2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Kwota dotacji: 2 000,00 zł. </w:t>
      </w:r>
    </w:p>
    <w:p w14:paraId="721E0F71" w14:textId="77777777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Rzymskokatolicka Parafia Świętego Bartłomieja Apostoła w Jezioranach, Plac Kościelny 2, 11 – 320 Jeziorany </w:t>
      </w:r>
    </w:p>
    <w:p w14:paraId="064363E8" w14:textId="69579BD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Nazwa zadania: Pełna konserwacja i restauracja dwóch </w:t>
      </w:r>
      <w:proofErr w:type="spellStart"/>
      <w:r w:rsidRPr="007312A9">
        <w:rPr>
          <w:rFonts w:cstheme="minorHAnsi"/>
          <w:sz w:val="24"/>
          <w:szCs w:val="24"/>
        </w:rPr>
        <w:t>pełnopostaciowych</w:t>
      </w:r>
      <w:proofErr w:type="spellEnd"/>
      <w:r w:rsidRPr="007312A9">
        <w:rPr>
          <w:rFonts w:cstheme="minorHAnsi"/>
          <w:sz w:val="24"/>
          <w:szCs w:val="24"/>
        </w:rPr>
        <w:t xml:space="preserve"> złoconych rzeźb z ołtarza bocznego pw. Matki Boskiej Bolesnej (poł. XIX w.) z kościoła pw.</w:t>
      </w:r>
      <w:r w:rsidR="005B02EA">
        <w:rPr>
          <w:rFonts w:cstheme="minorHAnsi"/>
          <w:sz w:val="24"/>
          <w:szCs w:val="24"/>
        </w:rPr>
        <w:t> ś</w:t>
      </w:r>
      <w:r w:rsidRPr="007312A9">
        <w:rPr>
          <w:rFonts w:cstheme="minorHAnsi"/>
          <w:sz w:val="24"/>
          <w:szCs w:val="24"/>
        </w:rPr>
        <w:t>w.</w:t>
      </w:r>
      <w:r w:rsidR="005B02EA">
        <w:rPr>
          <w:rFonts w:cstheme="minorHAnsi"/>
          <w:sz w:val="24"/>
          <w:szCs w:val="24"/>
        </w:rPr>
        <w:t> </w:t>
      </w:r>
      <w:r w:rsidRPr="007312A9">
        <w:rPr>
          <w:rFonts w:cstheme="minorHAnsi"/>
          <w:sz w:val="24"/>
          <w:szCs w:val="24"/>
        </w:rPr>
        <w:t>Bartłomieja Apostoła (XIV w.) w Jezioranach</w:t>
      </w:r>
    </w:p>
    <w:p w14:paraId="625C6683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15 000,00 zł.</w:t>
      </w:r>
    </w:p>
    <w:p w14:paraId="0DD5A861" w14:textId="77777777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bookmarkStart w:id="81" w:name="_Hlk98920678"/>
      <w:r w:rsidRPr="007312A9">
        <w:rPr>
          <w:rFonts w:cstheme="minorHAnsi"/>
          <w:sz w:val="24"/>
          <w:szCs w:val="24"/>
        </w:rPr>
        <w:t>Archidiecezja Warmińska, ul. Pieniężnego 22, 10-006 Olsztyn</w:t>
      </w:r>
      <w:bookmarkEnd w:id="81"/>
    </w:p>
    <w:p w14:paraId="58A93D38" w14:textId="33B42EC0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Nazwa zadania: Opracowanie dokumentacji – ekspertyz w zakresie lokalizacji paneli fotowoltaicznych na terenie zespołu pałacowego w Smolajnach, gm. Dobre Miasto, dz.</w:t>
      </w:r>
      <w:r w:rsidR="005B02EA">
        <w:rPr>
          <w:rFonts w:cstheme="minorHAnsi"/>
          <w:sz w:val="24"/>
          <w:szCs w:val="24"/>
        </w:rPr>
        <w:t> </w:t>
      </w:r>
      <w:r w:rsidRPr="007312A9">
        <w:rPr>
          <w:rFonts w:cstheme="minorHAnsi"/>
          <w:sz w:val="24"/>
          <w:szCs w:val="24"/>
        </w:rPr>
        <w:t xml:space="preserve">130/5 i 130/6 </w:t>
      </w:r>
      <w:proofErr w:type="spellStart"/>
      <w:r w:rsidRPr="007312A9">
        <w:rPr>
          <w:rFonts w:cstheme="minorHAnsi"/>
          <w:sz w:val="24"/>
          <w:szCs w:val="24"/>
        </w:rPr>
        <w:t>obr</w:t>
      </w:r>
      <w:proofErr w:type="spellEnd"/>
      <w:r w:rsidRPr="007312A9">
        <w:rPr>
          <w:rFonts w:cstheme="minorHAnsi"/>
          <w:sz w:val="24"/>
          <w:szCs w:val="24"/>
        </w:rPr>
        <w:t>. 5 Smolajny oraz aktualizacja Ekspertyzy przyrodniczej zespołu pałacowo – parkowego w Smolajnach</w:t>
      </w:r>
    </w:p>
    <w:p w14:paraId="6F9E7F15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62 000,00 zł.</w:t>
      </w:r>
    </w:p>
    <w:p w14:paraId="2E7E3E7E" w14:textId="2B8323BE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Rzymskokatolicka Parafia Pod Wezwaniem Św. Rozalii w Kieźlinach, </w:t>
      </w:r>
      <w:proofErr w:type="spellStart"/>
      <w:r w:rsidRPr="007312A9">
        <w:rPr>
          <w:rFonts w:cstheme="minorHAnsi"/>
          <w:sz w:val="24"/>
          <w:szCs w:val="24"/>
        </w:rPr>
        <w:t>Kieźliny</w:t>
      </w:r>
      <w:proofErr w:type="spellEnd"/>
      <w:r w:rsidRPr="007312A9">
        <w:rPr>
          <w:rFonts w:cstheme="minorHAnsi"/>
          <w:sz w:val="24"/>
          <w:szCs w:val="24"/>
        </w:rPr>
        <w:t>, ul.</w:t>
      </w:r>
      <w:r w:rsidR="005B02EA">
        <w:rPr>
          <w:rFonts w:cstheme="minorHAnsi"/>
          <w:sz w:val="24"/>
          <w:szCs w:val="24"/>
        </w:rPr>
        <w:t> k</w:t>
      </w:r>
      <w:r w:rsidRPr="007312A9">
        <w:rPr>
          <w:rFonts w:cstheme="minorHAnsi"/>
          <w:sz w:val="24"/>
          <w:szCs w:val="24"/>
        </w:rPr>
        <w:t>s.</w:t>
      </w:r>
      <w:r w:rsidR="005B02EA">
        <w:rPr>
          <w:rFonts w:cstheme="minorHAnsi"/>
          <w:sz w:val="24"/>
          <w:szCs w:val="24"/>
        </w:rPr>
        <w:t> </w:t>
      </w:r>
      <w:proofErr w:type="spellStart"/>
      <w:r w:rsidRPr="007312A9">
        <w:rPr>
          <w:rFonts w:cstheme="minorHAnsi"/>
          <w:sz w:val="24"/>
          <w:szCs w:val="24"/>
        </w:rPr>
        <w:t>Jagałły</w:t>
      </w:r>
      <w:proofErr w:type="spellEnd"/>
      <w:r w:rsidRPr="007312A9">
        <w:rPr>
          <w:rFonts w:cstheme="minorHAnsi"/>
          <w:sz w:val="24"/>
          <w:szCs w:val="24"/>
        </w:rPr>
        <w:t xml:space="preserve"> 26, 10 – 371 Olsztyn</w:t>
      </w:r>
    </w:p>
    <w:p w14:paraId="3C3036F9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Nazwa zadania: Remont wnętrza kaplicy św. Rozalii w Kieźlinach</w:t>
      </w:r>
    </w:p>
    <w:p w14:paraId="20B9C813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30 000,00 zł.</w:t>
      </w:r>
    </w:p>
    <w:p w14:paraId="123D3DAC" w14:textId="77777777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Parafia Znalezienia Krzyża Świętego, Klebark Wielki 32, 10 – 687 Olsztyn</w:t>
      </w:r>
    </w:p>
    <w:p w14:paraId="5273AEDF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Nazwa zadania: Prace konserwatorskie i organmistrzowskie instrumentu organowego w Kościele Znalezienia Krzyża Świętego w Klebarku Wielkim</w:t>
      </w:r>
    </w:p>
    <w:p w14:paraId="3B08947A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23 000,00 zł.</w:t>
      </w:r>
    </w:p>
    <w:p w14:paraId="5334E2A3" w14:textId="77777777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Biskupiecka Federacja Sportu, ul. Niepodległości 2, 11-300 Biskupiec</w:t>
      </w:r>
    </w:p>
    <w:p w14:paraId="2EE76AA5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Nazwa zadania: Sportowy Powiat Olsztyński 2023</w:t>
      </w:r>
    </w:p>
    <w:p w14:paraId="7EF31733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15 000,00 zł.</w:t>
      </w:r>
    </w:p>
    <w:p w14:paraId="4ECE08DF" w14:textId="77777777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lastRenderedPageBreak/>
        <w:t>Fundacja „Kocham Tańczyć”, Naterki, ul. Turkusowa 7, 11 – 036 Gietrzwałd</w:t>
      </w:r>
    </w:p>
    <w:p w14:paraId="51372AE7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Nazwa zadania: First </w:t>
      </w:r>
      <w:proofErr w:type="spellStart"/>
      <w:r w:rsidRPr="007312A9">
        <w:rPr>
          <w:rFonts w:cstheme="minorHAnsi"/>
          <w:sz w:val="24"/>
          <w:szCs w:val="24"/>
        </w:rPr>
        <w:t>steps</w:t>
      </w:r>
      <w:proofErr w:type="spellEnd"/>
      <w:r w:rsidRPr="007312A9">
        <w:rPr>
          <w:rFonts w:cstheme="minorHAnsi"/>
          <w:sz w:val="24"/>
          <w:szCs w:val="24"/>
        </w:rPr>
        <w:t xml:space="preserve"> to dance – zajęcia taneczne dla dzieci</w:t>
      </w:r>
    </w:p>
    <w:p w14:paraId="4C75BC3B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10 000,00 zł.</w:t>
      </w:r>
    </w:p>
    <w:p w14:paraId="5BC2F4E1" w14:textId="77777777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Stowarzyszenie Przyjaciół Szkoły Podstawowej nr 1 w Barczewie, ul. Wojska Polskiego 36, 11-010 Barczewo</w:t>
      </w:r>
    </w:p>
    <w:p w14:paraId="61394696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Nazwa zadania: </w:t>
      </w:r>
      <w:bookmarkStart w:id="82" w:name="_Hlk98916437"/>
      <w:r w:rsidRPr="007312A9">
        <w:rPr>
          <w:rFonts w:cstheme="minorHAnsi"/>
          <w:sz w:val="24"/>
          <w:szCs w:val="24"/>
        </w:rPr>
        <w:t>Powiatowy Turniej Bezpieczeństwa Ruchu Drogowego w Barczewie</w:t>
      </w:r>
      <w:bookmarkEnd w:id="82"/>
    </w:p>
    <w:p w14:paraId="6D55C314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6 000,00 zł.</w:t>
      </w:r>
    </w:p>
    <w:p w14:paraId="0E29C743" w14:textId="77777777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For </w:t>
      </w:r>
      <w:proofErr w:type="spellStart"/>
      <w:r w:rsidRPr="007312A9">
        <w:rPr>
          <w:rFonts w:cstheme="minorHAnsi"/>
          <w:sz w:val="24"/>
          <w:szCs w:val="24"/>
        </w:rPr>
        <w:t>Health</w:t>
      </w:r>
      <w:proofErr w:type="spellEnd"/>
      <w:r w:rsidRPr="007312A9">
        <w:rPr>
          <w:rFonts w:cstheme="minorHAnsi"/>
          <w:sz w:val="24"/>
          <w:szCs w:val="24"/>
        </w:rPr>
        <w:t xml:space="preserve"> Fundacja, Swaderki 20/2, 11 – 015 Olsztynek</w:t>
      </w:r>
    </w:p>
    <w:p w14:paraId="73CE0584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Nazwa zadania: </w:t>
      </w:r>
      <w:proofErr w:type="spellStart"/>
      <w:r w:rsidRPr="007312A9">
        <w:rPr>
          <w:rFonts w:cstheme="minorHAnsi"/>
          <w:sz w:val="24"/>
          <w:szCs w:val="24"/>
        </w:rPr>
        <w:t>KormoRun</w:t>
      </w:r>
      <w:proofErr w:type="spellEnd"/>
      <w:r w:rsidRPr="007312A9">
        <w:rPr>
          <w:rFonts w:cstheme="minorHAnsi"/>
          <w:sz w:val="24"/>
          <w:szCs w:val="24"/>
        </w:rPr>
        <w:t xml:space="preserve"> Bieg Pstrąga z Kopernikiem</w:t>
      </w:r>
    </w:p>
    <w:p w14:paraId="41B6914A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4 000,00 zł.</w:t>
      </w:r>
    </w:p>
    <w:p w14:paraId="13F092EF" w14:textId="77777777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Stowarzyszenie na Rzecz Osób Niepełno – SPRAWNYCH, ul. Kajki 49, 11-320 Jeziorany.</w:t>
      </w:r>
    </w:p>
    <w:p w14:paraId="0F41A681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Nazwa zadania: Dzień Godności Osoby z Niepełnosprawnością Intelektualną</w:t>
      </w:r>
    </w:p>
    <w:p w14:paraId="649D67DF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3 000,00 zł.</w:t>
      </w:r>
    </w:p>
    <w:p w14:paraId="05A6BB05" w14:textId="77777777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Stowarzyszenie Wspierania Osób Niepełnosprawnych i Ich Rodzin Żardeniki, Żardeniki 34, 11-320 Jeziorany.</w:t>
      </w:r>
    </w:p>
    <w:p w14:paraId="68615C98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Nazwa zadania: Dzień Rodziny w SOSW w Żardenikach</w:t>
      </w:r>
    </w:p>
    <w:p w14:paraId="7A2A32BE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Kwota dotacji: 3 500,00 zł. </w:t>
      </w:r>
    </w:p>
    <w:p w14:paraId="3FE9A912" w14:textId="77777777" w:rsidR="007312A9" w:rsidRPr="007312A9" w:rsidRDefault="007312A9" w:rsidP="00ED0437">
      <w:pPr>
        <w:pStyle w:val="Akapitzlist"/>
        <w:numPr>
          <w:ilvl w:val="0"/>
          <w:numId w:val="73"/>
        </w:numPr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Stowarzyszenie Na Rzecz Osób Niepełnosprawnych i Ich Rodzin w Olsztynku, ul. Ostródzka 4c, 11 – 015 Olsztynek</w:t>
      </w:r>
    </w:p>
    <w:p w14:paraId="0207EFBC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Nazwa zadania: </w:t>
      </w:r>
      <w:bookmarkStart w:id="83" w:name="_Hlk98926470"/>
      <w:r w:rsidRPr="007312A9">
        <w:rPr>
          <w:rFonts w:cstheme="minorHAnsi"/>
          <w:sz w:val="24"/>
          <w:szCs w:val="24"/>
        </w:rPr>
        <w:t xml:space="preserve">Warsztaty </w:t>
      </w:r>
      <w:bookmarkEnd w:id="83"/>
      <w:r w:rsidRPr="007312A9">
        <w:rPr>
          <w:rFonts w:cstheme="minorHAnsi"/>
          <w:sz w:val="24"/>
          <w:szCs w:val="24"/>
        </w:rPr>
        <w:t>poznawcze Bory Tucholskie - Wdzydze</w:t>
      </w:r>
    </w:p>
    <w:p w14:paraId="0584AAC2" w14:textId="77777777" w:rsidR="007312A9" w:rsidRPr="007312A9" w:rsidRDefault="007312A9" w:rsidP="007312A9">
      <w:pPr>
        <w:pStyle w:val="Akapitzlist"/>
        <w:spacing w:after="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3 500,00 zł.</w:t>
      </w:r>
    </w:p>
    <w:p w14:paraId="1245CE9C" w14:textId="77777777" w:rsidR="00F4530E" w:rsidRDefault="00F4530E" w:rsidP="007312A9">
      <w:pPr>
        <w:spacing w:line="360" w:lineRule="auto"/>
        <w:rPr>
          <w:rFonts w:cstheme="minorHAnsi"/>
          <w:sz w:val="24"/>
          <w:szCs w:val="24"/>
        </w:rPr>
      </w:pPr>
    </w:p>
    <w:p w14:paraId="4B4CED07" w14:textId="58F0359E" w:rsidR="007312A9" w:rsidRPr="007312A9" w:rsidRDefault="007312A9" w:rsidP="007312A9">
      <w:pPr>
        <w:spacing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W roku 2023 do Starostwa Powiatowego w Olsztynie złożono 2 oferty realizacji zadań publicznych w trybie uproszczonym określonym w art. 19a ustawy z dnia 24 kwietnia 2003 r. o działalności pożytku publicznego i o wolontariacie:</w:t>
      </w:r>
    </w:p>
    <w:p w14:paraId="612E000E" w14:textId="77777777" w:rsidR="007312A9" w:rsidRPr="007312A9" w:rsidRDefault="007312A9" w:rsidP="00ED0437">
      <w:pPr>
        <w:pStyle w:val="Akapitzlist"/>
        <w:numPr>
          <w:ilvl w:val="0"/>
          <w:numId w:val="74"/>
        </w:numPr>
        <w:spacing w:after="0"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Fundacja </w:t>
      </w:r>
      <w:proofErr w:type="spellStart"/>
      <w:r w:rsidRPr="007312A9">
        <w:rPr>
          <w:rFonts w:cstheme="minorHAnsi"/>
          <w:sz w:val="24"/>
          <w:szCs w:val="24"/>
        </w:rPr>
        <w:t>Fucco</w:t>
      </w:r>
      <w:proofErr w:type="spellEnd"/>
      <w:r w:rsidRPr="007312A9">
        <w:rPr>
          <w:rFonts w:cstheme="minorHAnsi"/>
          <w:sz w:val="24"/>
          <w:szCs w:val="24"/>
        </w:rPr>
        <w:t xml:space="preserve"> z siedzibą w </w:t>
      </w:r>
      <w:proofErr w:type="spellStart"/>
      <w:r w:rsidRPr="007312A9">
        <w:rPr>
          <w:rFonts w:cstheme="minorHAnsi"/>
          <w:sz w:val="24"/>
          <w:szCs w:val="24"/>
        </w:rPr>
        <w:t>Poniecu</w:t>
      </w:r>
      <w:proofErr w:type="spellEnd"/>
      <w:r w:rsidRPr="007312A9">
        <w:rPr>
          <w:rFonts w:cstheme="minorHAnsi"/>
          <w:sz w:val="24"/>
          <w:szCs w:val="24"/>
        </w:rPr>
        <w:t xml:space="preserve">. </w:t>
      </w:r>
    </w:p>
    <w:p w14:paraId="3CC5031C" w14:textId="77777777" w:rsidR="007312A9" w:rsidRPr="007312A9" w:rsidRDefault="007312A9" w:rsidP="007312A9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Nazwa zadania: „Nieodkryty Powiat Olsztyński”</w:t>
      </w:r>
    </w:p>
    <w:p w14:paraId="6D1523D5" w14:textId="77777777" w:rsidR="007312A9" w:rsidRPr="007312A9" w:rsidRDefault="007312A9" w:rsidP="00ED0437">
      <w:pPr>
        <w:pStyle w:val="Akapitzlist"/>
        <w:numPr>
          <w:ilvl w:val="0"/>
          <w:numId w:val="74"/>
        </w:numPr>
        <w:spacing w:after="0"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Fundacja </w:t>
      </w:r>
      <w:proofErr w:type="spellStart"/>
      <w:r w:rsidRPr="007312A9">
        <w:rPr>
          <w:rFonts w:cstheme="minorHAnsi"/>
          <w:sz w:val="24"/>
          <w:szCs w:val="24"/>
        </w:rPr>
        <w:t>Fucco</w:t>
      </w:r>
      <w:proofErr w:type="spellEnd"/>
      <w:r w:rsidRPr="007312A9">
        <w:rPr>
          <w:rFonts w:cstheme="minorHAnsi"/>
          <w:sz w:val="24"/>
          <w:szCs w:val="24"/>
        </w:rPr>
        <w:t xml:space="preserve"> z siedzibą w </w:t>
      </w:r>
      <w:proofErr w:type="spellStart"/>
      <w:r w:rsidRPr="007312A9">
        <w:rPr>
          <w:rFonts w:cstheme="minorHAnsi"/>
          <w:sz w:val="24"/>
          <w:szCs w:val="24"/>
        </w:rPr>
        <w:t>Poniecu</w:t>
      </w:r>
      <w:proofErr w:type="spellEnd"/>
    </w:p>
    <w:p w14:paraId="5F0C9A56" w14:textId="77777777" w:rsidR="007312A9" w:rsidRPr="007312A9" w:rsidRDefault="007312A9" w:rsidP="007312A9">
      <w:pPr>
        <w:pStyle w:val="Akapitzlist"/>
        <w:spacing w:after="0"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Nazwa zadania: „Aktywna Pewność Siebie – Warsztaty z samoobrony ”</w:t>
      </w:r>
    </w:p>
    <w:p w14:paraId="0189CE1B" w14:textId="77777777" w:rsidR="007312A9" w:rsidRPr="007312A9" w:rsidRDefault="007312A9" w:rsidP="007312A9">
      <w:pPr>
        <w:spacing w:after="0"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lastRenderedPageBreak/>
        <w:t>Działając zgodnie z w/w przepisami Zarząd Powiatu w Olsztynie po zapoznaniu się z ofertami i ich dokładnym przeanalizowaniu nie uznał celowości realizacji zadań publicznych w roku 2023, a tym samym nie zlecił ich do wykonania przez organizacje pozarządowe.</w:t>
      </w:r>
    </w:p>
    <w:p w14:paraId="1EB494C3" w14:textId="77777777" w:rsidR="007312A9" w:rsidRPr="007312A9" w:rsidRDefault="007312A9" w:rsidP="007312A9">
      <w:pPr>
        <w:spacing w:after="0" w:line="360" w:lineRule="auto"/>
        <w:rPr>
          <w:rFonts w:cstheme="minorHAnsi"/>
          <w:sz w:val="24"/>
          <w:szCs w:val="24"/>
        </w:rPr>
      </w:pPr>
    </w:p>
    <w:p w14:paraId="10BBC41A" w14:textId="77777777" w:rsidR="007312A9" w:rsidRPr="007312A9" w:rsidRDefault="007312A9" w:rsidP="007312A9">
      <w:pPr>
        <w:spacing w:after="0"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Zgodnie z Rocznym programem współpracy Powiatu Olsztyńskiego z organizacjami pozarządowymi oraz podmiotami, o których mowa w art. 3 ust. 3 ustawy o działalności pożytku publicznego i o wolontariacie w roku 2022 współpraca pomiędzy Powiatem Olsztyńskim i organizacjami odbywała się w formach finansowych, o których mowa powyżej i pozafinansowych. Do pozafinansowych form współpracy należy w szczególności:</w:t>
      </w:r>
    </w:p>
    <w:p w14:paraId="0E5ECE76" w14:textId="77777777" w:rsidR="007312A9" w:rsidRPr="007312A9" w:rsidRDefault="007312A9" w:rsidP="00ED0437">
      <w:pPr>
        <w:pStyle w:val="Akapitzlist"/>
        <w:numPr>
          <w:ilvl w:val="0"/>
          <w:numId w:val="75"/>
        </w:numPr>
        <w:spacing w:after="20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wzajemne informowanie się o planowanych kierunkach działalności i współdziałania w celu zharmonizowania tych kierunków poprzez publikowanie ważnych informacji na stronie internetowej powiatu;</w:t>
      </w:r>
    </w:p>
    <w:p w14:paraId="662338C1" w14:textId="77777777" w:rsidR="007312A9" w:rsidRPr="007312A9" w:rsidRDefault="007312A9" w:rsidP="00ED0437">
      <w:pPr>
        <w:pStyle w:val="Akapitzlist"/>
        <w:numPr>
          <w:ilvl w:val="0"/>
          <w:numId w:val="75"/>
        </w:numPr>
        <w:spacing w:after="20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przekazywanie przez organizacje informacji o przewidywanych lub realizowanych zadaniach oraz publikacja informacji na stronie internetowej powiatu w zakładce: STREFA NGO;</w:t>
      </w:r>
    </w:p>
    <w:p w14:paraId="704528ED" w14:textId="77777777" w:rsidR="007312A9" w:rsidRPr="007312A9" w:rsidRDefault="007312A9" w:rsidP="00ED0437">
      <w:pPr>
        <w:pStyle w:val="Akapitzlist"/>
        <w:numPr>
          <w:ilvl w:val="0"/>
          <w:numId w:val="75"/>
        </w:numPr>
        <w:spacing w:after="20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konsultowanie projektów aktów normatywnych w dziedzinach dotyczących działalności organizacji pozarządowych;</w:t>
      </w:r>
    </w:p>
    <w:p w14:paraId="28400855" w14:textId="77777777" w:rsidR="007312A9" w:rsidRPr="007312A9" w:rsidRDefault="007312A9" w:rsidP="00ED0437">
      <w:pPr>
        <w:pStyle w:val="Akapitzlist"/>
        <w:numPr>
          <w:ilvl w:val="0"/>
          <w:numId w:val="75"/>
        </w:numPr>
        <w:spacing w:after="20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udzielanie pomocy przy organizowaniu spotkań otwartych przez organizacje pozarządowe, których tematyka wiąże się z programem, np. poprzez możliwość nieodpłatnego udostępnienia lokalu, środków technicznych, itp.;</w:t>
      </w:r>
    </w:p>
    <w:p w14:paraId="3B8C5EA6" w14:textId="77777777" w:rsidR="007312A9" w:rsidRPr="007312A9" w:rsidRDefault="007312A9" w:rsidP="00ED0437">
      <w:pPr>
        <w:pStyle w:val="Akapitzlist"/>
        <w:numPr>
          <w:ilvl w:val="0"/>
          <w:numId w:val="75"/>
        </w:numPr>
        <w:spacing w:after="20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organizacja lub współorganizacja szkoleń, konferencji, forum wymiany doświadczeń w celu podniesienia sprawności funkcjonowania organizacji;</w:t>
      </w:r>
    </w:p>
    <w:p w14:paraId="1317E1DF" w14:textId="77777777" w:rsidR="007312A9" w:rsidRPr="007312A9" w:rsidRDefault="007312A9" w:rsidP="00ED0437">
      <w:pPr>
        <w:pStyle w:val="Akapitzlist"/>
        <w:numPr>
          <w:ilvl w:val="0"/>
          <w:numId w:val="75"/>
        </w:numPr>
        <w:spacing w:after="20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nieodpłatne udostępnienie materiałów i formularzy związanych z otwartym konkursem ofert;</w:t>
      </w:r>
    </w:p>
    <w:p w14:paraId="1640DA24" w14:textId="77777777" w:rsidR="007312A9" w:rsidRPr="007312A9" w:rsidRDefault="007312A9" w:rsidP="00ED0437">
      <w:pPr>
        <w:pStyle w:val="Akapitzlist"/>
        <w:numPr>
          <w:ilvl w:val="0"/>
          <w:numId w:val="75"/>
        </w:numPr>
        <w:spacing w:after="20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zamieszczanie, z inicjatywy Powiatu lub organizacji pozarządowych, informacji na temat wspólnie realizowanych przedsięwzięć na stronach internetowych powiatu; promowanie najlepszych inicjatyw społecznych organizacji pozarządowych i Powiatu Olsztyńskiego w zakresie współpracy z III sektorem w konkursach zewnętrznych;</w:t>
      </w:r>
    </w:p>
    <w:p w14:paraId="50FD5E69" w14:textId="77777777" w:rsidR="007312A9" w:rsidRPr="007312A9" w:rsidRDefault="007312A9" w:rsidP="00ED0437">
      <w:pPr>
        <w:pStyle w:val="Akapitzlist"/>
        <w:numPr>
          <w:ilvl w:val="0"/>
          <w:numId w:val="75"/>
        </w:numPr>
        <w:spacing w:after="20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udzielanie pomocy przy zakładaniu i dalszej działalności organizacji pozarządowych z terenu powiatu;</w:t>
      </w:r>
    </w:p>
    <w:p w14:paraId="231BB8FD" w14:textId="77777777" w:rsidR="007312A9" w:rsidRPr="007312A9" w:rsidRDefault="007312A9" w:rsidP="00ED0437">
      <w:pPr>
        <w:pStyle w:val="Akapitzlist"/>
        <w:numPr>
          <w:ilvl w:val="0"/>
          <w:numId w:val="75"/>
        </w:numPr>
        <w:spacing w:after="20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możliwość tworzenia, z inicjatywy Powiatu lub organizacji pozarządowych, wspólnych zespołów o charakterze doradczym i inicjatywnym, złożonych z przedstawicieli </w:t>
      </w:r>
      <w:r w:rsidRPr="007312A9">
        <w:rPr>
          <w:rFonts w:cstheme="minorHAnsi"/>
          <w:sz w:val="24"/>
          <w:szCs w:val="24"/>
        </w:rPr>
        <w:lastRenderedPageBreak/>
        <w:t>organizacji pozarządowych oraz z przedstawicieli właściwych organów powiatu, celem wspólnego rozpoznawania potrzeb społeczności lokalnej, opiniowania ofert i wniosków i wspólnego planowania działań służących zaspokojeniu tych potrzeb;</w:t>
      </w:r>
    </w:p>
    <w:p w14:paraId="79948963" w14:textId="77777777" w:rsidR="007312A9" w:rsidRPr="007312A9" w:rsidRDefault="007312A9" w:rsidP="007312A9">
      <w:pPr>
        <w:pStyle w:val="Akapitzlist"/>
        <w:spacing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9a) w ramach zespołów o charakterze doradczym i inicjatywnym, o których mowa w pkt 9 w szczególności przewiduje się możliwość tworzenia zespołów ds. polityki senioralnej, młodzieży oraz przedsiębiorców i przedsiębiorczości mających na celu wspieranie społeczności reprezentującej określone grupy społeczne i zawodowe poprzez umocnienie współpracy z władzami Powiatu, organizacjami pozarządowymi oraz innymi instytucjami i podmiotami zajmującymi się w/w problematyką na terenie powiatu olsztyńskiego.</w:t>
      </w:r>
    </w:p>
    <w:p w14:paraId="5267A61B" w14:textId="77777777" w:rsidR="007312A9" w:rsidRPr="007312A9" w:rsidRDefault="007312A9" w:rsidP="00ED0437">
      <w:pPr>
        <w:pStyle w:val="Akapitzlist"/>
        <w:numPr>
          <w:ilvl w:val="0"/>
          <w:numId w:val="75"/>
        </w:numPr>
        <w:spacing w:after="200" w:line="360" w:lineRule="auto"/>
        <w:ind w:left="426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udzielanie pomocy przy współorganizacji imprez kulturalnych, sportowych lub rekreacyjnych, w tym imprez organizowanych na rzecz dzieci i młodzieży ze szkół z terenu powiatu olsztyńskiego.</w:t>
      </w:r>
    </w:p>
    <w:p w14:paraId="6D5C3F7C" w14:textId="77777777" w:rsidR="007312A9" w:rsidRPr="007312A9" w:rsidRDefault="007312A9" w:rsidP="007312A9">
      <w:pPr>
        <w:spacing w:line="360" w:lineRule="auto"/>
        <w:rPr>
          <w:rFonts w:cstheme="minorHAnsi"/>
          <w:sz w:val="24"/>
          <w:szCs w:val="24"/>
        </w:rPr>
      </w:pPr>
    </w:p>
    <w:p w14:paraId="06FC648C" w14:textId="77777777" w:rsidR="007312A9" w:rsidRPr="007312A9" w:rsidRDefault="007312A9" w:rsidP="007312A9">
      <w:pPr>
        <w:spacing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W dniu 26 października 2022 r. Zarząd Powiatu w Olsztynie ogłosił Otwarty Konkurs Ofert dla organizacji pozarządowych prowadzących działalność pożytku publicznego na powierzenie realizacji zadań w zakresie prowadzenia na terenie powiatu olsztyńskiego punktów nieodpłatnej pomocy prawnej lub nieodpłatnego poradnictwa obywatelskiego oraz edukacji prawnej. Po zapoznaniu się z opinią Komisji Konkursowej, Zarząd Powiatu w Olsztynie rozstrzygnął w drodze uchwały otwarty konkurs ofert podając informacje o powierzeniu realizacji danego zadania wraz z kwotą przyznanej dotacji (uchwała Nr 212/3/2022 Zarządu Powiatu w Olsztynie z dnia 29 listopada 2022 r. w sprawie powierzenia realizacji zadań publicznych w zakresie prowadzenia na terenie powiatu olsztyńskiego punktów nieodpłatnej pomocy prawnej, nieodpłatnego poradnictwa obywatelskiego oraz edukacji prawnej w roku 2022). Wysokość środków finansowych przekazanych stowarzyszeniom na podstawie w/w uchwały oraz zawartych umów – 190 080,00 zł.</w:t>
      </w:r>
    </w:p>
    <w:p w14:paraId="1BAA02F0" w14:textId="77777777" w:rsidR="007312A9" w:rsidRPr="007312A9" w:rsidRDefault="007312A9" w:rsidP="007312A9">
      <w:pPr>
        <w:spacing w:line="360" w:lineRule="auto"/>
        <w:rPr>
          <w:rFonts w:cstheme="minorHAnsi"/>
          <w:b/>
          <w:bCs/>
          <w:sz w:val="24"/>
          <w:szCs w:val="24"/>
        </w:rPr>
      </w:pPr>
      <w:r w:rsidRPr="007312A9">
        <w:rPr>
          <w:rFonts w:cstheme="minorHAnsi"/>
          <w:b/>
          <w:bCs/>
          <w:sz w:val="24"/>
          <w:szCs w:val="24"/>
        </w:rPr>
        <w:t>Wykaz organizacji pozarządowych, którym powierzono prowadzenie punktów nieodpłatnej pomocy prawnej na terenie powiatu olsztyńskiego w roku 2023:</w:t>
      </w:r>
    </w:p>
    <w:p w14:paraId="643F6DE1" w14:textId="77777777" w:rsidR="007312A9" w:rsidRPr="007312A9" w:rsidRDefault="007312A9" w:rsidP="00ED0437">
      <w:pPr>
        <w:pStyle w:val="Akapitzlist"/>
        <w:numPr>
          <w:ilvl w:val="0"/>
          <w:numId w:val="76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Nazwa zadania: Prowadzenie punktu nieodpłatnej pomocy prawnej oraz edukacji prawnej w Barczewie.</w:t>
      </w:r>
    </w:p>
    <w:p w14:paraId="70672F85" w14:textId="77777777" w:rsidR="007312A9" w:rsidRPr="007312A9" w:rsidRDefault="007312A9" w:rsidP="007312A9">
      <w:pPr>
        <w:pStyle w:val="Akapitzlist"/>
        <w:spacing w:after="0" w:line="360" w:lineRule="auto"/>
        <w:ind w:left="284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lastRenderedPageBreak/>
        <w:t xml:space="preserve">Organizacja pozarządowa: Fundacja ”Inicjatywa Kobiet Aktywnych”, ul. </w:t>
      </w:r>
      <w:proofErr w:type="spellStart"/>
      <w:r w:rsidRPr="007312A9">
        <w:rPr>
          <w:rFonts w:cstheme="minorHAnsi"/>
          <w:sz w:val="24"/>
          <w:szCs w:val="24"/>
        </w:rPr>
        <w:t>Hanowskiego</w:t>
      </w:r>
      <w:proofErr w:type="spellEnd"/>
      <w:r w:rsidRPr="007312A9">
        <w:rPr>
          <w:rFonts w:cstheme="minorHAnsi"/>
          <w:sz w:val="24"/>
          <w:szCs w:val="24"/>
        </w:rPr>
        <w:t xml:space="preserve"> 9/42, 10 – 687 Olsztyn</w:t>
      </w:r>
    </w:p>
    <w:p w14:paraId="4196F8E7" w14:textId="77777777" w:rsidR="007312A9" w:rsidRPr="007312A9" w:rsidRDefault="007312A9" w:rsidP="007312A9">
      <w:pPr>
        <w:pStyle w:val="Akapitzlist"/>
        <w:spacing w:after="0" w:line="360" w:lineRule="auto"/>
        <w:ind w:left="284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63 360,00 zł</w:t>
      </w:r>
    </w:p>
    <w:p w14:paraId="57D78BDC" w14:textId="77777777" w:rsidR="007312A9" w:rsidRPr="007312A9" w:rsidRDefault="007312A9" w:rsidP="00ED0437">
      <w:pPr>
        <w:pStyle w:val="Akapitzlist"/>
        <w:numPr>
          <w:ilvl w:val="0"/>
          <w:numId w:val="76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Nazwa zadania: Prowadzenie punktu nieodpłatnego poradnictwa obywatelskiego oraz edukacji prawnej w Olsztynku.</w:t>
      </w:r>
    </w:p>
    <w:p w14:paraId="031D5DE1" w14:textId="77777777" w:rsidR="007312A9" w:rsidRPr="007312A9" w:rsidRDefault="007312A9" w:rsidP="007312A9">
      <w:pPr>
        <w:pStyle w:val="Akapitzlist"/>
        <w:spacing w:after="0" w:line="360" w:lineRule="auto"/>
        <w:ind w:left="284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 xml:space="preserve">Organizacja pozarządowa: Instytut Praw Obywatelskich, ul. Rymkiewicza 4, 10 – 089 Olsztyn; </w:t>
      </w:r>
    </w:p>
    <w:p w14:paraId="18A723E2" w14:textId="77777777" w:rsidR="007312A9" w:rsidRPr="007312A9" w:rsidRDefault="007312A9" w:rsidP="007312A9">
      <w:pPr>
        <w:pStyle w:val="Akapitzlist"/>
        <w:spacing w:after="0" w:line="360" w:lineRule="auto"/>
        <w:ind w:left="284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63 360,00 zł</w:t>
      </w:r>
    </w:p>
    <w:p w14:paraId="5F184FD9" w14:textId="77777777" w:rsidR="007312A9" w:rsidRPr="007312A9" w:rsidRDefault="007312A9" w:rsidP="00ED0437">
      <w:pPr>
        <w:pStyle w:val="Akapitzlist"/>
        <w:numPr>
          <w:ilvl w:val="0"/>
          <w:numId w:val="76"/>
        </w:numPr>
        <w:spacing w:after="0" w:line="360" w:lineRule="auto"/>
        <w:ind w:left="284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Nazwa zadania: Prowadzenie punktu nieodpłatnego poradnictwa obywatelskiego oraz edukacji prawnej w Stawigudzie.</w:t>
      </w:r>
    </w:p>
    <w:p w14:paraId="42BC11E5" w14:textId="77777777" w:rsidR="007312A9" w:rsidRPr="007312A9" w:rsidRDefault="007312A9" w:rsidP="007312A9">
      <w:pPr>
        <w:pStyle w:val="Akapitzlist"/>
        <w:spacing w:after="0" w:line="360" w:lineRule="auto"/>
        <w:ind w:left="284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Organizacja pozarządowa: Stowarzyszenie Patria Nostra, ul. Partyzantów 68/5, 10 – 523 Olsztyn.</w:t>
      </w:r>
    </w:p>
    <w:p w14:paraId="440764C5" w14:textId="77777777" w:rsidR="007312A9" w:rsidRPr="007312A9" w:rsidRDefault="007312A9" w:rsidP="007312A9">
      <w:pPr>
        <w:pStyle w:val="Akapitzlist"/>
        <w:spacing w:after="0" w:line="360" w:lineRule="auto"/>
        <w:ind w:left="284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Kwota dotacji: 63 360,00 zł</w:t>
      </w:r>
    </w:p>
    <w:p w14:paraId="6AB1A697" w14:textId="77777777" w:rsidR="007312A9" w:rsidRPr="007312A9" w:rsidRDefault="007312A9" w:rsidP="007312A9">
      <w:pPr>
        <w:spacing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Zgodnie z zawartymi umowami termin realizacji danego zadania ustalono od dnia 1 stycznia do dnia 31 grudnia 2023 r.</w:t>
      </w:r>
    </w:p>
    <w:p w14:paraId="3C50E492" w14:textId="77777777" w:rsidR="007312A9" w:rsidRPr="007312A9" w:rsidRDefault="007312A9" w:rsidP="007312A9">
      <w:pPr>
        <w:spacing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W ramach wspierania kultury fizycznej, sportu i rekreacji ruchowej oraz opieki nad sportowcami i działalnością sportową ogłoszono konkurs dla zawodników i działaczy sportowych z terenu powiatu olsztyńskiego za wybitne osiągnięcia sportowe oraz za osiągnięcia w działalności sportowej w roku 2022. Zasady i tryb przyznawania nagród i wyróżnień za wybitne osiągnięcia sportowe oraz za osiągnięcia w działalności sportowej określa uchwała Nr IX/140/2019 Rady Powiatu w Olsztynie z dnia 20 grudnia 2019 r.</w:t>
      </w:r>
    </w:p>
    <w:p w14:paraId="065D763B" w14:textId="77777777" w:rsidR="007312A9" w:rsidRPr="007312A9" w:rsidRDefault="007312A9" w:rsidP="007312A9">
      <w:pPr>
        <w:spacing w:after="0"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W terminie do dnia 31 stycznia 2023 r. do Starostwa Powiatowego w Olsztynie wpłynęło łącznie 28 wniosków.</w:t>
      </w:r>
    </w:p>
    <w:p w14:paraId="4A8D69F5" w14:textId="77777777" w:rsidR="007312A9" w:rsidRPr="007312A9" w:rsidRDefault="007312A9" w:rsidP="007312A9">
      <w:pPr>
        <w:spacing w:after="0"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Każda z osób uhonorowanych tytułem „Sportowiec Roku Powiatu Olsztyńskiego” otrzymała nagrodę finansową w wysokości 500,00 zł  lub 1 000,00 zł. (przyznano 6 tytułów i nagród finansowych).</w:t>
      </w:r>
    </w:p>
    <w:p w14:paraId="2E26C282" w14:textId="77777777" w:rsidR="007312A9" w:rsidRPr="007312A9" w:rsidRDefault="007312A9" w:rsidP="007312A9">
      <w:pPr>
        <w:spacing w:after="0"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t>Przyznano również nagrody i wyróżnienia trenerom prowadzącym szkolenie zawodników osiągających wysokie wyniki sportowe (Tytuł „Trener Roku Powiatu Olsztyńskiego") oraz trenerom i innym osobom wyróżniającym się osiągnięciami w działalności sportowej (Tytuł „Zasłużony dla Sportu”).</w:t>
      </w:r>
    </w:p>
    <w:p w14:paraId="2000BB49" w14:textId="77777777" w:rsidR="007312A9" w:rsidRPr="007312A9" w:rsidRDefault="007312A9" w:rsidP="007312A9">
      <w:pPr>
        <w:spacing w:after="0" w:line="360" w:lineRule="auto"/>
        <w:rPr>
          <w:rFonts w:cstheme="minorHAnsi"/>
          <w:sz w:val="24"/>
          <w:szCs w:val="24"/>
        </w:rPr>
      </w:pPr>
      <w:r w:rsidRPr="007312A9">
        <w:rPr>
          <w:rFonts w:cstheme="minorHAnsi"/>
          <w:sz w:val="24"/>
          <w:szCs w:val="24"/>
        </w:rPr>
        <w:lastRenderedPageBreak/>
        <w:t>Uroczystość wręczenia nagród i wyróżnień dla najlepszych sportowców, trenerów i działaczy sportowych Powiatu Olsztyńskiego za wybitne osiągnięcia sportowe i osiągnięcia w działalności sportowej w 2022 roku odbyła się w dniu 5 czerwca 2023 r. na Sali Sesyjnej Starostwa Powiatowego w Olsztynie.</w:t>
      </w:r>
    </w:p>
    <w:p w14:paraId="01E6D868" w14:textId="77777777" w:rsidR="007D0D9A" w:rsidRPr="0094471D" w:rsidRDefault="007D0D9A" w:rsidP="007D0D9A">
      <w:pPr>
        <w:spacing w:after="0" w:line="360" w:lineRule="auto"/>
        <w:rPr>
          <w:rFonts w:cstheme="minorHAnsi"/>
          <w:sz w:val="24"/>
          <w:szCs w:val="24"/>
        </w:rPr>
      </w:pPr>
    </w:p>
    <w:p w14:paraId="72A214B8" w14:textId="77777777" w:rsidR="007D0D9A" w:rsidRPr="0094471D" w:rsidRDefault="007D0D9A" w:rsidP="007D0D9A">
      <w:pPr>
        <w:spacing w:after="0" w:line="360" w:lineRule="auto"/>
        <w:rPr>
          <w:rFonts w:cstheme="minorHAnsi"/>
          <w:b/>
          <w:bCs/>
          <w:sz w:val="24"/>
          <w:szCs w:val="24"/>
        </w:rPr>
      </w:pPr>
    </w:p>
    <w:p w14:paraId="4F01D10D" w14:textId="77777777" w:rsidR="007D0D9A" w:rsidRPr="007C3991" w:rsidRDefault="007D0D9A" w:rsidP="007C3991">
      <w:pPr>
        <w:pStyle w:val="Akapitzlist"/>
        <w:tabs>
          <w:tab w:val="left" w:pos="6237"/>
        </w:tabs>
        <w:spacing w:line="360" w:lineRule="auto"/>
        <w:ind w:left="0"/>
        <w:rPr>
          <w:rFonts w:cstheme="minorHAnsi"/>
          <w:sz w:val="24"/>
          <w:szCs w:val="24"/>
        </w:rPr>
      </w:pPr>
      <w:r w:rsidRPr="007C3991">
        <w:rPr>
          <w:rFonts w:cstheme="minorHAnsi"/>
          <w:b/>
          <w:bCs/>
          <w:sz w:val="24"/>
          <w:szCs w:val="24"/>
        </w:rPr>
        <w:t xml:space="preserve">Realizacja zadań z zakresu ochrony zabytków i opieki nad zabytkami </w:t>
      </w:r>
    </w:p>
    <w:p w14:paraId="45E6C80D" w14:textId="77777777" w:rsidR="007312A9" w:rsidRPr="007C3991" w:rsidRDefault="007312A9" w:rsidP="007C3991">
      <w:pPr>
        <w:spacing w:line="360" w:lineRule="auto"/>
        <w:rPr>
          <w:b/>
          <w:bCs/>
          <w:sz w:val="24"/>
          <w:szCs w:val="24"/>
        </w:rPr>
      </w:pPr>
      <w:r w:rsidRPr="007C3991">
        <w:rPr>
          <w:b/>
          <w:bCs/>
          <w:sz w:val="24"/>
          <w:szCs w:val="24"/>
        </w:rPr>
        <w:t xml:space="preserve">Realizacja zadań z zakresu ochrony zabytków i opieki nad zabytkami </w:t>
      </w:r>
    </w:p>
    <w:p w14:paraId="419565E0" w14:textId="77777777" w:rsidR="007312A9" w:rsidRPr="007C3991" w:rsidRDefault="007312A9" w:rsidP="007C3991">
      <w:pPr>
        <w:spacing w:after="0" w:line="360" w:lineRule="auto"/>
        <w:rPr>
          <w:sz w:val="24"/>
          <w:szCs w:val="24"/>
        </w:rPr>
      </w:pPr>
      <w:r w:rsidRPr="007C3991">
        <w:rPr>
          <w:sz w:val="24"/>
          <w:szCs w:val="24"/>
        </w:rPr>
        <w:t>W ramach Otwartego Konkursu Ofert na wykonanie zadań publicznych, związanych z realizacją zadań Powiatu Olsztyńskiego, przez organizacje pozarządowe oraz podmioty wymienione w art. 3 ust. 3 ustawy o działalności pożytku publicznego i o wolontariacie w roku 2023 udzielono wsparcia finansowego w ramach zadania publicznego: Działania mające na celu ochronę i opiekę nad zabytkami, w tym wykonanie ekspertyz, dokumentacji, prac konserwatorskich, restauratorskich i robót budowlanych przy zabytkach znajdujących się na terenie powiatu olsztyńskiego.</w:t>
      </w:r>
    </w:p>
    <w:p w14:paraId="1B722356" w14:textId="77777777" w:rsidR="007312A9" w:rsidRPr="007C3991" w:rsidRDefault="007312A9" w:rsidP="007C3991">
      <w:pPr>
        <w:spacing w:after="0" w:line="360" w:lineRule="auto"/>
        <w:rPr>
          <w:sz w:val="24"/>
          <w:szCs w:val="24"/>
        </w:rPr>
      </w:pPr>
      <w:r w:rsidRPr="007C3991">
        <w:rPr>
          <w:sz w:val="24"/>
          <w:szCs w:val="24"/>
        </w:rPr>
        <w:t xml:space="preserve">W otwartym konkursie ofert ogłoszonym przez Zarząd Powiatu w Olsztynie jako podmioty realizujące w/w zadanie wybrano: </w:t>
      </w:r>
    </w:p>
    <w:p w14:paraId="04C24F5F" w14:textId="77777777" w:rsidR="007312A9" w:rsidRPr="007C3991" w:rsidRDefault="007312A9" w:rsidP="00ED0437">
      <w:pPr>
        <w:pStyle w:val="Akapitzlist"/>
        <w:numPr>
          <w:ilvl w:val="0"/>
          <w:numId w:val="77"/>
        </w:numPr>
        <w:spacing w:after="0" w:line="360" w:lineRule="auto"/>
        <w:ind w:left="426"/>
        <w:rPr>
          <w:sz w:val="24"/>
          <w:szCs w:val="24"/>
        </w:rPr>
      </w:pPr>
      <w:r w:rsidRPr="007C3991">
        <w:rPr>
          <w:sz w:val="24"/>
          <w:szCs w:val="24"/>
        </w:rPr>
        <w:t xml:space="preserve">Rzymskokatolicka Parafia Świętego Bartłomieja Apostoła w Jezioranach, Plac Kościelny 2, 11 – 320 Jeziorany </w:t>
      </w:r>
    </w:p>
    <w:p w14:paraId="2D6B9AAC" w14:textId="77777777" w:rsidR="007312A9" w:rsidRPr="007C3991" w:rsidRDefault="007312A9" w:rsidP="007C3991">
      <w:pPr>
        <w:pStyle w:val="Akapitzlist"/>
        <w:spacing w:after="0" w:line="360" w:lineRule="auto"/>
        <w:ind w:left="426"/>
        <w:rPr>
          <w:sz w:val="24"/>
          <w:szCs w:val="24"/>
        </w:rPr>
      </w:pPr>
      <w:r w:rsidRPr="007C3991">
        <w:rPr>
          <w:sz w:val="24"/>
          <w:szCs w:val="24"/>
        </w:rPr>
        <w:t xml:space="preserve">Nazwa zadania: Pełna konserwacja i restauracja dwóch </w:t>
      </w:r>
      <w:proofErr w:type="spellStart"/>
      <w:r w:rsidRPr="007C3991">
        <w:rPr>
          <w:sz w:val="24"/>
          <w:szCs w:val="24"/>
        </w:rPr>
        <w:t>pełnopostaciowych</w:t>
      </w:r>
      <w:proofErr w:type="spellEnd"/>
      <w:r w:rsidRPr="007C3991">
        <w:rPr>
          <w:sz w:val="24"/>
          <w:szCs w:val="24"/>
        </w:rPr>
        <w:t xml:space="preserve"> złoconych rzeźb z ołtarza bocznego pw. Matki Boskiej Bolesnej (poł. XIX w.) z kościoła pw. Św. Bartłomieja Apostoła (XIV w.) w Jezioranach</w:t>
      </w:r>
    </w:p>
    <w:p w14:paraId="141983F1" w14:textId="77777777" w:rsidR="007312A9" w:rsidRPr="007C3991" w:rsidRDefault="007312A9" w:rsidP="007C3991">
      <w:pPr>
        <w:pStyle w:val="Akapitzlist"/>
        <w:spacing w:after="0" w:line="360" w:lineRule="auto"/>
        <w:ind w:left="426"/>
        <w:rPr>
          <w:sz w:val="24"/>
          <w:szCs w:val="24"/>
        </w:rPr>
      </w:pPr>
      <w:r w:rsidRPr="007C3991">
        <w:rPr>
          <w:sz w:val="24"/>
          <w:szCs w:val="24"/>
        </w:rPr>
        <w:t>Kwota dotacji: 15 000,00 zł.</w:t>
      </w:r>
    </w:p>
    <w:p w14:paraId="31E764A8" w14:textId="77777777" w:rsidR="007312A9" w:rsidRPr="007C3991" w:rsidRDefault="007312A9" w:rsidP="007C3991">
      <w:pPr>
        <w:pStyle w:val="Akapitzlist"/>
        <w:spacing w:after="0" w:line="360" w:lineRule="auto"/>
        <w:ind w:left="426"/>
        <w:rPr>
          <w:sz w:val="24"/>
          <w:szCs w:val="24"/>
        </w:rPr>
      </w:pPr>
      <w:r w:rsidRPr="007C3991">
        <w:rPr>
          <w:sz w:val="24"/>
          <w:szCs w:val="24"/>
        </w:rPr>
        <w:t xml:space="preserve">W ramach zadania przeprowadzono I etap prac konserwatorskich przy ołtarzu Matki Boskiej Bolesnej (odrestaurowano jedną </w:t>
      </w:r>
      <w:proofErr w:type="spellStart"/>
      <w:r w:rsidRPr="007C3991">
        <w:rPr>
          <w:sz w:val="24"/>
          <w:szCs w:val="24"/>
        </w:rPr>
        <w:t>pełnopostaciową</w:t>
      </w:r>
      <w:proofErr w:type="spellEnd"/>
      <w:r w:rsidRPr="007C3991">
        <w:rPr>
          <w:sz w:val="24"/>
          <w:szCs w:val="24"/>
        </w:rPr>
        <w:t xml:space="preserve"> rzeźbę kobiecą). Wykonano następujące prace: dezynsekcja i oczyszczenie powierzchniowe rzeźby, usunięcie elementów wtórnych i przemalowań, impregnacja drewna, rekonstrukcja snycerska, uzupełnienie ubytków drewnianych, zaprawa złoceń i warstwy malarskiej, zabezpieczenie polichromią i montaż. Prace zostały wykonane przez pracownię konserwatorską z poszanowaniem zachowanego oryginału. Do sprawozdania załączono </w:t>
      </w:r>
      <w:r w:rsidRPr="007C3991">
        <w:rPr>
          <w:sz w:val="24"/>
          <w:szCs w:val="24"/>
        </w:rPr>
        <w:lastRenderedPageBreak/>
        <w:t>protokół odbioru prac konserwatorskich z udziałem przedstawicieli Wojewódzkiego Urzędu Ochrony Zabytków w Olsztynie.</w:t>
      </w:r>
    </w:p>
    <w:p w14:paraId="150D4C0A" w14:textId="77777777" w:rsidR="007312A9" w:rsidRPr="007C3991" w:rsidRDefault="007312A9" w:rsidP="00ED0437">
      <w:pPr>
        <w:pStyle w:val="Akapitzlist"/>
        <w:numPr>
          <w:ilvl w:val="0"/>
          <w:numId w:val="77"/>
        </w:numPr>
        <w:spacing w:after="0" w:line="360" w:lineRule="auto"/>
        <w:ind w:left="426"/>
        <w:rPr>
          <w:sz w:val="24"/>
          <w:szCs w:val="24"/>
        </w:rPr>
      </w:pPr>
      <w:r w:rsidRPr="007C3991">
        <w:rPr>
          <w:sz w:val="24"/>
          <w:szCs w:val="24"/>
        </w:rPr>
        <w:t>Archidiecezja Warmińska, ul. Pieniężnego 22, 10-006 Olsztyn</w:t>
      </w:r>
    </w:p>
    <w:p w14:paraId="3A2AC84A" w14:textId="77777777" w:rsidR="007312A9" w:rsidRPr="007C3991" w:rsidRDefault="007312A9" w:rsidP="007C3991">
      <w:pPr>
        <w:pStyle w:val="Akapitzlist"/>
        <w:spacing w:after="0" w:line="360" w:lineRule="auto"/>
        <w:ind w:left="426"/>
        <w:rPr>
          <w:sz w:val="24"/>
          <w:szCs w:val="24"/>
        </w:rPr>
      </w:pPr>
      <w:r w:rsidRPr="007C3991">
        <w:rPr>
          <w:sz w:val="24"/>
          <w:szCs w:val="24"/>
        </w:rPr>
        <w:t xml:space="preserve">Nazwa zadania: Opracowanie dokumentacji – ekspertyz w zakresie lokalizacji paneli fotowoltaicznych na terenie zespołu pałacowego w Smolajnach, gm. Dobre Miasto, dz. 130/5 i 130/6 </w:t>
      </w:r>
      <w:proofErr w:type="spellStart"/>
      <w:r w:rsidRPr="007C3991">
        <w:rPr>
          <w:sz w:val="24"/>
          <w:szCs w:val="24"/>
        </w:rPr>
        <w:t>obr</w:t>
      </w:r>
      <w:proofErr w:type="spellEnd"/>
      <w:r w:rsidRPr="007C3991">
        <w:rPr>
          <w:sz w:val="24"/>
          <w:szCs w:val="24"/>
        </w:rPr>
        <w:t>. 5 Smolajny oraz aktualizacja Ekspertyzy przyrodniczej zespołu pałacowo – parkowego w Smolajnach</w:t>
      </w:r>
    </w:p>
    <w:p w14:paraId="1652A29E" w14:textId="77777777" w:rsidR="007312A9" w:rsidRPr="007C3991" w:rsidRDefault="007312A9" w:rsidP="007C3991">
      <w:pPr>
        <w:pStyle w:val="Akapitzlist"/>
        <w:spacing w:after="0" w:line="360" w:lineRule="auto"/>
        <w:ind w:left="426"/>
        <w:rPr>
          <w:sz w:val="24"/>
          <w:szCs w:val="24"/>
        </w:rPr>
      </w:pPr>
      <w:r w:rsidRPr="007C3991">
        <w:rPr>
          <w:sz w:val="24"/>
          <w:szCs w:val="24"/>
        </w:rPr>
        <w:t>Kwota dotacji: 62 000,00 zł.</w:t>
      </w:r>
    </w:p>
    <w:p w14:paraId="7B3531CE" w14:textId="77777777" w:rsidR="007312A9" w:rsidRPr="007C3991" w:rsidRDefault="007312A9" w:rsidP="007C3991">
      <w:pPr>
        <w:pStyle w:val="Akapitzlist"/>
        <w:spacing w:after="0" w:line="360" w:lineRule="auto"/>
        <w:ind w:left="426"/>
        <w:rPr>
          <w:sz w:val="24"/>
          <w:szCs w:val="24"/>
        </w:rPr>
      </w:pPr>
      <w:r w:rsidRPr="007C3991">
        <w:rPr>
          <w:sz w:val="24"/>
          <w:szCs w:val="24"/>
        </w:rPr>
        <w:t>W ramach zadania wykonano ekspertyzy w zakresie uwarunkowań krajobrazowych lokalizacji paneli fotowoltaicznych oraz badań geotechnicznych gruntu na potrzeby lokalizacji paneli oraz aktualizacja ekspertyzy przyrodniczej zespołu pałacowo – parkowego w Smolajnach</w:t>
      </w:r>
    </w:p>
    <w:p w14:paraId="42C4A4B2" w14:textId="77777777" w:rsidR="007312A9" w:rsidRPr="007C3991" w:rsidRDefault="007312A9" w:rsidP="00ED0437">
      <w:pPr>
        <w:pStyle w:val="Akapitzlist"/>
        <w:numPr>
          <w:ilvl w:val="0"/>
          <w:numId w:val="77"/>
        </w:numPr>
        <w:spacing w:after="0" w:line="360" w:lineRule="auto"/>
        <w:ind w:left="426"/>
        <w:rPr>
          <w:sz w:val="24"/>
          <w:szCs w:val="24"/>
        </w:rPr>
      </w:pPr>
      <w:r w:rsidRPr="007C3991">
        <w:rPr>
          <w:sz w:val="24"/>
          <w:szCs w:val="24"/>
        </w:rPr>
        <w:t xml:space="preserve">Rzymskokatolicka Parafia Pod Wezwaniem Św. Rozalii w Kieźlinach, </w:t>
      </w:r>
      <w:proofErr w:type="spellStart"/>
      <w:r w:rsidRPr="007C3991">
        <w:rPr>
          <w:sz w:val="24"/>
          <w:szCs w:val="24"/>
        </w:rPr>
        <w:t>Kieźliny</w:t>
      </w:r>
      <w:proofErr w:type="spellEnd"/>
      <w:r w:rsidRPr="007C3991">
        <w:rPr>
          <w:sz w:val="24"/>
          <w:szCs w:val="24"/>
        </w:rPr>
        <w:t xml:space="preserve">, ul. Ks. </w:t>
      </w:r>
      <w:proofErr w:type="spellStart"/>
      <w:r w:rsidRPr="007C3991">
        <w:rPr>
          <w:sz w:val="24"/>
          <w:szCs w:val="24"/>
        </w:rPr>
        <w:t>Jagałły</w:t>
      </w:r>
      <w:proofErr w:type="spellEnd"/>
      <w:r w:rsidRPr="007C3991">
        <w:rPr>
          <w:sz w:val="24"/>
          <w:szCs w:val="24"/>
        </w:rPr>
        <w:t xml:space="preserve"> 26, 10 – 371 Olsztyn</w:t>
      </w:r>
    </w:p>
    <w:p w14:paraId="0CEF1A0F" w14:textId="77777777" w:rsidR="007312A9" w:rsidRPr="007C3991" w:rsidRDefault="007312A9" w:rsidP="007C3991">
      <w:pPr>
        <w:pStyle w:val="Akapitzlist"/>
        <w:spacing w:after="0" w:line="360" w:lineRule="auto"/>
        <w:ind w:left="426"/>
        <w:rPr>
          <w:sz w:val="24"/>
          <w:szCs w:val="24"/>
        </w:rPr>
      </w:pPr>
      <w:r w:rsidRPr="007C3991">
        <w:rPr>
          <w:sz w:val="24"/>
          <w:szCs w:val="24"/>
        </w:rPr>
        <w:t>Nazwa zadania: Remont wnętrza kaplicy św. Rozalii w Kieźlinach</w:t>
      </w:r>
    </w:p>
    <w:p w14:paraId="4BC75950" w14:textId="77777777" w:rsidR="007312A9" w:rsidRPr="007C3991" w:rsidRDefault="007312A9" w:rsidP="007C3991">
      <w:pPr>
        <w:pStyle w:val="Akapitzlist"/>
        <w:spacing w:after="0" w:line="360" w:lineRule="auto"/>
        <w:ind w:left="426"/>
        <w:rPr>
          <w:sz w:val="24"/>
          <w:szCs w:val="24"/>
        </w:rPr>
      </w:pPr>
      <w:r w:rsidRPr="007C3991">
        <w:rPr>
          <w:sz w:val="24"/>
          <w:szCs w:val="24"/>
        </w:rPr>
        <w:t>Kwota dotacji: 30 000,00 zł.</w:t>
      </w:r>
    </w:p>
    <w:p w14:paraId="39BA1DD1" w14:textId="77777777" w:rsidR="007312A9" w:rsidRPr="007C3991" w:rsidRDefault="007312A9" w:rsidP="007C3991">
      <w:pPr>
        <w:pStyle w:val="Akapitzlist"/>
        <w:spacing w:after="0" w:line="360" w:lineRule="auto"/>
        <w:ind w:left="426"/>
        <w:rPr>
          <w:sz w:val="24"/>
          <w:szCs w:val="24"/>
        </w:rPr>
      </w:pPr>
      <w:r w:rsidRPr="007C3991">
        <w:rPr>
          <w:sz w:val="24"/>
          <w:szCs w:val="24"/>
        </w:rPr>
        <w:t>W ramach zadania zrewitalizowano obiekt wg zaleceń konserwatora zabytków. Remont wnętrza kaplicy obejmował: usunięcie drewnianej boazerii ze ścian nawy i prezbiterium wraz z listwami montażowymi, wymiana zmurszałego, zawilgoconego i osłabionego tynku na nowy</w:t>
      </w:r>
    </w:p>
    <w:p w14:paraId="3416A6E7" w14:textId="77777777" w:rsidR="007312A9" w:rsidRPr="007C3991" w:rsidRDefault="007312A9" w:rsidP="00ED0437">
      <w:pPr>
        <w:pStyle w:val="Akapitzlist"/>
        <w:numPr>
          <w:ilvl w:val="0"/>
          <w:numId w:val="77"/>
        </w:numPr>
        <w:spacing w:after="0" w:line="360" w:lineRule="auto"/>
        <w:ind w:left="426"/>
        <w:rPr>
          <w:sz w:val="24"/>
          <w:szCs w:val="24"/>
        </w:rPr>
      </w:pPr>
      <w:r w:rsidRPr="007C3991">
        <w:rPr>
          <w:sz w:val="24"/>
          <w:szCs w:val="24"/>
        </w:rPr>
        <w:t>Parafia Znalezienia Krzyża Świętego, Klebark Wielki 32, 10 – 687 Olsztyn</w:t>
      </w:r>
    </w:p>
    <w:p w14:paraId="640DCCCC" w14:textId="77777777" w:rsidR="007312A9" w:rsidRPr="007C3991" w:rsidRDefault="007312A9" w:rsidP="007C3991">
      <w:pPr>
        <w:pStyle w:val="Akapitzlist"/>
        <w:spacing w:after="0" w:line="360" w:lineRule="auto"/>
        <w:ind w:left="426"/>
        <w:rPr>
          <w:sz w:val="24"/>
          <w:szCs w:val="24"/>
        </w:rPr>
      </w:pPr>
      <w:r w:rsidRPr="007C3991">
        <w:rPr>
          <w:sz w:val="24"/>
          <w:szCs w:val="24"/>
        </w:rPr>
        <w:t>Nazwa zadania: Prace konserwatorskie i organmistrzowskie instrumentu organowego w Kościele Znalezienia Krzyża Świętego w Klebarku Wielkim</w:t>
      </w:r>
    </w:p>
    <w:p w14:paraId="0076A8FF" w14:textId="77777777" w:rsidR="007312A9" w:rsidRPr="007C3991" w:rsidRDefault="007312A9" w:rsidP="007C3991">
      <w:pPr>
        <w:pStyle w:val="Akapitzlist"/>
        <w:spacing w:after="0" w:line="360" w:lineRule="auto"/>
        <w:ind w:left="426"/>
        <w:rPr>
          <w:sz w:val="24"/>
          <w:szCs w:val="24"/>
        </w:rPr>
      </w:pPr>
      <w:r w:rsidRPr="007C3991">
        <w:rPr>
          <w:sz w:val="24"/>
          <w:szCs w:val="24"/>
        </w:rPr>
        <w:t>Kwota dotacji: 23 000,00 zł.</w:t>
      </w:r>
    </w:p>
    <w:p w14:paraId="633DEDEA" w14:textId="77777777" w:rsidR="007312A9" w:rsidRPr="007C3991" w:rsidRDefault="007312A9" w:rsidP="007C3991">
      <w:pPr>
        <w:pStyle w:val="Akapitzlist"/>
        <w:spacing w:after="0" w:line="360" w:lineRule="auto"/>
        <w:ind w:left="426"/>
        <w:rPr>
          <w:sz w:val="24"/>
          <w:szCs w:val="24"/>
        </w:rPr>
      </w:pPr>
      <w:r w:rsidRPr="007C3991">
        <w:rPr>
          <w:sz w:val="24"/>
          <w:szCs w:val="24"/>
        </w:rPr>
        <w:t>W ramach zadania przeprowadzono prace konserwatorskie i organmistrzowskie w Kościele. Zakres prac obejmował: prace konserwatorsko – restauratorskie przy zasilaniu powietrznym, przy stole gry, przy trakturze tonowej i rejestrowej. Prace poprzedzono przygotowaniem ekspertyz i programu prac. Na zakończenie przygotowano dokumentację powykonawczą.</w:t>
      </w:r>
      <w:bookmarkStart w:id="84" w:name="_Toc148702196"/>
      <w:bookmarkStart w:id="85" w:name="_Toc85373394"/>
      <w:bookmarkStart w:id="86" w:name="_Toc85373395"/>
    </w:p>
    <w:p w14:paraId="59DD1B73" w14:textId="1B13F2D8" w:rsidR="00F4530E" w:rsidRDefault="00F4530E">
      <w:r>
        <w:br w:type="page"/>
      </w:r>
    </w:p>
    <w:bookmarkEnd w:id="84"/>
    <w:bookmarkEnd w:id="85"/>
    <w:bookmarkEnd w:id="86"/>
    <w:p w14:paraId="2B15E418" w14:textId="7C785B4E" w:rsidR="00A00B69" w:rsidRDefault="00A519C7" w:rsidP="00A519C7">
      <w:pPr>
        <w:pStyle w:val="Nagwek1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lastRenderedPageBreak/>
        <w:t>I</w:t>
      </w:r>
      <w:r w:rsidR="00A00B69" w:rsidRPr="00A519C7">
        <w:rPr>
          <w:rFonts w:asciiTheme="minorHAnsi" w:hAnsiTheme="minorHAnsi" w:cstheme="minorHAnsi"/>
          <w:b/>
          <w:bCs/>
          <w:color w:val="auto"/>
        </w:rPr>
        <w:t>V Budżet Obywatelski</w:t>
      </w:r>
    </w:p>
    <w:p w14:paraId="3053AD08" w14:textId="77777777" w:rsidR="00A519C7" w:rsidRPr="00A519C7" w:rsidRDefault="00A519C7" w:rsidP="00A519C7"/>
    <w:p w14:paraId="6AD7C19F" w14:textId="0FDDF8CF" w:rsidR="00352F0C" w:rsidRPr="00997C18" w:rsidRDefault="00A00B69" w:rsidP="003A7DF6">
      <w:pPr>
        <w:spacing w:after="0" w:line="360" w:lineRule="auto"/>
        <w:rPr>
          <w:rFonts w:cstheme="minorHAnsi"/>
          <w:sz w:val="24"/>
        </w:rPr>
      </w:pPr>
      <w:r w:rsidRPr="002B12A4">
        <w:rPr>
          <w:rFonts w:cstheme="minorHAnsi"/>
          <w:sz w:val="24"/>
          <w:szCs w:val="24"/>
        </w:rPr>
        <w:t>Powiat Olsztyński nie realizuje budżetu obywatelskiego; Ustawa o samorządzie powiatowym nie nakłada takiego obowiązku</w:t>
      </w:r>
      <w:r w:rsidR="00E13438" w:rsidRPr="002B12A4">
        <w:rPr>
          <w:rFonts w:cstheme="minorHAnsi"/>
          <w:sz w:val="24"/>
          <w:szCs w:val="24"/>
        </w:rPr>
        <w:t>.</w:t>
      </w:r>
    </w:p>
    <w:sectPr w:rsidR="00352F0C" w:rsidRPr="00997C18" w:rsidSect="00AC23F9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14863A" w14:textId="77777777" w:rsidR="004215B3" w:rsidRDefault="004215B3" w:rsidP="00A00C8A">
      <w:pPr>
        <w:spacing w:after="0" w:line="240" w:lineRule="auto"/>
      </w:pPr>
      <w:r>
        <w:separator/>
      </w:r>
    </w:p>
  </w:endnote>
  <w:endnote w:type="continuationSeparator" w:id="0">
    <w:p w14:paraId="3A27AAAD" w14:textId="77777777" w:rsidR="004215B3" w:rsidRDefault="004215B3" w:rsidP="00A00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, 'Arial Unicode MS'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Mono">
    <w:altName w:val="MS Gothic"/>
    <w:charset w:val="00"/>
    <w:family w:val="modern"/>
    <w:pitch w:val="fixed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62977093"/>
      <w:docPartObj>
        <w:docPartGallery w:val="Page Numbers (Bottom of Page)"/>
        <w:docPartUnique/>
      </w:docPartObj>
    </w:sdtPr>
    <w:sdtEndPr/>
    <w:sdtContent>
      <w:p w14:paraId="1F9006C2" w14:textId="65BCDC2C" w:rsidR="00D403A3" w:rsidRDefault="00D403A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7DC9024" w14:textId="77777777" w:rsidR="00D403A3" w:rsidRDefault="00D403A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D1EAC0" w14:textId="1125C2AF" w:rsidR="00586C3C" w:rsidRPr="005B02EA" w:rsidRDefault="00586C3C" w:rsidP="005B02EA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27F4D" w14:textId="77777777" w:rsidR="00EF34D6" w:rsidRPr="0045690C" w:rsidRDefault="00EF34D6" w:rsidP="0045690C">
    <w:pPr>
      <w:pStyle w:val="Nagwek"/>
      <w:tabs>
        <w:tab w:val="clear" w:pos="4536"/>
        <w:tab w:val="clear" w:pos="9072"/>
        <w:tab w:val="left" w:pos="5448"/>
        <w:tab w:val="right" w:pos="10080"/>
      </w:tabs>
      <w:jc w:val="right"/>
      <w:rPr>
        <w:b/>
        <w:sz w:val="16"/>
        <w:szCs w:val="16"/>
      </w:rPr>
    </w:pPr>
    <w:r w:rsidRPr="0045690C">
      <w:rPr>
        <w:rStyle w:val="Numerstrony"/>
        <w:rFonts w:eastAsia="Calibri"/>
        <w:sz w:val="16"/>
        <w:szCs w:val="16"/>
      </w:rPr>
      <w:fldChar w:fldCharType="begin"/>
    </w:r>
    <w:r w:rsidRPr="0045690C">
      <w:rPr>
        <w:rStyle w:val="Numerstrony"/>
        <w:rFonts w:eastAsia="Calibri"/>
        <w:sz w:val="16"/>
        <w:szCs w:val="16"/>
      </w:rPr>
      <w:instrText xml:space="preserve"> PAGE </w:instrText>
    </w:r>
    <w:r w:rsidRPr="0045690C">
      <w:rPr>
        <w:rStyle w:val="Numerstrony"/>
        <w:rFonts w:eastAsia="Calibri"/>
        <w:sz w:val="16"/>
        <w:szCs w:val="16"/>
      </w:rPr>
      <w:fldChar w:fldCharType="separate"/>
    </w:r>
    <w:r w:rsidRPr="0045690C">
      <w:rPr>
        <w:rStyle w:val="Numerstrony"/>
        <w:rFonts w:eastAsia="Calibri"/>
        <w:noProof/>
        <w:sz w:val="16"/>
        <w:szCs w:val="16"/>
      </w:rPr>
      <w:t>1</w:t>
    </w:r>
    <w:r w:rsidRPr="0045690C">
      <w:rPr>
        <w:rStyle w:val="Numerstrony"/>
        <w:rFonts w:eastAsia="Calibri"/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08082" w14:textId="77777777" w:rsidR="00035F4D" w:rsidRPr="0045690C" w:rsidRDefault="00035F4D" w:rsidP="0045690C">
    <w:pPr>
      <w:pStyle w:val="Nagwek"/>
      <w:tabs>
        <w:tab w:val="clear" w:pos="4536"/>
        <w:tab w:val="clear" w:pos="9072"/>
        <w:tab w:val="left" w:pos="5448"/>
        <w:tab w:val="right" w:pos="10080"/>
      </w:tabs>
      <w:jc w:val="right"/>
      <w:rPr>
        <w:b/>
        <w:sz w:val="16"/>
        <w:szCs w:val="16"/>
      </w:rPr>
    </w:pPr>
    <w:r w:rsidRPr="0045690C">
      <w:rPr>
        <w:rStyle w:val="Numerstrony"/>
        <w:rFonts w:eastAsia="Calibri"/>
        <w:sz w:val="16"/>
        <w:szCs w:val="16"/>
      </w:rPr>
      <w:fldChar w:fldCharType="begin"/>
    </w:r>
    <w:r w:rsidRPr="0045690C">
      <w:rPr>
        <w:rStyle w:val="Numerstrony"/>
        <w:rFonts w:eastAsia="Calibri"/>
        <w:sz w:val="16"/>
        <w:szCs w:val="16"/>
      </w:rPr>
      <w:instrText xml:space="preserve"> PAGE </w:instrText>
    </w:r>
    <w:r w:rsidRPr="0045690C">
      <w:rPr>
        <w:rStyle w:val="Numerstrony"/>
        <w:rFonts w:eastAsia="Calibri"/>
        <w:sz w:val="16"/>
        <w:szCs w:val="16"/>
      </w:rPr>
      <w:fldChar w:fldCharType="separate"/>
    </w:r>
    <w:r w:rsidRPr="0045690C">
      <w:rPr>
        <w:rStyle w:val="Numerstrony"/>
        <w:rFonts w:eastAsia="Calibri"/>
        <w:noProof/>
        <w:sz w:val="16"/>
        <w:szCs w:val="16"/>
      </w:rPr>
      <w:t>1</w:t>
    </w:r>
    <w:r w:rsidRPr="0045690C">
      <w:rPr>
        <w:rStyle w:val="Numerstrony"/>
        <w:rFonts w:eastAsia="Calibr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AB05D1" w14:textId="77777777" w:rsidR="004215B3" w:rsidRDefault="004215B3" w:rsidP="00A00C8A">
      <w:pPr>
        <w:spacing w:after="0" w:line="240" w:lineRule="auto"/>
      </w:pPr>
      <w:r>
        <w:separator/>
      </w:r>
    </w:p>
  </w:footnote>
  <w:footnote w:type="continuationSeparator" w:id="0">
    <w:p w14:paraId="3DBE68D9" w14:textId="77777777" w:rsidR="004215B3" w:rsidRDefault="004215B3" w:rsidP="00A00C8A">
      <w:pPr>
        <w:spacing w:after="0" w:line="240" w:lineRule="auto"/>
      </w:pPr>
      <w:r>
        <w:continuationSeparator/>
      </w:r>
    </w:p>
  </w:footnote>
  <w:footnote w:id="1">
    <w:p w14:paraId="4CE4D5A2" w14:textId="77777777" w:rsidR="004215B3" w:rsidRPr="00680A0F" w:rsidRDefault="004215B3" w:rsidP="00E552C5">
      <w:pPr>
        <w:pStyle w:val="Tekstprzypisudolnego"/>
        <w:jc w:val="both"/>
        <w:rPr>
          <w:rFonts w:cstheme="minorHAnsi"/>
        </w:rPr>
      </w:pPr>
      <w:r w:rsidRPr="00926AD8">
        <w:rPr>
          <w:rStyle w:val="Odwoanieprzypisudolnego"/>
          <w:rFonts w:ascii="Times New Roman" w:hAnsi="Times New Roman" w:cs="Times New Roman"/>
        </w:rPr>
        <w:footnoteRef/>
      </w:r>
      <w:r w:rsidRPr="00926AD8">
        <w:rPr>
          <w:rFonts w:ascii="Times New Roman" w:hAnsi="Times New Roman" w:cs="Times New Roman"/>
        </w:rPr>
        <w:t xml:space="preserve"> </w:t>
      </w:r>
      <w:r w:rsidRPr="00680A0F">
        <w:rPr>
          <w:rFonts w:cstheme="minorHAnsi"/>
        </w:rPr>
        <w:t>Strategia rozwoju powiatu…, s. 105-109.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AE8F" w14:textId="77777777" w:rsidR="00586C3C" w:rsidRDefault="00586C3C" w:rsidP="0024044E">
    <w:pPr>
      <w:tabs>
        <w:tab w:val="center" w:pos="4536"/>
        <w:tab w:val="right" w:pos="9072"/>
      </w:tabs>
      <w:suppressAutoHyphens/>
      <w:spacing w:after="0" w:line="240" w:lineRule="auto"/>
      <w:rPr>
        <w:rFonts w:ascii="Verdana" w:eastAsia="Times New Roman" w:hAnsi="Verdana" w:cs="Times New Roman"/>
        <w:sz w:val="20"/>
        <w:szCs w:val="24"/>
        <w:lang w:val="es-ES" w:eastAsia="ar-SA"/>
      </w:rPr>
    </w:pPr>
  </w:p>
  <w:p w14:paraId="3A01612B" w14:textId="77777777" w:rsidR="00586C3C" w:rsidRDefault="00586C3C" w:rsidP="0024044E">
    <w:pPr>
      <w:tabs>
        <w:tab w:val="center" w:pos="4536"/>
        <w:tab w:val="right" w:pos="9072"/>
      </w:tabs>
      <w:suppressAutoHyphens/>
      <w:spacing w:after="0" w:line="240" w:lineRule="auto"/>
      <w:rPr>
        <w:rFonts w:ascii="Verdana" w:eastAsia="Times New Roman" w:hAnsi="Verdana" w:cs="Times New Roman"/>
        <w:sz w:val="20"/>
        <w:szCs w:val="24"/>
        <w:lang w:val="es-ES" w:eastAsia="ar-SA"/>
      </w:rPr>
    </w:pPr>
  </w:p>
  <w:p w14:paraId="61F97175" w14:textId="19D557E7" w:rsidR="00586C3C" w:rsidRDefault="00586C3C" w:rsidP="0024044E">
    <w:pPr>
      <w:pStyle w:val="Nagwek"/>
    </w:pPr>
  </w:p>
  <w:p w14:paraId="3982703E" w14:textId="77777777" w:rsidR="00586C3C" w:rsidRDefault="00586C3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sz w:val="20"/>
        <w:szCs w:val="20"/>
      </w:rPr>
    </w:lvl>
  </w:abstractNum>
  <w:abstractNum w:abstractNumId="1" w15:restartNumberingAfterBreak="0">
    <w:nsid w:val="01C76C88"/>
    <w:multiLevelType w:val="hybridMultilevel"/>
    <w:tmpl w:val="C512E8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905B2"/>
    <w:multiLevelType w:val="hybridMultilevel"/>
    <w:tmpl w:val="6F5A6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220EDA"/>
    <w:multiLevelType w:val="hybridMultilevel"/>
    <w:tmpl w:val="0BCCF36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0558220B"/>
    <w:multiLevelType w:val="hybridMultilevel"/>
    <w:tmpl w:val="7F00B8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5F23637"/>
    <w:multiLevelType w:val="hybridMultilevel"/>
    <w:tmpl w:val="8E9ECB1E"/>
    <w:lvl w:ilvl="0" w:tplc="F642E80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07FF67C1"/>
    <w:multiLevelType w:val="hybridMultilevel"/>
    <w:tmpl w:val="B428F9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619CE"/>
    <w:multiLevelType w:val="hybridMultilevel"/>
    <w:tmpl w:val="59C422F8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A7F59DA"/>
    <w:multiLevelType w:val="hybridMultilevel"/>
    <w:tmpl w:val="E8B89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5623A2"/>
    <w:multiLevelType w:val="hybridMultilevel"/>
    <w:tmpl w:val="38509D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A60F88"/>
    <w:multiLevelType w:val="hybridMultilevel"/>
    <w:tmpl w:val="446C3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6972C9"/>
    <w:multiLevelType w:val="hybridMultilevel"/>
    <w:tmpl w:val="C7908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935385"/>
    <w:multiLevelType w:val="hybridMultilevel"/>
    <w:tmpl w:val="B922F2E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13183FD3"/>
    <w:multiLevelType w:val="hybridMultilevel"/>
    <w:tmpl w:val="36BC44AC"/>
    <w:lvl w:ilvl="0" w:tplc="0706D3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34F7367"/>
    <w:multiLevelType w:val="hybridMultilevel"/>
    <w:tmpl w:val="074E98DE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14301A24"/>
    <w:multiLevelType w:val="hybridMultilevel"/>
    <w:tmpl w:val="5566B382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0356E2"/>
    <w:multiLevelType w:val="multilevel"/>
    <w:tmpl w:val="C410325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17362D92"/>
    <w:multiLevelType w:val="hybridMultilevel"/>
    <w:tmpl w:val="6CB82F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831395D"/>
    <w:multiLevelType w:val="hybridMultilevel"/>
    <w:tmpl w:val="AFAA82F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1A1F57B3"/>
    <w:multiLevelType w:val="hybridMultilevel"/>
    <w:tmpl w:val="51D86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AF31601"/>
    <w:multiLevelType w:val="hybridMultilevel"/>
    <w:tmpl w:val="B558A5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4C4DB5"/>
    <w:multiLevelType w:val="hybridMultilevel"/>
    <w:tmpl w:val="03FC516C"/>
    <w:lvl w:ilvl="0" w:tplc="0415000D">
      <w:start w:val="1"/>
      <w:numFmt w:val="bullet"/>
      <w:lvlText w:val=""/>
      <w:lvlJc w:val="left"/>
      <w:pPr>
        <w:ind w:left="427" w:firstLine="0"/>
      </w:pPr>
      <w:rPr>
        <w:rFonts w:ascii="Wingdings" w:hAnsi="Wingdings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7D86096">
      <w:start w:val="1"/>
      <w:numFmt w:val="bullet"/>
      <w:lvlText w:val="o"/>
      <w:lvlJc w:val="left"/>
      <w:pPr>
        <w:ind w:left="10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F9AF134">
      <w:start w:val="1"/>
      <w:numFmt w:val="bullet"/>
      <w:lvlText w:val="▪"/>
      <w:lvlJc w:val="left"/>
      <w:pPr>
        <w:ind w:left="18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5800D5E">
      <w:start w:val="1"/>
      <w:numFmt w:val="bullet"/>
      <w:lvlText w:val="•"/>
      <w:lvlJc w:val="left"/>
      <w:pPr>
        <w:ind w:left="25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2582E3C">
      <w:start w:val="1"/>
      <w:numFmt w:val="bullet"/>
      <w:lvlText w:val="o"/>
      <w:lvlJc w:val="left"/>
      <w:pPr>
        <w:ind w:left="324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27E5D7E">
      <w:start w:val="1"/>
      <w:numFmt w:val="bullet"/>
      <w:lvlText w:val="▪"/>
      <w:lvlJc w:val="left"/>
      <w:pPr>
        <w:ind w:left="396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412DED6">
      <w:start w:val="1"/>
      <w:numFmt w:val="bullet"/>
      <w:lvlText w:val="•"/>
      <w:lvlJc w:val="left"/>
      <w:pPr>
        <w:ind w:left="468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EC4502">
      <w:start w:val="1"/>
      <w:numFmt w:val="bullet"/>
      <w:lvlText w:val="o"/>
      <w:lvlJc w:val="left"/>
      <w:pPr>
        <w:ind w:left="540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4A4E592">
      <w:start w:val="1"/>
      <w:numFmt w:val="bullet"/>
      <w:lvlText w:val="▪"/>
      <w:lvlJc w:val="left"/>
      <w:pPr>
        <w:ind w:left="6120" w:firstLine="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2" w15:restartNumberingAfterBreak="0">
    <w:nsid w:val="1CD5469B"/>
    <w:multiLevelType w:val="hybridMultilevel"/>
    <w:tmpl w:val="757A62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9B030F"/>
    <w:multiLevelType w:val="hybridMultilevel"/>
    <w:tmpl w:val="EF9278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FC5151"/>
    <w:multiLevelType w:val="hybridMultilevel"/>
    <w:tmpl w:val="8E2CB65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08B3082"/>
    <w:multiLevelType w:val="hybridMultilevel"/>
    <w:tmpl w:val="7402D3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0F804F7"/>
    <w:multiLevelType w:val="hybridMultilevel"/>
    <w:tmpl w:val="574EB42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24F86488"/>
    <w:multiLevelType w:val="multilevel"/>
    <w:tmpl w:val="F216F38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7"/>
      <w:numFmt w:val="upperLetter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28847A6E"/>
    <w:multiLevelType w:val="hybridMultilevel"/>
    <w:tmpl w:val="4A564F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A245BCF"/>
    <w:multiLevelType w:val="hybridMultilevel"/>
    <w:tmpl w:val="977257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D5C5AAE"/>
    <w:multiLevelType w:val="hybridMultilevel"/>
    <w:tmpl w:val="158CEE62"/>
    <w:lvl w:ilvl="0" w:tplc="EC4261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color w:val="auto"/>
      </w:rPr>
    </w:lvl>
    <w:lvl w:ilvl="1" w:tplc="8D00BE82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E570246"/>
    <w:multiLevelType w:val="hybridMultilevel"/>
    <w:tmpl w:val="3940DAF8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02371AC"/>
    <w:multiLevelType w:val="hybridMultilevel"/>
    <w:tmpl w:val="4ACC0A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34346E3"/>
    <w:multiLevelType w:val="hybridMultilevel"/>
    <w:tmpl w:val="55FC26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52C1821"/>
    <w:multiLevelType w:val="hybridMultilevel"/>
    <w:tmpl w:val="A77A7680"/>
    <w:lvl w:ilvl="0" w:tplc="0415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5" w15:restartNumberingAfterBreak="0">
    <w:nsid w:val="35BD4C63"/>
    <w:multiLevelType w:val="hybridMultilevel"/>
    <w:tmpl w:val="C2BAFB5C"/>
    <w:lvl w:ilvl="0" w:tplc="7EAC3116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7AC0AFF"/>
    <w:multiLevelType w:val="hybridMultilevel"/>
    <w:tmpl w:val="7F125BF4"/>
    <w:lvl w:ilvl="0" w:tplc="147C3CC2">
      <w:start w:val="1"/>
      <w:numFmt w:val="lowerLetter"/>
      <w:lvlText w:val="%1)"/>
      <w:lvlJc w:val="left"/>
      <w:rPr>
        <w:b w:val="0"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38683225"/>
    <w:multiLevelType w:val="hybridMultilevel"/>
    <w:tmpl w:val="C99034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D0B1731"/>
    <w:multiLevelType w:val="hybridMultilevel"/>
    <w:tmpl w:val="ED8E22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D2166F4"/>
    <w:multiLevelType w:val="hybridMultilevel"/>
    <w:tmpl w:val="CD06F9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D471145"/>
    <w:multiLevelType w:val="hybridMultilevel"/>
    <w:tmpl w:val="434643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0610663"/>
    <w:multiLevelType w:val="hybridMultilevel"/>
    <w:tmpl w:val="B27005F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421A1620"/>
    <w:multiLevelType w:val="hybridMultilevel"/>
    <w:tmpl w:val="63F4FD72"/>
    <w:lvl w:ilvl="0" w:tplc="FBF44D2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461C512C"/>
    <w:multiLevelType w:val="hybridMultilevel"/>
    <w:tmpl w:val="DC265D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B096C68"/>
    <w:multiLevelType w:val="hybridMultilevel"/>
    <w:tmpl w:val="446C33F0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B2A4EAC"/>
    <w:multiLevelType w:val="hybridMultilevel"/>
    <w:tmpl w:val="71F67BC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C076C63"/>
    <w:multiLevelType w:val="hybridMultilevel"/>
    <w:tmpl w:val="B2982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D3B0576"/>
    <w:multiLevelType w:val="hybridMultilevel"/>
    <w:tmpl w:val="43162BE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FC625CE"/>
    <w:multiLevelType w:val="hybridMultilevel"/>
    <w:tmpl w:val="38741C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27464E6"/>
    <w:multiLevelType w:val="hybridMultilevel"/>
    <w:tmpl w:val="4A96A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530E7FBF"/>
    <w:multiLevelType w:val="hybridMultilevel"/>
    <w:tmpl w:val="F702896A"/>
    <w:lvl w:ilvl="0" w:tplc="FBF44D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3150E09"/>
    <w:multiLevelType w:val="hybridMultilevel"/>
    <w:tmpl w:val="2DD48D84"/>
    <w:lvl w:ilvl="0" w:tplc="0415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2" w15:restartNumberingAfterBreak="0">
    <w:nsid w:val="537B5B08"/>
    <w:multiLevelType w:val="hybridMultilevel"/>
    <w:tmpl w:val="0AD623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4381CB1"/>
    <w:multiLevelType w:val="hybridMultilevel"/>
    <w:tmpl w:val="5A549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54E463C3"/>
    <w:multiLevelType w:val="hybridMultilevel"/>
    <w:tmpl w:val="D8946794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5" w15:restartNumberingAfterBreak="0">
    <w:nsid w:val="54E473E0"/>
    <w:multiLevelType w:val="hybridMultilevel"/>
    <w:tmpl w:val="045813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6316629"/>
    <w:multiLevelType w:val="hybridMultilevel"/>
    <w:tmpl w:val="5CBCFD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6333967"/>
    <w:multiLevelType w:val="hybridMultilevel"/>
    <w:tmpl w:val="03E487AC"/>
    <w:lvl w:ilvl="0" w:tplc="0415000B">
      <w:start w:val="1"/>
      <w:numFmt w:val="bullet"/>
      <w:lvlText w:val=""/>
      <w:lvlJc w:val="left"/>
      <w:pPr>
        <w:ind w:left="-247" w:firstLine="247"/>
      </w:pPr>
      <w:rPr>
        <w:rFonts w:ascii="Wingdings" w:hAnsi="Wingdings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bullet"/>
      <w:lvlText w:val="o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8" w15:restartNumberingAfterBreak="0">
    <w:nsid w:val="565B3ADB"/>
    <w:multiLevelType w:val="hybridMultilevel"/>
    <w:tmpl w:val="389E7D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76205A2"/>
    <w:multiLevelType w:val="hybridMultilevel"/>
    <w:tmpl w:val="D94A6E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82B2D93"/>
    <w:multiLevelType w:val="hybridMultilevel"/>
    <w:tmpl w:val="5F9E87B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8766E0B"/>
    <w:multiLevelType w:val="hybridMultilevel"/>
    <w:tmpl w:val="112067BA"/>
    <w:lvl w:ilvl="0" w:tplc="BB5A192A">
      <w:start w:val="1"/>
      <w:numFmt w:val="lowerLetter"/>
      <w:lvlText w:val="%1)"/>
      <w:lvlJc w:val="left"/>
      <w:pPr>
        <w:ind w:left="720" w:hanging="360"/>
      </w:pPr>
      <w:rPr>
        <w:rFonts w:ascii="Calibri" w:eastAsia="Times New Roman" w:hAnsi="Calibri" w:cs="Calibr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9251E44"/>
    <w:multiLevelType w:val="hybridMultilevel"/>
    <w:tmpl w:val="3E62AA82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B9E1667"/>
    <w:multiLevelType w:val="multilevel"/>
    <w:tmpl w:val="158CEE62"/>
    <w:styleLink w:val="Biecalista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Mangal"/>
        <w:color w:val="auto"/>
      </w:rPr>
    </w:lvl>
    <w:lvl w:ilvl="1">
      <w:start w:val="1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SimSu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C50415D"/>
    <w:multiLevelType w:val="hybridMultilevel"/>
    <w:tmpl w:val="BA5040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5D3F052D"/>
    <w:multiLevelType w:val="hybridMultilevel"/>
    <w:tmpl w:val="449A4B6E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296662D"/>
    <w:multiLevelType w:val="multilevel"/>
    <w:tmpl w:val="0ECC2374"/>
    <w:styleLink w:val="WW8Num4"/>
    <w:lvl w:ilvl="0">
      <w:numFmt w:val="bullet"/>
      <w:lvlText w:val=""/>
      <w:lvlJc w:val="left"/>
      <w:pPr>
        <w:ind w:left="720" w:hanging="360"/>
      </w:pPr>
      <w:rPr>
        <w:rFonts w:ascii="Symbol" w:hAnsi="Symbol" w:cs="OpenSymbol, 'Arial Unicode MS'"/>
      </w:rPr>
    </w:lvl>
    <w:lvl w:ilvl="1">
      <w:numFmt w:val="bullet"/>
      <w:lvlText w:val=""/>
      <w:lvlJc w:val="left"/>
      <w:pPr>
        <w:ind w:left="1080" w:hanging="360"/>
      </w:pPr>
      <w:rPr>
        <w:rFonts w:ascii="Symbol" w:hAnsi="Symbol" w:cs="OpenSymbol, 'Arial Unicode MS'"/>
      </w:rPr>
    </w:lvl>
    <w:lvl w:ilvl="2">
      <w:numFmt w:val="bullet"/>
      <w:lvlText w:val=""/>
      <w:lvlJc w:val="left"/>
      <w:pPr>
        <w:ind w:left="1440" w:hanging="360"/>
      </w:pPr>
      <w:rPr>
        <w:rFonts w:ascii="Symbol" w:hAnsi="Symbol" w:cs="OpenSymbol, 'Arial Unicode MS'"/>
      </w:rPr>
    </w:lvl>
    <w:lvl w:ilvl="3">
      <w:numFmt w:val="bullet"/>
      <w:lvlText w:val=""/>
      <w:lvlJc w:val="left"/>
      <w:pPr>
        <w:ind w:left="1800" w:hanging="360"/>
      </w:pPr>
      <w:rPr>
        <w:rFonts w:ascii="Symbol" w:hAnsi="Symbol" w:cs="OpenSymbol, 'Arial Unicode MS'"/>
      </w:rPr>
    </w:lvl>
    <w:lvl w:ilvl="4">
      <w:numFmt w:val="bullet"/>
      <w:lvlText w:val=""/>
      <w:lvlJc w:val="left"/>
      <w:pPr>
        <w:ind w:left="2160" w:hanging="360"/>
      </w:pPr>
      <w:rPr>
        <w:rFonts w:ascii="Symbol" w:hAnsi="Symbol" w:cs="OpenSymbol, 'Arial Unicode MS'"/>
      </w:rPr>
    </w:lvl>
    <w:lvl w:ilvl="5">
      <w:numFmt w:val="bullet"/>
      <w:lvlText w:val=""/>
      <w:lvlJc w:val="left"/>
      <w:pPr>
        <w:ind w:left="2520" w:hanging="360"/>
      </w:pPr>
      <w:rPr>
        <w:rFonts w:ascii="Symbol" w:hAnsi="Symbol" w:cs="OpenSymbol, 'Arial Unicode MS'"/>
      </w:rPr>
    </w:lvl>
    <w:lvl w:ilvl="6">
      <w:numFmt w:val="bullet"/>
      <w:lvlText w:val=""/>
      <w:lvlJc w:val="left"/>
      <w:pPr>
        <w:ind w:left="2880" w:hanging="360"/>
      </w:pPr>
      <w:rPr>
        <w:rFonts w:ascii="Symbol" w:hAnsi="Symbol" w:cs="OpenSymbol, 'Arial Unicode MS'"/>
      </w:rPr>
    </w:lvl>
    <w:lvl w:ilvl="7">
      <w:numFmt w:val="bullet"/>
      <w:lvlText w:val=""/>
      <w:lvlJc w:val="left"/>
      <w:pPr>
        <w:ind w:left="3240" w:hanging="360"/>
      </w:pPr>
      <w:rPr>
        <w:rFonts w:ascii="Symbol" w:hAnsi="Symbol" w:cs="OpenSymbol, 'Arial Unicode MS'"/>
      </w:rPr>
    </w:lvl>
    <w:lvl w:ilvl="8">
      <w:numFmt w:val="bullet"/>
      <w:lvlText w:val=""/>
      <w:lvlJc w:val="left"/>
      <w:pPr>
        <w:ind w:left="3600" w:hanging="360"/>
      </w:pPr>
      <w:rPr>
        <w:rFonts w:ascii="Symbol" w:hAnsi="Symbol" w:cs="OpenSymbol, 'Arial Unicode MS'"/>
      </w:rPr>
    </w:lvl>
  </w:abstractNum>
  <w:abstractNum w:abstractNumId="67" w15:restartNumberingAfterBreak="0">
    <w:nsid w:val="62B16078"/>
    <w:multiLevelType w:val="hybridMultilevel"/>
    <w:tmpl w:val="3BBAD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2BE5708"/>
    <w:multiLevelType w:val="hybridMultilevel"/>
    <w:tmpl w:val="B14EA0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5FF24ED"/>
    <w:multiLevelType w:val="hybridMultilevel"/>
    <w:tmpl w:val="8772CA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0" w15:restartNumberingAfterBreak="0">
    <w:nsid w:val="67277FFE"/>
    <w:multiLevelType w:val="hybridMultilevel"/>
    <w:tmpl w:val="F8F0AB6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7B43E13"/>
    <w:multiLevelType w:val="hybridMultilevel"/>
    <w:tmpl w:val="2D963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682D4782"/>
    <w:multiLevelType w:val="hybridMultilevel"/>
    <w:tmpl w:val="1E1441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99724CC"/>
    <w:multiLevelType w:val="hybridMultilevel"/>
    <w:tmpl w:val="38509D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BD81A32"/>
    <w:multiLevelType w:val="hybridMultilevel"/>
    <w:tmpl w:val="6A14E3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C7C3281"/>
    <w:multiLevelType w:val="hybridMultilevel"/>
    <w:tmpl w:val="9A229E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002597B"/>
    <w:multiLevelType w:val="hybridMultilevel"/>
    <w:tmpl w:val="BE1269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1884CAC"/>
    <w:multiLevelType w:val="hybridMultilevel"/>
    <w:tmpl w:val="1452D26A"/>
    <w:lvl w:ilvl="0" w:tplc="8550BE6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1E8164C"/>
    <w:multiLevelType w:val="multilevel"/>
    <w:tmpl w:val="D526B40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>
      <w:start w:val="3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7"/>
      <w:numFmt w:val="upperLetter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79" w15:restartNumberingAfterBreak="0">
    <w:nsid w:val="76BB3C0C"/>
    <w:multiLevelType w:val="hybridMultilevel"/>
    <w:tmpl w:val="8D043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7733CA5"/>
    <w:multiLevelType w:val="hybridMultilevel"/>
    <w:tmpl w:val="4E243AE4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1" w15:restartNumberingAfterBreak="0">
    <w:nsid w:val="779C620D"/>
    <w:multiLevelType w:val="hybridMultilevel"/>
    <w:tmpl w:val="69403C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9784CB1"/>
    <w:multiLevelType w:val="hybridMultilevel"/>
    <w:tmpl w:val="CB4A4EBC"/>
    <w:lvl w:ilvl="0" w:tplc="F940ABD4">
      <w:start w:val="1"/>
      <w:numFmt w:val="lowerLetter"/>
      <w:lvlText w:val="%1)"/>
      <w:lvlJc w:val="left"/>
      <w:pPr>
        <w:ind w:left="720" w:hanging="360"/>
      </w:pPr>
      <w:rPr>
        <w:rFonts w:hint="default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9AE4EF5"/>
    <w:multiLevelType w:val="hybridMultilevel"/>
    <w:tmpl w:val="EE4EAD60"/>
    <w:lvl w:ilvl="0" w:tplc="CC64B226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4" w15:restartNumberingAfterBreak="0">
    <w:nsid w:val="7E7D6043"/>
    <w:multiLevelType w:val="hybridMultilevel"/>
    <w:tmpl w:val="81F28962"/>
    <w:lvl w:ilvl="0" w:tplc="8DD82EB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F7D44F4"/>
    <w:multiLevelType w:val="hybridMultilevel"/>
    <w:tmpl w:val="A2A41EBC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140" w:hanging="360"/>
      </w:pPr>
    </w:lvl>
    <w:lvl w:ilvl="2" w:tplc="FFFFFFFF" w:tentative="1">
      <w:start w:val="1"/>
      <w:numFmt w:val="lowerRoman"/>
      <w:lvlText w:val="%3."/>
      <w:lvlJc w:val="right"/>
      <w:pPr>
        <w:ind w:left="1860" w:hanging="180"/>
      </w:pPr>
    </w:lvl>
    <w:lvl w:ilvl="3" w:tplc="FFFFFFFF" w:tentative="1">
      <w:start w:val="1"/>
      <w:numFmt w:val="decimal"/>
      <w:lvlText w:val="%4."/>
      <w:lvlJc w:val="left"/>
      <w:pPr>
        <w:ind w:left="2580" w:hanging="360"/>
      </w:pPr>
    </w:lvl>
    <w:lvl w:ilvl="4" w:tplc="FFFFFFFF" w:tentative="1">
      <w:start w:val="1"/>
      <w:numFmt w:val="lowerLetter"/>
      <w:lvlText w:val="%5."/>
      <w:lvlJc w:val="left"/>
      <w:pPr>
        <w:ind w:left="3300" w:hanging="360"/>
      </w:pPr>
    </w:lvl>
    <w:lvl w:ilvl="5" w:tplc="FFFFFFFF" w:tentative="1">
      <w:start w:val="1"/>
      <w:numFmt w:val="lowerRoman"/>
      <w:lvlText w:val="%6."/>
      <w:lvlJc w:val="right"/>
      <w:pPr>
        <w:ind w:left="4020" w:hanging="180"/>
      </w:pPr>
    </w:lvl>
    <w:lvl w:ilvl="6" w:tplc="FFFFFFFF" w:tentative="1">
      <w:start w:val="1"/>
      <w:numFmt w:val="decimal"/>
      <w:lvlText w:val="%7."/>
      <w:lvlJc w:val="left"/>
      <w:pPr>
        <w:ind w:left="4740" w:hanging="360"/>
      </w:pPr>
    </w:lvl>
    <w:lvl w:ilvl="7" w:tplc="FFFFFFFF" w:tentative="1">
      <w:start w:val="1"/>
      <w:numFmt w:val="lowerLetter"/>
      <w:lvlText w:val="%8."/>
      <w:lvlJc w:val="left"/>
      <w:pPr>
        <w:ind w:left="5460" w:hanging="360"/>
      </w:pPr>
    </w:lvl>
    <w:lvl w:ilvl="8" w:tplc="FFFFFFFF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6" w15:restartNumberingAfterBreak="0">
    <w:nsid w:val="7F8E2E67"/>
    <w:multiLevelType w:val="hybridMultilevel"/>
    <w:tmpl w:val="DD687C84"/>
    <w:lvl w:ilvl="0" w:tplc="D8CA78FC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336733085">
    <w:abstractNumId w:val="19"/>
  </w:num>
  <w:num w:numId="2" w16cid:durableId="2017341109">
    <w:abstractNumId w:val="66"/>
  </w:num>
  <w:num w:numId="3" w16cid:durableId="1653605908">
    <w:abstractNumId w:val="81"/>
  </w:num>
  <w:num w:numId="4" w16cid:durableId="1252354410">
    <w:abstractNumId w:val="13"/>
  </w:num>
  <w:num w:numId="5" w16cid:durableId="398406058">
    <w:abstractNumId w:val="64"/>
  </w:num>
  <w:num w:numId="6" w16cid:durableId="48916907">
    <w:abstractNumId w:val="2"/>
  </w:num>
  <w:num w:numId="7" w16cid:durableId="1440417464">
    <w:abstractNumId w:val="79"/>
  </w:num>
  <w:num w:numId="8" w16cid:durableId="468327109">
    <w:abstractNumId w:val="43"/>
  </w:num>
  <w:num w:numId="9" w16cid:durableId="1015112350">
    <w:abstractNumId w:val="32"/>
  </w:num>
  <w:num w:numId="10" w16cid:durableId="1313364307">
    <w:abstractNumId w:val="28"/>
  </w:num>
  <w:num w:numId="11" w16cid:durableId="1960141848">
    <w:abstractNumId w:val="3"/>
  </w:num>
  <w:num w:numId="12" w16cid:durableId="473644754">
    <w:abstractNumId w:val="10"/>
  </w:num>
  <w:num w:numId="13" w16cid:durableId="815955157">
    <w:abstractNumId w:val="24"/>
  </w:num>
  <w:num w:numId="14" w16cid:durableId="1308700456">
    <w:abstractNumId w:val="1"/>
  </w:num>
  <w:num w:numId="15" w16cid:durableId="657345903">
    <w:abstractNumId w:val="45"/>
  </w:num>
  <w:num w:numId="16" w16cid:durableId="1629581460">
    <w:abstractNumId w:val="11"/>
  </w:num>
  <w:num w:numId="17" w16cid:durableId="996109043">
    <w:abstractNumId w:val="25"/>
  </w:num>
  <w:num w:numId="18" w16cid:durableId="826434118">
    <w:abstractNumId w:val="49"/>
  </w:num>
  <w:num w:numId="19" w16cid:durableId="357859096">
    <w:abstractNumId w:val="20"/>
  </w:num>
  <w:num w:numId="20" w16cid:durableId="2008366505">
    <w:abstractNumId w:val="46"/>
  </w:num>
  <w:num w:numId="21" w16cid:durableId="2049646770">
    <w:abstractNumId w:val="52"/>
  </w:num>
  <w:num w:numId="22" w16cid:durableId="782504251">
    <w:abstractNumId w:val="37"/>
  </w:num>
  <w:num w:numId="23" w16cid:durableId="1270550972">
    <w:abstractNumId w:val="65"/>
  </w:num>
  <w:num w:numId="24" w16cid:durableId="373233500">
    <w:abstractNumId w:val="53"/>
  </w:num>
  <w:num w:numId="25" w16cid:durableId="1613048520">
    <w:abstractNumId w:val="56"/>
  </w:num>
  <w:num w:numId="26" w16cid:durableId="509179540">
    <w:abstractNumId w:val="48"/>
  </w:num>
  <w:num w:numId="27" w16cid:durableId="696538571">
    <w:abstractNumId w:val="40"/>
  </w:num>
  <w:num w:numId="28" w16cid:durableId="1513835093">
    <w:abstractNumId w:val="51"/>
  </w:num>
  <w:num w:numId="29" w16cid:durableId="776679114">
    <w:abstractNumId w:val="44"/>
  </w:num>
  <w:num w:numId="30" w16cid:durableId="1577939753">
    <w:abstractNumId w:val="42"/>
  </w:num>
  <w:num w:numId="31" w16cid:durableId="319235409">
    <w:abstractNumId w:val="50"/>
  </w:num>
  <w:num w:numId="32" w16cid:durableId="1295909951">
    <w:abstractNumId w:val="27"/>
  </w:num>
  <w:num w:numId="33" w16cid:durableId="1704818601">
    <w:abstractNumId w:val="78"/>
  </w:num>
  <w:num w:numId="34" w16cid:durableId="1275137812">
    <w:abstractNumId w:val="36"/>
  </w:num>
  <w:num w:numId="35" w16cid:durableId="11421926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25242356">
    <w:abstractNumId w:val="61"/>
  </w:num>
  <w:num w:numId="37" w16cid:durableId="364526712">
    <w:abstractNumId w:val="4"/>
  </w:num>
  <w:num w:numId="38" w16cid:durableId="198249998">
    <w:abstractNumId w:val="55"/>
  </w:num>
  <w:num w:numId="39" w16cid:durableId="2038311271">
    <w:abstractNumId w:val="3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573930315">
    <w:abstractNumId w:val="7"/>
  </w:num>
  <w:num w:numId="41" w16cid:durableId="1112363794">
    <w:abstractNumId w:val="26"/>
  </w:num>
  <w:num w:numId="42" w16cid:durableId="399640624">
    <w:abstractNumId w:val="6"/>
  </w:num>
  <w:num w:numId="43" w16cid:durableId="412899745">
    <w:abstractNumId w:val="38"/>
  </w:num>
  <w:num w:numId="44" w16cid:durableId="952520513">
    <w:abstractNumId w:val="0"/>
  </w:num>
  <w:num w:numId="45" w16cid:durableId="1297030678">
    <w:abstractNumId w:val="71"/>
  </w:num>
  <w:num w:numId="46" w16cid:durableId="361245750">
    <w:abstractNumId w:val="63"/>
  </w:num>
  <w:num w:numId="47" w16cid:durableId="1036470340">
    <w:abstractNumId w:val="18"/>
  </w:num>
  <w:num w:numId="48" w16cid:durableId="1307201030">
    <w:abstractNumId w:val="8"/>
  </w:num>
  <w:num w:numId="49" w16cid:durableId="1610625500">
    <w:abstractNumId w:val="80"/>
  </w:num>
  <w:num w:numId="50" w16cid:durableId="491069818">
    <w:abstractNumId w:val="35"/>
  </w:num>
  <w:num w:numId="51" w16cid:durableId="108010335">
    <w:abstractNumId w:val="34"/>
  </w:num>
  <w:num w:numId="52" w16cid:durableId="1358115611">
    <w:abstractNumId w:val="12"/>
  </w:num>
  <w:num w:numId="53" w16cid:durableId="1411611305">
    <w:abstractNumId w:val="69"/>
  </w:num>
  <w:num w:numId="54" w16cid:durableId="1017389471">
    <w:abstractNumId w:val="5"/>
  </w:num>
  <w:num w:numId="55" w16cid:durableId="1306932828">
    <w:abstractNumId w:val="39"/>
  </w:num>
  <w:num w:numId="56" w16cid:durableId="1898854558">
    <w:abstractNumId w:val="15"/>
  </w:num>
  <w:num w:numId="57" w16cid:durableId="916743226">
    <w:abstractNumId w:val="62"/>
  </w:num>
  <w:num w:numId="58" w16cid:durableId="1660617856">
    <w:abstractNumId w:val="31"/>
  </w:num>
  <w:num w:numId="59" w16cid:durableId="1406799584">
    <w:abstractNumId w:val="82"/>
  </w:num>
  <w:num w:numId="60" w16cid:durableId="1688825033">
    <w:abstractNumId w:val="22"/>
  </w:num>
  <w:num w:numId="61" w16cid:durableId="692463738">
    <w:abstractNumId w:val="17"/>
  </w:num>
  <w:num w:numId="62" w16cid:durableId="2015066305">
    <w:abstractNumId w:val="76"/>
  </w:num>
  <w:num w:numId="63" w16cid:durableId="1416247997">
    <w:abstractNumId w:val="41"/>
  </w:num>
  <w:num w:numId="64" w16cid:durableId="653071028">
    <w:abstractNumId w:val="86"/>
  </w:num>
  <w:num w:numId="65" w16cid:durableId="852573301">
    <w:abstractNumId w:val="33"/>
  </w:num>
  <w:num w:numId="66" w16cid:durableId="213195685">
    <w:abstractNumId w:val="72"/>
  </w:num>
  <w:num w:numId="67" w16cid:durableId="1033044790">
    <w:abstractNumId w:val="23"/>
  </w:num>
  <w:num w:numId="68" w16cid:durableId="1677338727">
    <w:abstractNumId w:val="58"/>
  </w:num>
  <w:num w:numId="69" w16cid:durableId="625697059">
    <w:abstractNumId w:val="74"/>
  </w:num>
  <w:num w:numId="70" w16cid:durableId="1166281821">
    <w:abstractNumId w:val="14"/>
  </w:num>
  <w:num w:numId="71" w16cid:durableId="95831796">
    <w:abstractNumId w:val="29"/>
  </w:num>
  <w:num w:numId="72" w16cid:durableId="1177961890">
    <w:abstractNumId w:val="67"/>
  </w:num>
  <w:num w:numId="73" w16cid:durableId="721247690">
    <w:abstractNumId w:val="68"/>
  </w:num>
  <w:num w:numId="74" w16cid:durableId="1021005397">
    <w:abstractNumId w:val="59"/>
  </w:num>
  <w:num w:numId="75" w16cid:durableId="585187978">
    <w:abstractNumId w:val="60"/>
  </w:num>
  <w:num w:numId="76" w16cid:durableId="1051616407">
    <w:abstractNumId w:val="47"/>
  </w:num>
  <w:num w:numId="77" w16cid:durableId="1572695178">
    <w:abstractNumId w:val="73"/>
  </w:num>
  <w:num w:numId="78" w16cid:durableId="1155684332">
    <w:abstractNumId w:val="9"/>
  </w:num>
  <w:num w:numId="79" w16cid:durableId="1391919758">
    <w:abstractNumId w:val="83"/>
  </w:num>
  <w:num w:numId="80" w16cid:durableId="1129859210">
    <w:abstractNumId w:val="85"/>
  </w:num>
  <w:num w:numId="81" w16cid:durableId="309552948">
    <w:abstractNumId w:val="77"/>
  </w:num>
  <w:num w:numId="82" w16cid:durableId="2001418054">
    <w:abstractNumId w:val="75"/>
  </w:num>
  <w:num w:numId="83" w16cid:durableId="1392773821">
    <w:abstractNumId w:val="84"/>
  </w:num>
  <w:num w:numId="84" w16cid:durableId="1387334326">
    <w:abstractNumId w:val="57"/>
  </w:num>
  <w:num w:numId="85" w16cid:durableId="2105028856">
    <w:abstractNumId w:val="54"/>
  </w:num>
  <w:num w:numId="86" w16cid:durableId="1779056757">
    <w:abstractNumId w:val="21"/>
  </w:num>
  <w:num w:numId="87" w16cid:durableId="1786921920">
    <w:abstractNumId w:val="70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7D3"/>
    <w:rsid w:val="000055A2"/>
    <w:rsid w:val="00010968"/>
    <w:rsid w:val="00012D37"/>
    <w:rsid w:val="00023FF5"/>
    <w:rsid w:val="00031FF7"/>
    <w:rsid w:val="000357A4"/>
    <w:rsid w:val="00035F4D"/>
    <w:rsid w:val="0003786F"/>
    <w:rsid w:val="00043120"/>
    <w:rsid w:val="00045136"/>
    <w:rsid w:val="00047CB1"/>
    <w:rsid w:val="00062CD8"/>
    <w:rsid w:val="00070CD0"/>
    <w:rsid w:val="00073F00"/>
    <w:rsid w:val="0007461C"/>
    <w:rsid w:val="00087ADE"/>
    <w:rsid w:val="00092350"/>
    <w:rsid w:val="00094CAD"/>
    <w:rsid w:val="00096749"/>
    <w:rsid w:val="000A4904"/>
    <w:rsid w:val="000A4B26"/>
    <w:rsid w:val="000B6DD0"/>
    <w:rsid w:val="000C6883"/>
    <w:rsid w:val="000C6FEF"/>
    <w:rsid w:val="000C7F62"/>
    <w:rsid w:val="000D36FF"/>
    <w:rsid w:val="000E0D8F"/>
    <w:rsid w:val="00107297"/>
    <w:rsid w:val="001127F0"/>
    <w:rsid w:val="00112E3A"/>
    <w:rsid w:val="00120F85"/>
    <w:rsid w:val="0012488A"/>
    <w:rsid w:val="00125579"/>
    <w:rsid w:val="00131F1F"/>
    <w:rsid w:val="0013202A"/>
    <w:rsid w:val="00135FBB"/>
    <w:rsid w:val="00137603"/>
    <w:rsid w:val="0013773A"/>
    <w:rsid w:val="00140AD1"/>
    <w:rsid w:val="0014156A"/>
    <w:rsid w:val="001423DB"/>
    <w:rsid w:val="00142EEF"/>
    <w:rsid w:val="00152304"/>
    <w:rsid w:val="0016017C"/>
    <w:rsid w:val="00164FAE"/>
    <w:rsid w:val="00171A14"/>
    <w:rsid w:val="001776EF"/>
    <w:rsid w:val="00183023"/>
    <w:rsid w:val="00187A8D"/>
    <w:rsid w:val="001A2EAA"/>
    <w:rsid w:val="001A5884"/>
    <w:rsid w:val="001B7283"/>
    <w:rsid w:val="001C7CFD"/>
    <w:rsid w:val="001D324D"/>
    <w:rsid w:val="001D525F"/>
    <w:rsid w:val="001D7ADB"/>
    <w:rsid w:val="001E5CDE"/>
    <w:rsid w:val="001E722E"/>
    <w:rsid w:val="001E796B"/>
    <w:rsid w:val="001F161B"/>
    <w:rsid w:val="001F2FCF"/>
    <w:rsid w:val="00216008"/>
    <w:rsid w:val="00226C8C"/>
    <w:rsid w:val="00234228"/>
    <w:rsid w:val="002533D8"/>
    <w:rsid w:val="00261A07"/>
    <w:rsid w:val="00270415"/>
    <w:rsid w:val="002770FB"/>
    <w:rsid w:val="002A51FA"/>
    <w:rsid w:val="002B12A4"/>
    <w:rsid w:val="002C3E7D"/>
    <w:rsid w:val="002D18C6"/>
    <w:rsid w:val="002D5B01"/>
    <w:rsid w:val="002F6199"/>
    <w:rsid w:val="00300854"/>
    <w:rsid w:val="00316C0D"/>
    <w:rsid w:val="00326C82"/>
    <w:rsid w:val="00332CEC"/>
    <w:rsid w:val="00335C95"/>
    <w:rsid w:val="00340794"/>
    <w:rsid w:val="00345B76"/>
    <w:rsid w:val="00352F0C"/>
    <w:rsid w:val="00357C6D"/>
    <w:rsid w:val="003719F4"/>
    <w:rsid w:val="00371E39"/>
    <w:rsid w:val="00387E2B"/>
    <w:rsid w:val="00392C53"/>
    <w:rsid w:val="00392E91"/>
    <w:rsid w:val="00393454"/>
    <w:rsid w:val="00393AEC"/>
    <w:rsid w:val="00394B0F"/>
    <w:rsid w:val="003A3B20"/>
    <w:rsid w:val="003A7DF6"/>
    <w:rsid w:val="003B25C4"/>
    <w:rsid w:val="003C308A"/>
    <w:rsid w:val="003D40C3"/>
    <w:rsid w:val="003D5A0F"/>
    <w:rsid w:val="003F7833"/>
    <w:rsid w:val="004043F7"/>
    <w:rsid w:val="00406A2D"/>
    <w:rsid w:val="00414DB6"/>
    <w:rsid w:val="004215B3"/>
    <w:rsid w:val="00422DEB"/>
    <w:rsid w:val="00423BBC"/>
    <w:rsid w:val="0043614C"/>
    <w:rsid w:val="0046052B"/>
    <w:rsid w:val="004677A3"/>
    <w:rsid w:val="00472DAC"/>
    <w:rsid w:val="00485284"/>
    <w:rsid w:val="004877B5"/>
    <w:rsid w:val="0049655D"/>
    <w:rsid w:val="004A0BCB"/>
    <w:rsid w:val="004A633E"/>
    <w:rsid w:val="004C19D9"/>
    <w:rsid w:val="004C20B0"/>
    <w:rsid w:val="004C3422"/>
    <w:rsid w:val="004C62CA"/>
    <w:rsid w:val="004C70ED"/>
    <w:rsid w:val="004C78A9"/>
    <w:rsid w:val="004D1A83"/>
    <w:rsid w:val="004E5FF9"/>
    <w:rsid w:val="005032DA"/>
    <w:rsid w:val="00523820"/>
    <w:rsid w:val="00524603"/>
    <w:rsid w:val="00535992"/>
    <w:rsid w:val="0053738F"/>
    <w:rsid w:val="00541CAC"/>
    <w:rsid w:val="005429E3"/>
    <w:rsid w:val="00562AB4"/>
    <w:rsid w:val="0056324C"/>
    <w:rsid w:val="00572602"/>
    <w:rsid w:val="005729FA"/>
    <w:rsid w:val="00574827"/>
    <w:rsid w:val="0057640D"/>
    <w:rsid w:val="00580E72"/>
    <w:rsid w:val="00580F4F"/>
    <w:rsid w:val="00581452"/>
    <w:rsid w:val="0058638B"/>
    <w:rsid w:val="00586C3C"/>
    <w:rsid w:val="00593B57"/>
    <w:rsid w:val="00597735"/>
    <w:rsid w:val="005A2468"/>
    <w:rsid w:val="005A2602"/>
    <w:rsid w:val="005A4406"/>
    <w:rsid w:val="005A5474"/>
    <w:rsid w:val="005B02EA"/>
    <w:rsid w:val="005B31A1"/>
    <w:rsid w:val="005B79B5"/>
    <w:rsid w:val="005C3E74"/>
    <w:rsid w:val="005D337D"/>
    <w:rsid w:val="005E1A5A"/>
    <w:rsid w:val="005E4CC3"/>
    <w:rsid w:val="005E7C95"/>
    <w:rsid w:val="005F0922"/>
    <w:rsid w:val="00613EED"/>
    <w:rsid w:val="006202C1"/>
    <w:rsid w:val="00621466"/>
    <w:rsid w:val="00621CBC"/>
    <w:rsid w:val="0062779E"/>
    <w:rsid w:val="00632F2F"/>
    <w:rsid w:val="00654C1F"/>
    <w:rsid w:val="00657586"/>
    <w:rsid w:val="00661B4F"/>
    <w:rsid w:val="006653D5"/>
    <w:rsid w:val="0066553A"/>
    <w:rsid w:val="00665B89"/>
    <w:rsid w:val="00671BD4"/>
    <w:rsid w:val="00680A0F"/>
    <w:rsid w:val="0068704D"/>
    <w:rsid w:val="006877D3"/>
    <w:rsid w:val="00691AE2"/>
    <w:rsid w:val="00691E7F"/>
    <w:rsid w:val="00693475"/>
    <w:rsid w:val="006B13BE"/>
    <w:rsid w:val="006B1A1B"/>
    <w:rsid w:val="006B5E11"/>
    <w:rsid w:val="006B7854"/>
    <w:rsid w:val="006C3B7E"/>
    <w:rsid w:val="006D7EF6"/>
    <w:rsid w:val="006E65F2"/>
    <w:rsid w:val="006F06C3"/>
    <w:rsid w:val="006F45D3"/>
    <w:rsid w:val="006F4D52"/>
    <w:rsid w:val="007013BC"/>
    <w:rsid w:val="0070770D"/>
    <w:rsid w:val="00710A27"/>
    <w:rsid w:val="00716329"/>
    <w:rsid w:val="007312A9"/>
    <w:rsid w:val="00731DF6"/>
    <w:rsid w:val="00732844"/>
    <w:rsid w:val="00746A2D"/>
    <w:rsid w:val="00747AFF"/>
    <w:rsid w:val="0075418C"/>
    <w:rsid w:val="00762480"/>
    <w:rsid w:val="0076510A"/>
    <w:rsid w:val="00765602"/>
    <w:rsid w:val="007731A0"/>
    <w:rsid w:val="00776D5D"/>
    <w:rsid w:val="00780F57"/>
    <w:rsid w:val="00781D6C"/>
    <w:rsid w:val="00793F1A"/>
    <w:rsid w:val="007A2050"/>
    <w:rsid w:val="007A279C"/>
    <w:rsid w:val="007B114D"/>
    <w:rsid w:val="007B1BFA"/>
    <w:rsid w:val="007B4A39"/>
    <w:rsid w:val="007C218D"/>
    <w:rsid w:val="007C30F9"/>
    <w:rsid w:val="007C3991"/>
    <w:rsid w:val="007C60B6"/>
    <w:rsid w:val="007C7CA3"/>
    <w:rsid w:val="007D0D9A"/>
    <w:rsid w:val="007E1AF4"/>
    <w:rsid w:val="007E2FB6"/>
    <w:rsid w:val="00812513"/>
    <w:rsid w:val="00814747"/>
    <w:rsid w:val="00814D6A"/>
    <w:rsid w:val="00817995"/>
    <w:rsid w:val="00820DDB"/>
    <w:rsid w:val="00826910"/>
    <w:rsid w:val="0083038F"/>
    <w:rsid w:val="008572E1"/>
    <w:rsid w:val="00860A0F"/>
    <w:rsid w:val="00866D4C"/>
    <w:rsid w:val="00873042"/>
    <w:rsid w:val="00876741"/>
    <w:rsid w:val="0088139F"/>
    <w:rsid w:val="0089058D"/>
    <w:rsid w:val="00891158"/>
    <w:rsid w:val="008A190C"/>
    <w:rsid w:val="008A3B0D"/>
    <w:rsid w:val="008B27B1"/>
    <w:rsid w:val="008B4834"/>
    <w:rsid w:val="008B6339"/>
    <w:rsid w:val="008C00C7"/>
    <w:rsid w:val="008C3C32"/>
    <w:rsid w:val="008D46CD"/>
    <w:rsid w:val="008D4F39"/>
    <w:rsid w:val="008E65E7"/>
    <w:rsid w:val="008E7692"/>
    <w:rsid w:val="008F07D4"/>
    <w:rsid w:val="008F65E8"/>
    <w:rsid w:val="008F6629"/>
    <w:rsid w:val="00901A67"/>
    <w:rsid w:val="00902472"/>
    <w:rsid w:val="009117C5"/>
    <w:rsid w:val="00914719"/>
    <w:rsid w:val="00927935"/>
    <w:rsid w:val="00934B14"/>
    <w:rsid w:val="00935BD2"/>
    <w:rsid w:val="009371E1"/>
    <w:rsid w:val="009419A9"/>
    <w:rsid w:val="00947C31"/>
    <w:rsid w:val="00957A07"/>
    <w:rsid w:val="0096536B"/>
    <w:rsid w:val="009676ED"/>
    <w:rsid w:val="00967A0B"/>
    <w:rsid w:val="00970453"/>
    <w:rsid w:val="009706E6"/>
    <w:rsid w:val="009716FC"/>
    <w:rsid w:val="00986E4F"/>
    <w:rsid w:val="0099253C"/>
    <w:rsid w:val="00997C18"/>
    <w:rsid w:val="009A5D15"/>
    <w:rsid w:val="009A64A9"/>
    <w:rsid w:val="009B7A4B"/>
    <w:rsid w:val="009E0198"/>
    <w:rsid w:val="009E1DBE"/>
    <w:rsid w:val="009E70E3"/>
    <w:rsid w:val="00A00B69"/>
    <w:rsid w:val="00A00C8A"/>
    <w:rsid w:val="00A06736"/>
    <w:rsid w:val="00A20E9C"/>
    <w:rsid w:val="00A269CD"/>
    <w:rsid w:val="00A318D2"/>
    <w:rsid w:val="00A519C7"/>
    <w:rsid w:val="00A84197"/>
    <w:rsid w:val="00A86E3F"/>
    <w:rsid w:val="00AB27EB"/>
    <w:rsid w:val="00AB292F"/>
    <w:rsid w:val="00AB7BD7"/>
    <w:rsid w:val="00AC1671"/>
    <w:rsid w:val="00AC23F9"/>
    <w:rsid w:val="00AD595C"/>
    <w:rsid w:val="00AE2C88"/>
    <w:rsid w:val="00AE7BC2"/>
    <w:rsid w:val="00AF17DD"/>
    <w:rsid w:val="00AF4361"/>
    <w:rsid w:val="00B00139"/>
    <w:rsid w:val="00B02304"/>
    <w:rsid w:val="00B04A3C"/>
    <w:rsid w:val="00B0630E"/>
    <w:rsid w:val="00B16A3C"/>
    <w:rsid w:val="00B21CCE"/>
    <w:rsid w:val="00B324D5"/>
    <w:rsid w:val="00B36F33"/>
    <w:rsid w:val="00B37831"/>
    <w:rsid w:val="00B4675B"/>
    <w:rsid w:val="00B4799A"/>
    <w:rsid w:val="00B56904"/>
    <w:rsid w:val="00B56B0F"/>
    <w:rsid w:val="00B65BE1"/>
    <w:rsid w:val="00B71DDE"/>
    <w:rsid w:val="00B76710"/>
    <w:rsid w:val="00BA5B8A"/>
    <w:rsid w:val="00BB27D7"/>
    <w:rsid w:val="00BB5F5E"/>
    <w:rsid w:val="00BC1C47"/>
    <w:rsid w:val="00BC2D52"/>
    <w:rsid w:val="00C02472"/>
    <w:rsid w:val="00C045E2"/>
    <w:rsid w:val="00C1252B"/>
    <w:rsid w:val="00C13092"/>
    <w:rsid w:val="00C13822"/>
    <w:rsid w:val="00C145D3"/>
    <w:rsid w:val="00C168D7"/>
    <w:rsid w:val="00C30990"/>
    <w:rsid w:val="00C32F5C"/>
    <w:rsid w:val="00C34243"/>
    <w:rsid w:val="00C4462E"/>
    <w:rsid w:val="00C617AB"/>
    <w:rsid w:val="00C807A3"/>
    <w:rsid w:val="00C85133"/>
    <w:rsid w:val="00CA66F3"/>
    <w:rsid w:val="00CA7E1B"/>
    <w:rsid w:val="00CB1B7F"/>
    <w:rsid w:val="00CB4591"/>
    <w:rsid w:val="00CB7F6E"/>
    <w:rsid w:val="00CC3403"/>
    <w:rsid w:val="00CD6665"/>
    <w:rsid w:val="00CE2F7C"/>
    <w:rsid w:val="00CE4FC1"/>
    <w:rsid w:val="00CF04AD"/>
    <w:rsid w:val="00CF152A"/>
    <w:rsid w:val="00CF2168"/>
    <w:rsid w:val="00CF2C47"/>
    <w:rsid w:val="00CF3C5B"/>
    <w:rsid w:val="00CF3D04"/>
    <w:rsid w:val="00CF58C2"/>
    <w:rsid w:val="00D02E34"/>
    <w:rsid w:val="00D0726E"/>
    <w:rsid w:val="00D10290"/>
    <w:rsid w:val="00D23B73"/>
    <w:rsid w:val="00D2587F"/>
    <w:rsid w:val="00D316BE"/>
    <w:rsid w:val="00D31A26"/>
    <w:rsid w:val="00D32E11"/>
    <w:rsid w:val="00D33E51"/>
    <w:rsid w:val="00D403A3"/>
    <w:rsid w:val="00D45318"/>
    <w:rsid w:val="00D52046"/>
    <w:rsid w:val="00D54621"/>
    <w:rsid w:val="00D5763A"/>
    <w:rsid w:val="00D6134E"/>
    <w:rsid w:val="00D64FB6"/>
    <w:rsid w:val="00D74870"/>
    <w:rsid w:val="00D76FE6"/>
    <w:rsid w:val="00D816A0"/>
    <w:rsid w:val="00D82CD4"/>
    <w:rsid w:val="00DA4927"/>
    <w:rsid w:val="00DB335E"/>
    <w:rsid w:val="00DC215E"/>
    <w:rsid w:val="00DC7401"/>
    <w:rsid w:val="00DD454B"/>
    <w:rsid w:val="00DE111B"/>
    <w:rsid w:val="00DE1224"/>
    <w:rsid w:val="00DE1A9A"/>
    <w:rsid w:val="00E064ED"/>
    <w:rsid w:val="00E13438"/>
    <w:rsid w:val="00E1549C"/>
    <w:rsid w:val="00E24D0A"/>
    <w:rsid w:val="00E25B15"/>
    <w:rsid w:val="00E27453"/>
    <w:rsid w:val="00E401E4"/>
    <w:rsid w:val="00E41261"/>
    <w:rsid w:val="00E4651E"/>
    <w:rsid w:val="00E50DAC"/>
    <w:rsid w:val="00E5498E"/>
    <w:rsid w:val="00E54ADB"/>
    <w:rsid w:val="00E552C5"/>
    <w:rsid w:val="00E601A2"/>
    <w:rsid w:val="00E66768"/>
    <w:rsid w:val="00E671DF"/>
    <w:rsid w:val="00E701A1"/>
    <w:rsid w:val="00E70DAB"/>
    <w:rsid w:val="00E72122"/>
    <w:rsid w:val="00E73236"/>
    <w:rsid w:val="00E745BA"/>
    <w:rsid w:val="00E77A4F"/>
    <w:rsid w:val="00E77D2C"/>
    <w:rsid w:val="00E86F5A"/>
    <w:rsid w:val="00E878FA"/>
    <w:rsid w:val="00E97015"/>
    <w:rsid w:val="00E97FD9"/>
    <w:rsid w:val="00EA0159"/>
    <w:rsid w:val="00EA19A6"/>
    <w:rsid w:val="00EA3743"/>
    <w:rsid w:val="00EA699A"/>
    <w:rsid w:val="00ED0437"/>
    <w:rsid w:val="00ED21A6"/>
    <w:rsid w:val="00EE26AC"/>
    <w:rsid w:val="00EE5758"/>
    <w:rsid w:val="00EE6B32"/>
    <w:rsid w:val="00EF34D6"/>
    <w:rsid w:val="00F036BE"/>
    <w:rsid w:val="00F13C2E"/>
    <w:rsid w:val="00F158DF"/>
    <w:rsid w:val="00F25C05"/>
    <w:rsid w:val="00F31A4C"/>
    <w:rsid w:val="00F325AE"/>
    <w:rsid w:val="00F33C1C"/>
    <w:rsid w:val="00F43707"/>
    <w:rsid w:val="00F4530E"/>
    <w:rsid w:val="00F55EC8"/>
    <w:rsid w:val="00F56112"/>
    <w:rsid w:val="00F63503"/>
    <w:rsid w:val="00F67A89"/>
    <w:rsid w:val="00F826D1"/>
    <w:rsid w:val="00F973B9"/>
    <w:rsid w:val="00FA42C6"/>
    <w:rsid w:val="00FC30A5"/>
    <w:rsid w:val="00FD57B2"/>
    <w:rsid w:val="00FD6635"/>
    <w:rsid w:val="00FD7CD5"/>
    <w:rsid w:val="00FD7D68"/>
    <w:rsid w:val="00FE11AA"/>
    <w:rsid w:val="00FE4865"/>
    <w:rsid w:val="00FF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40D0595"/>
  <w15:chartTrackingRefBased/>
  <w15:docId w15:val="{E24AD6C6-B139-41A6-8A2B-FE9978BAB4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7A8D"/>
  </w:style>
  <w:style w:type="paragraph" w:styleId="Nagwek1">
    <w:name w:val="heading 1"/>
    <w:basedOn w:val="Normalny"/>
    <w:next w:val="Normalny"/>
    <w:link w:val="Nagwek1Znak"/>
    <w:uiPriority w:val="9"/>
    <w:qFormat/>
    <w:rsid w:val="00780F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agwek1"/>
    <w:next w:val="Normalny"/>
    <w:link w:val="Nagwek2Znak"/>
    <w:autoRedefine/>
    <w:uiPriority w:val="9"/>
    <w:qFormat/>
    <w:rsid w:val="00A06736"/>
    <w:pPr>
      <w:keepNext w:val="0"/>
      <w:keepLines w:val="0"/>
      <w:spacing w:before="0" w:after="120" w:line="360" w:lineRule="auto"/>
      <w:outlineLvl w:val="1"/>
    </w:pPr>
    <w:rPr>
      <w:rFonts w:ascii="Calibri" w:eastAsia="Calibri" w:hAnsi="Calibri" w:cs="Calibri"/>
      <w:b/>
      <w:bCs/>
      <w:iCs/>
      <w:color w:val="auto"/>
      <w:position w:val="-1"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5690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6877D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77D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77D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77D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77D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77D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77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6877D3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345B76"/>
    <w:pPr>
      <w:widowControl w:val="0"/>
      <w:suppressAutoHyphens/>
      <w:spacing w:after="0" w:line="240" w:lineRule="auto"/>
      <w:textAlignment w:val="baseline"/>
    </w:pPr>
    <w:rPr>
      <w:rFonts w:ascii="Arial" w:eastAsia="Arial Unicode MS" w:hAnsi="Arial" w:cs="Arial"/>
      <w:kern w:val="1"/>
      <w:sz w:val="24"/>
      <w:szCs w:val="24"/>
      <w:lang w:eastAsia="zh-CN" w:bidi="hi-IN"/>
    </w:rPr>
  </w:style>
  <w:style w:type="paragraph" w:customStyle="1" w:styleId="Zawartotabeli">
    <w:name w:val="Zawartość tabeli"/>
    <w:basedOn w:val="Tekstpodstawowy"/>
    <w:rsid w:val="00C045E2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0"/>
      <w:lang w:eastAsia="zh-CN"/>
    </w:rPr>
  </w:style>
  <w:style w:type="paragraph" w:styleId="Tekstpodstawowy">
    <w:name w:val="Body Text"/>
    <w:basedOn w:val="Normalny"/>
    <w:link w:val="TekstpodstawowyZnak"/>
    <w:unhideWhenUsed/>
    <w:rsid w:val="00C045E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C045E2"/>
  </w:style>
  <w:style w:type="character" w:customStyle="1" w:styleId="Nagwek2Znak">
    <w:name w:val="Nagłówek 2 Znak"/>
    <w:basedOn w:val="Domylnaczcionkaakapitu"/>
    <w:link w:val="Nagwek2"/>
    <w:uiPriority w:val="9"/>
    <w:rsid w:val="00A06736"/>
    <w:rPr>
      <w:rFonts w:ascii="Calibri" w:eastAsia="Calibri" w:hAnsi="Calibri" w:cs="Calibri"/>
      <w:b/>
      <w:bCs/>
      <w:iCs/>
      <w:position w:val="-1"/>
      <w:sz w:val="24"/>
      <w:szCs w:val="24"/>
    </w:rPr>
  </w:style>
  <w:style w:type="character" w:styleId="Pogrubienie">
    <w:name w:val="Strong"/>
    <w:uiPriority w:val="22"/>
    <w:qFormat/>
    <w:rsid w:val="00780F57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780F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ela-Siatka">
    <w:name w:val="Table Grid"/>
    <w:basedOn w:val="Standardowy"/>
    <w:uiPriority w:val="39"/>
    <w:rsid w:val="0079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7C30F9"/>
    <w:pPr>
      <w:widowControl w:val="0"/>
      <w:suppressAutoHyphens/>
      <w:spacing w:after="120" w:line="240" w:lineRule="auto"/>
      <w:ind w:left="283"/>
    </w:pPr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C30F9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customStyle="1" w:styleId="AkapitzlistZnak">
    <w:name w:val="Akapit z listą Znak"/>
    <w:link w:val="Akapitzlist"/>
    <w:uiPriority w:val="34"/>
    <w:locked/>
    <w:rsid w:val="00C13822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147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14719"/>
  </w:style>
  <w:style w:type="paragraph" w:styleId="Bezodstpw">
    <w:name w:val="No Spacing"/>
    <w:link w:val="BezodstpwZnak"/>
    <w:qFormat/>
    <w:rsid w:val="00A00B69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A00B69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0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00C8A"/>
  </w:style>
  <w:style w:type="paragraph" w:styleId="Stopka">
    <w:name w:val="footer"/>
    <w:basedOn w:val="Normalny"/>
    <w:link w:val="StopkaZnak"/>
    <w:uiPriority w:val="99"/>
    <w:unhideWhenUsed/>
    <w:rsid w:val="00A00C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00C8A"/>
  </w:style>
  <w:style w:type="numbering" w:customStyle="1" w:styleId="WW8Num4">
    <w:name w:val="WW8Num4"/>
    <w:basedOn w:val="Bezlisty"/>
    <w:rsid w:val="00125579"/>
    <w:pPr>
      <w:numPr>
        <w:numId w:val="2"/>
      </w:numPr>
    </w:pPr>
  </w:style>
  <w:style w:type="character" w:styleId="Uwydatnienie">
    <w:name w:val="Emphasis"/>
    <w:uiPriority w:val="20"/>
    <w:qFormat/>
    <w:rsid w:val="00131F1F"/>
    <w:rPr>
      <w:i/>
      <w:iCs/>
    </w:rPr>
  </w:style>
  <w:style w:type="character" w:customStyle="1" w:styleId="Domylnaczcionkaakapitu1">
    <w:name w:val="Domyślna czcionka akapitu1"/>
    <w:rsid w:val="00131F1F"/>
  </w:style>
  <w:style w:type="paragraph" w:customStyle="1" w:styleId="Normalny1">
    <w:name w:val="Normalny1"/>
    <w:rsid w:val="00131F1F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1E722E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lny"/>
    <w:rsid w:val="002770FB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770FB"/>
    <w:pPr>
      <w:autoSpaceDN w:val="0"/>
      <w:spacing w:after="120"/>
    </w:pPr>
    <w:rPr>
      <w:rFonts w:ascii="Liberation Serif" w:eastAsia="SimSun, 宋体" w:hAnsi="Liberation Serif" w:cs="Mangal"/>
      <w:kern w:val="3"/>
    </w:rPr>
  </w:style>
  <w:style w:type="character" w:styleId="Hipercze">
    <w:name w:val="Hyperlink"/>
    <w:basedOn w:val="Domylnaczcionkaakapitu"/>
    <w:uiPriority w:val="99"/>
    <w:unhideWhenUsed/>
    <w:rsid w:val="00E72122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2A51FA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siatki1jasna1">
    <w:name w:val="Tabela siatki 1 — jasna1"/>
    <w:basedOn w:val="Standardowy"/>
    <w:uiPriority w:val="46"/>
    <w:rsid w:val="00562AB4"/>
    <w:pPr>
      <w:spacing w:after="0" w:line="240" w:lineRule="auto"/>
    </w:pPr>
    <w:rPr>
      <w:rFonts w:ascii="Calibri" w:hAnsi="Calibri" w:cs="Times New Roman"/>
    </w:rPr>
    <w:tblPr>
      <w:tblStyleRowBandSize w:val="1"/>
      <w:tblStyleColBandSize w:val="1"/>
      <w:tblInd w:w="0" w:type="nil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ela-Siatka2">
    <w:name w:val="Tabela - Siatka2"/>
    <w:basedOn w:val="Standardowy"/>
    <w:next w:val="Tabela-Siatka"/>
    <w:uiPriority w:val="59"/>
    <w:rsid w:val="00562AB4"/>
    <w:pPr>
      <w:spacing w:after="0" w:line="240" w:lineRule="auto"/>
    </w:pPr>
    <w:rPr>
      <w:rFonts w:ascii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52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552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552C5"/>
    <w:rPr>
      <w:vertAlign w:val="superscript"/>
    </w:rPr>
  </w:style>
  <w:style w:type="character" w:customStyle="1" w:styleId="Domylnaczcionkaakapitu2">
    <w:name w:val="Domyślna czcionka akapitu2"/>
    <w:rsid w:val="00CF04AD"/>
  </w:style>
  <w:style w:type="character" w:customStyle="1" w:styleId="Znakinumeracji">
    <w:name w:val="Znaki numeracji"/>
    <w:rsid w:val="00CF04AD"/>
  </w:style>
  <w:style w:type="paragraph" w:customStyle="1" w:styleId="Nagwek10">
    <w:name w:val="Nagłówek1"/>
    <w:basedOn w:val="Normalny"/>
    <w:next w:val="Tekstpodstawowy"/>
    <w:rsid w:val="00CF04AD"/>
    <w:pPr>
      <w:keepNext/>
      <w:widowControl w:val="0"/>
      <w:suppressAutoHyphens/>
      <w:spacing w:before="240" w:after="120" w:line="240" w:lineRule="auto"/>
    </w:pPr>
    <w:rPr>
      <w:rFonts w:ascii="Liberation Sans" w:eastAsia="Microsoft YaHei" w:hAnsi="Liberation Sans" w:cs="Mangal"/>
      <w:kern w:val="1"/>
      <w:sz w:val="28"/>
      <w:szCs w:val="28"/>
      <w:lang w:eastAsia="zh-CN" w:bidi="hi-IN"/>
    </w:rPr>
  </w:style>
  <w:style w:type="paragraph" w:styleId="Lista">
    <w:name w:val="List"/>
    <w:basedOn w:val="Tekstpodstawowy"/>
    <w:rsid w:val="00CF04AD"/>
    <w:pPr>
      <w:widowControl w:val="0"/>
      <w:suppressAutoHyphens/>
      <w:spacing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Legenda">
    <w:name w:val="caption"/>
    <w:basedOn w:val="Normalny"/>
    <w:qFormat/>
    <w:rsid w:val="00CF04AD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paragraph" w:customStyle="1" w:styleId="Indeks">
    <w:name w:val="Indeks"/>
    <w:basedOn w:val="Normalny"/>
    <w:rsid w:val="00CF04AD"/>
    <w:pPr>
      <w:widowControl w:val="0"/>
      <w:suppressLineNumbers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gwekZnak1">
    <w:name w:val="Nagłówek Znak1"/>
    <w:basedOn w:val="Domylnaczcionkaakapitu"/>
    <w:rsid w:val="00CF04AD"/>
    <w:rPr>
      <w:rFonts w:ascii="Arial" w:eastAsia="SimSun" w:hAnsi="Arial" w:cs="Arial"/>
      <w:kern w:val="1"/>
      <w:sz w:val="28"/>
      <w:szCs w:val="28"/>
      <w:lang w:eastAsia="zh-CN" w:bidi="hi-IN"/>
    </w:rPr>
  </w:style>
  <w:style w:type="paragraph" w:customStyle="1" w:styleId="Legenda1">
    <w:name w:val="Legenda1"/>
    <w:basedOn w:val="Normalny"/>
    <w:rsid w:val="00CF04AD"/>
    <w:pPr>
      <w:widowControl w:val="0"/>
      <w:suppressLineNumbers/>
      <w:suppressAutoHyphens/>
      <w:spacing w:before="120" w:after="120" w:line="240" w:lineRule="auto"/>
    </w:pPr>
    <w:rPr>
      <w:rFonts w:ascii="Liberation Serif" w:eastAsia="SimSun" w:hAnsi="Liberation Serif" w:cs="Mangal"/>
      <w:i/>
      <w:iCs/>
      <w:kern w:val="1"/>
      <w:sz w:val="24"/>
      <w:szCs w:val="24"/>
      <w:lang w:eastAsia="zh-CN" w:bidi="hi-IN"/>
    </w:rPr>
  </w:style>
  <w:style w:type="character" w:customStyle="1" w:styleId="StopkaZnak1">
    <w:name w:val="Stopka Znak1"/>
    <w:basedOn w:val="Domylnaczcionkaakapitu"/>
    <w:uiPriority w:val="99"/>
    <w:rsid w:val="00CF04AD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customStyle="1" w:styleId="Tekstdymka1">
    <w:name w:val="Tekst dymka1"/>
    <w:basedOn w:val="Normalny"/>
    <w:rsid w:val="00CF04AD"/>
    <w:pPr>
      <w:widowControl w:val="0"/>
      <w:suppressAutoHyphens/>
      <w:spacing w:after="0" w:line="240" w:lineRule="auto"/>
    </w:pPr>
    <w:rPr>
      <w:rFonts w:ascii="Tahoma" w:eastAsia="SimSun" w:hAnsi="Tahoma" w:cs="Tahoma"/>
      <w:kern w:val="1"/>
      <w:sz w:val="16"/>
      <w:szCs w:val="16"/>
      <w:lang w:eastAsia="zh-CN" w:bidi="hi-IN"/>
    </w:rPr>
  </w:style>
  <w:style w:type="paragraph" w:customStyle="1" w:styleId="Bezodstpw1">
    <w:name w:val="Bez odstępów1"/>
    <w:rsid w:val="00CF04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F04AD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F04AD"/>
    <w:rPr>
      <w:rFonts w:ascii="Liberation Serif" w:eastAsia="SimSun" w:hAnsi="Liberation Serif" w:cs="Mangal"/>
      <w:kern w:val="1"/>
      <w:sz w:val="20"/>
      <w:szCs w:val="18"/>
      <w:lang w:eastAsia="zh-CN" w:bidi="hi-IN"/>
    </w:rPr>
  </w:style>
  <w:style w:type="character" w:styleId="Odwoanieprzypisukocowego">
    <w:name w:val="endnote reference"/>
    <w:uiPriority w:val="99"/>
    <w:semiHidden/>
    <w:unhideWhenUsed/>
    <w:rsid w:val="00CF04AD"/>
    <w:rPr>
      <w:vertAlign w:val="superscript"/>
    </w:rPr>
  </w:style>
  <w:style w:type="paragraph" w:styleId="Tekstpodstawowy3">
    <w:name w:val="Body Text 3"/>
    <w:basedOn w:val="Normalny"/>
    <w:link w:val="Tekstpodstawowy3Znak"/>
    <w:unhideWhenUsed/>
    <w:rsid w:val="00CF04AD"/>
    <w:pPr>
      <w:spacing w:after="120" w:line="240" w:lineRule="auto"/>
    </w:pPr>
    <w:rPr>
      <w:rFonts w:ascii="Times New Roman" w:eastAsia="Times New Roman" w:hAnsi="Times New Roman" w:cs="Times New Roman"/>
      <w:kern w:val="3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CF04AD"/>
    <w:rPr>
      <w:rFonts w:ascii="Times New Roman" w:eastAsia="Times New Roman" w:hAnsi="Times New Roman" w:cs="Times New Roman"/>
      <w:kern w:val="3"/>
      <w:sz w:val="16"/>
      <w:szCs w:val="16"/>
      <w:lang w:eastAsia="pl-PL"/>
    </w:rPr>
  </w:style>
  <w:style w:type="paragraph" w:customStyle="1" w:styleId="Tekstpodstawowy21">
    <w:name w:val="Tekst podstawowy 21"/>
    <w:basedOn w:val="Normalny"/>
    <w:rsid w:val="00CF04AD"/>
    <w:pPr>
      <w:spacing w:before="120" w:after="0" w:line="240" w:lineRule="auto"/>
      <w:jc w:val="both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paragraph" w:customStyle="1" w:styleId="Stopka3">
    <w:name w:val="Stopka3"/>
    <w:basedOn w:val="Standard"/>
    <w:rsid w:val="00CF04AD"/>
    <w:pPr>
      <w:tabs>
        <w:tab w:val="center" w:pos="4536"/>
        <w:tab w:val="right" w:pos="9072"/>
      </w:tabs>
      <w:autoSpaceDN w:val="0"/>
    </w:pPr>
    <w:rPr>
      <w:rFonts w:ascii="Times New Roman" w:eastAsia="Lucida Sans Unicode" w:hAnsi="Times New Roman" w:cs="Tahoma"/>
      <w:kern w:val="3"/>
      <w:lang w:eastAsia="pl-PL" w:bidi="pl-PL"/>
    </w:rPr>
  </w:style>
  <w:style w:type="character" w:customStyle="1" w:styleId="TekstdymkaZnak1">
    <w:name w:val="Tekst dymka Znak1"/>
    <w:basedOn w:val="Domylnaczcionkaakapitu"/>
    <w:uiPriority w:val="99"/>
    <w:semiHidden/>
    <w:rsid w:val="00CF04AD"/>
    <w:rPr>
      <w:rFonts w:ascii="Segoe UI" w:eastAsia="SimSun" w:hAnsi="Segoe UI" w:cs="Mangal"/>
      <w:kern w:val="1"/>
      <w:sz w:val="18"/>
      <w:szCs w:val="16"/>
      <w:lang w:eastAsia="zh-CN" w:bidi="hi-IN"/>
    </w:rPr>
  </w:style>
  <w:style w:type="character" w:styleId="UyteHipercze">
    <w:name w:val="FollowedHyperlink"/>
    <w:basedOn w:val="Domylnaczcionkaakapitu"/>
    <w:uiPriority w:val="99"/>
    <w:semiHidden/>
    <w:unhideWhenUsed/>
    <w:rsid w:val="00CF04AD"/>
    <w:rPr>
      <w:color w:val="954F72" w:themeColor="followedHyperlink"/>
      <w:u w:val="single"/>
    </w:rPr>
  </w:style>
  <w:style w:type="character" w:customStyle="1" w:styleId="Domylnaczcionkaakapitu3">
    <w:name w:val="Domyślna czcionka akapitu3"/>
    <w:rsid w:val="00352F0C"/>
  </w:style>
  <w:style w:type="paragraph" w:customStyle="1" w:styleId="Styl">
    <w:name w:val="Styl"/>
    <w:rsid w:val="00CF3C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customStyle="1" w:styleId="Tekstpodstawowy1">
    <w:name w:val="Tekst podstawowy1"/>
    <w:basedOn w:val="Normalny"/>
    <w:rsid w:val="00970453"/>
    <w:pPr>
      <w:widowControl w:val="0"/>
      <w:shd w:val="clear" w:color="auto" w:fill="FFFFFF"/>
      <w:suppressAutoHyphens/>
      <w:autoSpaceDN w:val="0"/>
      <w:spacing w:after="0" w:line="710" w:lineRule="exact"/>
      <w:jc w:val="center"/>
      <w:textAlignment w:val="baseline"/>
    </w:pPr>
    <w:rPr>
      <w:rFonts w:ascii="Arial" w:eastAsia="Arial" w:hAnsi="Arial" w:cs="Arial"/>
      <w:b/>
      <w:bCs/>
      <w:spacing w:val="10"/>
      <w:kern w:val="3"/>
      <w:sz w:val="57"/>
      <w:szCs w:val="57"/>
      <w:lang w:eastAsia="zh-CN" w:bidi="hi-IN"/>
    </w:rPr>
  </w:style>
  <w:style w:type="paragraph" w:customStyle="1" w:styleId="Default">
    <w:name w:val="Default"/>
    <w:qFormat/>
    <w:rsid w:val="009117C5"/>
    <w:pPr>
      <w:autoSpaceDE w:val="0"/>
      <w:autoSpaceDN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Domylnie">
    <w:name w:val="Domyœlnie"/>
    <w:basedOn w:val="Normalny"/>
    <w:rsid w:val="00300854"/>
    <w:pPr>
      <w:widowControl w:val="0"/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6qdm">
    <w:name w:val="_6qdm"/>
    <w:basedOn w:val="Domylnaczcionkaakapitu"/>
    <w:qFormat/>
    <w:rsid w:val="0088139F"/>
  </w:style>
  <w:style w:type="paragraph" w:customStyle="1" w:styleId="Normal1">
    <w:name w:val="Normal1"/>
    <w:uiPriority w:val="99"/>
    <w:qFormat/>
    <w:rsid w:val="0003786F"/>
    <w:pPr>
      <w:suppressAutoHyphens/>
      <w:spacing w:after="0" w:line="100" w:lineRule="atLeast"/>
    </w:pPr>
    <w:rPr>
      <w:rFonts w:ascii="Times New Roman" w:eastAsia="Times New Roman" w:hAnsi="Times New Roman" w:cs="Calibri"/>
      <w:color w:val="000000"/>
      <w:sz w:val="24"/>
      <w:szCs w:val="24"/>
      <w:lang w:eastAsia="zh-CN"/>
    </w:rPr>
  </w:style>
  <w:style w:type="character" w:customStyle="1" w:styleId="normaltextrun">
    <w:name w:val="normaltextrun"/>
    <w:basedOn w:val="Domylnaczcionkaakapitu"/>
    <w:rsid w:val="0003786F"/>
  </w:style>
  <w:style w:type="paragraph" w:customStyle="1" w:styleId="paragraph">
    <w:name w:val="paragraph"/>
    <w:basedOn w:val="Normalny"/>
    <w:rsid w:val="0003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2">
    <w:name w:val="Bez odstępów2"/>
    <w:rsid w:val="00CB4591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rsid w:val="00B5690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arkedcontent">
    <w:name w:val="markedcontent"/>
    <w:basedOn w:val="Domylnaczcionkaakapitu"/>
    <w:rsid w:val="004C3422"/>
  </w:style>
  <w:style w:type="paragraph" w:customStyle="1" w:styleId="Tekstwstpniesformatowany">
    <w:name w:val="Tekst wstępnie sformatowany"/>
    <w:basedOn w:val="Normalny"/>
    <w:qFormat/>
    <w:rsid w:val="004C3422"/>
    <w:pPr>
      <w:widowControl w:val="0"/>
      <w:suppressAutoHyphens/>
      <w:spacing w:after="0" w:line="240" w:lineRule="auto"/>
    </w:pPr>
    <w:rPr>
      <w:rFonts w:ascii="Liberation Mono" w:eastAsia="NSimSun" w:hAnsi="Liberation Mono" w:cs="Liberation Mono"/>
      <w:sz w:val="20"/>
      <w:szCs w:val="20"/>
      <w:lang w:eastAsia="zh-CN" w:bidi="hi-IN"/>
    </w:rPr>
  </w:style>
  <w:style w:type="paragraph" w:customStyle="1" w:styleId="PreformattedText">
    <w:name w:val="Preformatted Text"/>
    <w:basedOn w:val="Standard"/>
    <w:rsid w:val="004C3422"/>
    <w:pPr>
      <w:autoSpaceDN w:val="0"/>
    </w:pPr>
    <w:rPr>
      <w:rFonts w:ascii="Liberation Mono" w:eastAsia="NSimSun" w:hAnsi="Liberation Mono" w:cs="Liberation Mono"/>
      <w:kern w:val="3"/>
      <w:sz w:val="20"/>
      <w:szCs w:val="20"/>
    </w:rPr>
  </w:style>
  <w:style w:type="character" w:customStyle="1" w:styleId="FontStyle101">
    <w:name w:val="Font Style101"/>
    <w:basedOn w:val="Domylnaczcionkaakapitu"/>
    <w:uiPriority w:val="99"/>
    <w:rsid w:val="0012488A"/>
    <w:rPr>
      <w:rFonts w:ascii="Times New Roman" w:hAnsi="Times New Roman" w:cs="Times New Roman" w:hint="default"/>
      <w:sz w:val="22"/>
      <w:szCs w:val="22"/>
    </w:rPr>
  </w:style>
  <w:style w:type="character" w:customStyle="1" w:styleId="eop">
    <w:name w:val="eop"/>
    <w:basedOn w:val="Domylnaczcionkaakapitu"/>
    <w:rsid w:val="00035F4D"/>
  </w:style>
  <w:style w:type="character" w:customStyle="1" w:styleId="gvxzyvdx">
    <w:name w:val="gvxzyvdx"/>
    <w:basedOn w:val="Domylnaczcionkaakapitu"/>
    <w:rsid w:val="00035F4D"/>
  </w:style>
  <w:style w:type="character" w:styleId="Numerstrony">
    <w:name w:val="page number"/>
    <w:basedOn w:val="Domylnaczcionkaakapitu"/>
    <w:rsid w:val="00035F4D"/>
  </w:style>
  <w:style w:type="paragraph" w:customStyle="1" w:styleId="v1msolistparagraph">
    <w:name w:val="v1msolistparagraph"/>
    <w:basedOn w:val="Normalny"/>
    <w:uiPriority w:val="99"/>
    <w:semiHidden/>
    <w:rsid w:val="00035F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ytutabeli">
    <w:name w:val="Tytuł tabeli"/>
    <w:basedOn w:val="Zawartotabeli"/>
    <w:rsid w:val="007D0D9A"/>
    <w:pPr>
      <w:jc w:val="center"/>
    </w:pPr>
    <w:rPr>
      <w:b/>
      <w:i/>
    </w:rPr>
  </w:style>
  <w:style w:type="paragraph" w:customStyle="1" w:styleId="WW-Zawartotabeli">
    <w:name w:val="WW-Zawartość tabeli"/>
    <w:basedOn w:val="Tekstpodstawowy"/>
    <w:rsid w:val="007D0D9A"/>
    <w:pPr>
      <w:widowControl w:val="0"/>
      <w:suppressLineNumbers/>
      <w:suppressAutoHyphens/>
      <w:spacing w:line="240" w:lineRule="auto"/>
    </w:pPr>
    <w:rPr>
      <w:rFonts w:ascii="Times New Roman" w:eastAsia="Tahoma" w:hAnsi="Times New Roman" w:cs="Times New Roman"/>
      <w:sz w:val="24"/>
      <w:szCs w:val="20"/>
      <w:lang w:eastAsia="hi-IN" w:bidi="hi-IN"/>
    </w:rPr>
  </w:style>
  <w:style w:type="character" w:customStyle="1" w:styleId="x193iq5w">
    <w:name w:val="x193iq5w"/>
    <w:basedOn w:val="Domylnaczcionkaakapitu"/>
    <w:rsid w:val="00E064ED"/>
  </w:style>
  <w:style w:type="numbering" w:customStyle="1" w:styleId="Biecalista1">
    <w:name w:val="Bieżąca lista1"/>
    <w:uiPriority w:val="99"/>
    <w:rsid w:val="00AC23F9"/>
    <w:pPr>
      <w:numPr>
        <w:numId w:val="46"/>
      </w:numPr>
    </w:pPr>
  </w:style>
  <w:style w:type="character" w:customStyle="1" w:styleId="FontStyle19">
    <w:name w:val="Font Style19"/>
    <w:rsid w:val="008B4834"/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ekstzwyky">
    <w:name w:val="Tekst zwykły"/>
    <w:basedOn w:val="Normalny"/>
    <w:uiPriority w:val="99"/>
    <w:qFormat/>
    <w:rsid w:val="00A06736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5A2602"/>
    <w:pPr>
      <w:widowControl w:val="0"/>
      <w:autoSpaceDE w:val="0"/>
      <w:autoSpaceDN w:val="0"/>
      <w:adjustRightInd w:val="0"/>
      <w:spacing w:after="0" w:line="278" w:lineRule="exact"/>
      <w:ind w:firstLine="360"/>
      <w:jc w:val="both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table" w:customStyle="1" w:styleId="TableGrid">
    <w:name w:val="TableGrid"/>
    <w:rsid w:val="00586C3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9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powiat-olsztynski.pl" TargetMode="External"/><Relationship Id="rId18" Type="http://schemas.openxmlformats.org/officeDocument/2006/relationships/hyperlink" Target="http://www.facebook.com/groups/szlakswietejwarmii" TargetMode="External"/><Relationship Id="rId26" Type="http://schemas.openxmlformats.org/officeDocument/2006/relationships/footer" Target="footer4.xml"/><Relationship Id="rId3" Type="http://schemas.openxmlformats.org/officeDocument/2006/relationships/numbering" Target="numbering.xml"/><Relationship Id="rId21" Type="http://schemas.openxmlformats.org/officeDocument/2006/relationships/chart" Target="charts/chart3.xml"/><Relationship Id="rId7" Type="http://schemas.openxmlformats.org/officeDocument/2006/relationships/footnotes" Target="footnotes.xml"/><Relationship Id="rId12" Type="http://schemas.openxmlformats.org/officeDocument/2006/relationships/hyperlink" Target="https://www.powiat-olsztynski.pl/zalatw-sprawe.html" TargetMode="External"/><Relationship Id="rId17" Type="http://schemas.openxmlformats.org/officeDocument/2006/relationships/hyperlink" Target="http://www.twitter.com/POlsztynski" TargetMode="External"/><Relationship Id="rId25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yperlink" Target="http://www.instagram.com/powiatolsztynski" TargetMode="External"/><Relationship Id="rId20" Type="http://schemas.openxmlformats.org/officeDocument/2006/relationships/chart" Target="charts/chart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wiat-olsztynski.pl/" TargetMode="External"/><Relationship Id="rId24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hyperlink" Target="http://www.facebook.com/powiatolsztynski" TargetMode="External"/><Relationship Id="rId23" Type="http://schemas.openxmlformats.org/officeDocument/2006/relationships/header" Target="header1.xml"/><Relationship Id="rId28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chart" Target="charts/chart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www.szlakswietejwarmii.pl" TargetMode="External"/><Relationship Id="rId22" Type="http://schemas.openxmlformats.org/officeDocument/2006/relationships/hyperlink" Target="http://www.praca.gov.pl" TargetMode="Externa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themeOverride" Target="../theme/themeOverride1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2.xlsx"/><Relationship Id="rId1" Type="http://schemas.openxmlformats.org/officeDocument/2006/relationships/themeOverride" Target="../theme/themeOverrid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1472232774729919"/>
          <c:y val="9.7756033525665063E-5"/>
          <c:w val="0.35846640968047899"/>
          <c:h val="0.51502393859059059"/>
        </c:manualLayout>
      </c:layout>
      <c:doughnutChart>
        <c:varyColors val="1"/>
        <c:ser>
          <c:idx val="0"/>
          <c:order val="0"/>
          <c:tx>
            <c:strRef>
              <c:f>Arkusz1!$B$1</c:f>
              <c:strCache>
                <c:ptCount val="1"/>
                <c:pt idx="0">
                  <c:v>Aktywne formy</c:v>
                </c:pt>
              </c:strCache>
            </c:strRef>
          </c:tx>
          <c:spPr>
            <a:ln>
              <a:noFill/>
            </a:ln>
            <a:effectLst>
              <a:outerShdw blurRad="38100" dist="25400" dir="5400000" algn="ctr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/>
            </a:scene3d>
            <a:sp3d>
              <a:bevelT w="63500" h="25400"/>
            </a:sp3d>
          </c:spPr>
          <c:explosion val="10"/>
          <c:dPt>
            <c:idx val="0"/>
            <c:bubble3D val="0"/>
            <c:spPr>
              <a:solidFill>
                <a:schemeClr val="accent1"/>
              </a:solidFill>
              <a:ln w="19050">
                <a:noFill/>
              </a:ln>
              <a:effectLst>
                <a:outerShdw blurRad="38100" dist="25400" dir="5400000" algn="ctr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1-9CD7-414E-B95F-63E32C383ED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noFill/>
              </a:ln>
              <a:effectLst>
                <a:outerShdw blurRad="38100" dist="25400" dir="5400000" algn="ctr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3-9CD7-414E-B95F-63E32C383ED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noFill/>
              </a:ln>
              <a:effectLst>
                <a:outerShdw blurRad="38100" dist="25400" dir="5400000" algn="ctr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5-9CD7-414E-B95F-63E32C383ED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noFill/>
              </a:ln>
              <a:effectLst>
                <a:outerShdw blurRad="38100" dist="25400" dir="5400000" algn="ctr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7-9CD7-414E-B95F-63E32C383ED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noFill/>
              </a:ln>
              <a:effectLst>
                <a:outerShdw blurRad="38100" dist="25400" dir="5400000" algn="ctr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9-9CD7-414E-B95F-63E32C383ED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noFill/>
              </a:ln>
              <a:effectLst>
                <a:outerShdw blurRad="38100" dist="25400" dir="5400000" algn="ctr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B-9CD7-414E-B95F-63E32C383ED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noFill/>
              </a:ln>
              <a:effectLst>
                <a:outerShdw blurRad="38100" dist="25400" dir="5400000" algn="ctr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D-9CD7-414E-B95F-63E32C383ED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noFill/>
              </a:ln>
              <a:effectLst>
                <a:outerShdw blurRad="38100" dist="25400" dir="5400000" algn="ctr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0F-9CD7-414E-B95F-63E32C383ED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noFill/>
              </a:ln>
              <a:effectLst>
                <a:outerShdw blurRad="38100" dist="25400" dir="5400000" algn="ctr" rotWithShape="0">
                  <a:srgbClr val="000000">
                    <a:alpha val="35000"/>
                  </a:srgbClr>
                </a:outerShdw>
              </a:effectLst>
              <a:scene3d>
                <a:camera prst="orthographicFront"/>
                <a:lightRig rig="threePt" dir="t"/>
              </a:scene3d>
              <a:sp3d>
                <a:bevelT w="63500" h="25400"/>
              </a:sp3d>
            </c:spPr>
            <c:extLst>
              <c:ext xmlns:c16="http://schemas.microsoft.com/office/drawing/2014/chart" uri="{C3380CC4-5D6E-409C-BE32-E72D297353CC}">
                <c16:uniqueId val="{00000011-9CD7-414E-B95F-63E32C383ED5}"/>
              </c:ext>
            </c:extLst>
          </c:dPt>
          <c:dLbls>
            <c:spPr>
              <a:solidFill>
                <a:schemeClr val="bg1">
                  <a:alpha val="76000"/>
                </a:schemeClr>
              </a:solidFill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Arkusz1!$A$2:$A$10</c:f>
              <c:strCache>
                <c:ptCount val="9"/>
                <c:pt idx="0">
                  <c:v>Prace interwencyjne - 75 (11,7 %)</c:v>
                </c:pt>
                <c:pt idx="1">
                  <c:v>Roboty publiczne - 57 (8,9 %)</c:v>
                </c:pt>
                <c:pt idx="2">
                  <c:v>Dofinansowanie do podjęcia działalności gospodarczej - 145 (22,6 %)</c:v>
                </c:pt>
                <c:pt idx="3">
                  <c:v>Doposażenie/wyposażenie stanowisk pracy - 26 (4,1 %)</c:v>
                </c:pt>
                <c:pt idx="4">
                  <c:v>Pozostałe (50+, DPS) - 8 (1,2 %)</c:v>
                </c:pt>
                <c:pt idx="5">
                  <c:v>Szkolenia - 63 (9,8 %)</c:v>
                </c:pt>
                <c:pt idx="6">
                  <c:v>Staże - 198 (30,8 %)</c:v>
                </c:pt>
                <c:pt idx="7">
                  <c:v>Bony na zasiedlenie i zatrudnienie - 39 (6,1 %)</c:v>
                </c:pt>
                <c:pt idx="8">
                  <c:v>Prace społecznie użyteczne - 31 (4,8 %)</c:v>
                </c:pt>
              </c:strCache>
            </c:strRef>
          </c:cat>
          <c:val>
            <c:numRef>
              <c:f>Arkusz1!$B$2:$B$10</c:f>
              <c:numCache>
                <c:formatCode>0.0%</c:formatCode>
                <c:ptCount val="9"/>
                <c:pt idx="0">
                  <c:v>0.11700000000000001</c:v>
                </c:pt>
                <c:pt idx="1">
                  <c:v>8.8999999999999996E-2</c:v>
                </c:pt>
                <c:pt idx="2">
                  <c:v>0.22600000000000001</c:v>
                </c:pt>
                <c:pt idx="3">
                  <c:v>4.1000000000000002E-2</c:v>
                </c:pt>
                <c:pt idx="4">
                  <c:v>1.2E-2</c:v>
                </c:pt>
                <c:pt idx="5">
                  <c:v>9.8000000000000004E-2</c:v>
                </c:pt>
                <c:pt idx="6">
                  <c:v>0.308</c:v>
                </c:pt>
                <c:pt idx="7">
                  <c:v>6.0999999999999999E-2</c:v>
                </c:pt>
                <c:pt idx="8">
                  <c:v>4.8000000000000001E-2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2-9CD7-414E-B95F-63E32C383ED5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90"/>
        <c:holeSize val="50"/>
      </c:doughnut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pl-PL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noFill/>
    <a:ln w="9525" cap="flat" cmpd="sng" algn="ctr">
      <a:noFill/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0.16720816451341641"/>
          <c:y val="2.5273157928429674E-2"/>
          <c:w val="0.79682327330442915"/>
          <c:h val="0.85636412521605532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razem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>
              <a:outerShdw blurRad="40005" dist="22860" dir="5400000" algn="ctr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Fundusz Pracy</c:v>
                </c:pt>
                <c:pt idx="1">
                  <c:v>EFS+</c:v>
                </c:pt>
                <c:pt idx="2">
                  <c:v>Rezerwa Ministra</c:v>
                </c:pt>
              </c:strCache>
            </c:strRef>
          </c:cat>
          <c:val>
            <c:numRef>
              <c:f>Arkusz1!$B$2:$B$4</c:f>
              <c:numCache>
                <c:formatCode>General</c:formatCode>
                <c:ptCount val="3"/>
                <c:pt idx="0">
                  <c:v>11</c:v>
                </c:pt>
                <c:pt idx="1">
                  <c:v>119</c:v>
                </c:pt>
                <c:pt idx="2">
                  <c:v>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C65-48F5-9C65-77A70CA2EE90}"/>
            </c:ext>
          </c:extLst>
        </c:ser>
        <c:ser>
          <c:idx val="1"/>
          <c:order val="1"/>
          <c:tx>
            <c:strRef>
              <c:f>Arkusz1!$C$1</c:f>
              <c:strCache>
                <c:ptCount val="1"/>
                <c:pt idx="0">
                  <c:v>mężczyźni</c:v>
                </c:pt>
              </c:strCache>
            </c:strRef>
          </c:tx>
          <c:spPr>
            <a:solidFill>
              <a:srgbClr val="70AD47">
                <a:lumMod val="75000"/>
              </a:srgbClr>
            </a:solidFill>
            <a:ln>
              <a:noFill/>
            </a:ln>
            <a:effectLst>
              <a:outerShdw blurRad="40005" dist="22860" dir="5400000" algn="ctr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Fundusz Pracy</c:v>
                </c:pt>
                <c:pt idx="1">
                  <c:v>EFS+</c:v>
                </c:pt>
                <c:pt idx="2">
                  <c:v>Rezerwa Ministra</c:v>
                </c:pt>
              </c:strCache>
            </c:strRef>
          </c:cat>
          <c:val>
            <c:numRef>
              <c:f>Arkusz1!$C$2:$C$4</c:f>
              <c:numCache>
                <c:formatCode>General</c:formatCode>
                <c:ptCount val="3"/>
                <c:pt idx="0">
                  <c:v>9</c:v>
                </c:pt>
                <c:pt idx="1">
                  <c:v>68</c:v>
                </c:pt>
                <c:pt idx="2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C65-48F5-9C65-77A70CA2EE90}"/>
            </c:ext>
          </c:extLst>
        </c:ser>
        <c:ser>
          <c:idx val="2"/>
          <c:order val="2"/>
          <c:tx>
            <c:strRef>
              <c:f>Arkusz1!$D$1</c:f>
              <c:strCache>
                <c:ptCount val="1"/>
                <c:pt idx="0">
                  <c:v>kobiety</c:v>
                </c:pt>
              </c:strCache>
            </c:strRef>
          </c:tx>
          <c:spPr>
            <a:solidFill>
              <a:srgbClr val="5B9BD5">
                <a:lumMod val="50000"/>
              </a:srgbClr>
            </a:solidFill>
            <a:ln>
              <a:noFill/>
            </a:ln>
            <a:effectLst>
              <a:outerShdw blurRad="40005" dist="22860" dir="5400000" algn="ctr" rotWithShape="0">
                <a:srgbClr val="000000">
                  <a:alpha val="35000"/>
                </a:srgbClr>
              </a:out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/>
                </a:pPr>
                <a:endParaRPr lang="pl-PL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Arkusz1!$A$2:$A$4</c:f>
              <c:strCache>
                <c:ptCount val="3"/>
                <c:pt idx="0">
                  <c:v>Fundusz Pracy</c:v>
                </c:pt>
                <c:pt idx="1">
                  <c:v>EFS+</c:v>
                </c:pt>
                <c:pt idx="2">
                  <c:v>Rezerwa Ministra</c:v>
                </c:pt>
              </c:strCache>
            </c:strRef>
          </c:cat>
          <c:val>
            <c:numRef>
              <c:f>Arkusz1!$D$2:$D$4</c:f>
              <c:numCache>
                <c:formatCode>General</c:formatCode>
                <c:ptCount val="3"/>
                <c:pt idx="0">
                  <c:v>2</c:v>
                </c:pt>
                <c:pt idx="1">
                  <c:v>51</c:v>
                </c:pt>
                <c:pt idx="2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C65-48F5-9C65-77A70CA2EE9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overlap val="-46"/>
        <c:axId val="282265752"/>
        <c:axId val="282266144"/>
      </c:barChart>
      <c:catAx>
        <c:axId val="282265752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vert="horz"/>
          <a:lstStyle/>
          <a:p>
            <a:pPr>
              <a:defRPr/>
            </a:pPr>
            <a:endParaRPr lang="pl-PL"/>
          </a:p>
        </c:txPr>
        <c:crossAx val="282266144"/>
        <c:crosses val="autoZero"/>
        <c:auto val="1"/>
        <c:lblAlgn val="ctr"/>
        <c:lblOffset val="100"/>
        <c:noMultiLvlLbl val="0"/>
      </c:catAx>
      <c:valAx>
        <c:axId val="282266144"/>
        <c:scaling>
          <c:orientation val="minMax"/>
        </c:scaling>
        <c:delete val="1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out"/>
        <c:minorTickMark val="none"/>
        <c:tickLblPos val="nextTo"/>
        <c:crossAx val="2822657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3835643117425857"/>
          <c:y val="0.89260507929466559"/>
          <c:w val="0.32328713765148287"/>
          <c:h val="0.10739492070533437"/>
        </c:manualLayout>
      </c:layout>
      <c:overlay val="0"/>
      <c:spPr>
        <a:noFill/>
        <a:ln>
          <a:noFill/>
        </a:ln>
        <a:effectLst/>
      </c:spPr>
      <c:txPr>
        <a:bodyPr rot="0" vert="horz"/>
        <a:lstStyle/>
        <a:p>
          <a:pPr>
            <a:defRPr/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5.5484106153397494E-2"/>
          <c:y val="2.430318444707686E-2"/>
          <c:w val="0.9190529308836396"/>
          <c:h val="0.7183311810261743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Arkusz1!$B$1</c:f>
              <c:strCache>
                <c:ptCount val="1"/>
                <c:pt idx="0">
                  <c:v>2023 rok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>
              <a:innerShdw blurRad="40005" dist="22860" dir="5400000">
                <a:schemeClr val="accent6">
                  <a:alpha val="35000"/>
                </a:schemeClr>
              </a:innerShdw>
            </a:effectLst>
            <a:scene3d>
              <a:camera prst="orthographicFront"/>
              <a:lightRig rig="threePt" dir="t">
                <a:rot lat="0" lon="0" rev="1200000"/>
              </a:lightRig>
            </a:scene3d>
            <a:sp3d>
              <a:bevelT w="63500" h="25400"/>
            </a:sp3d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vert="horz"/>
              <a:lstStyle/>
              <a:p>
                <a:pPr>
                  <a:defRPr sz="900"/>
                </a:pPr>
                <a:endParaRPr lang="pl-PL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prstDash val="solid"/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Arkusz1!$A$2:$A$13</c:f>
              <c:strCache>
                <c:ptCount val="12"/>
                <c:pt idx="0">
                  <c:v>Biskupiec</c:v>
                </c:pt>
                <c:pt idx="1">
                  <c:v>Dobre Miasto</c:v>
                </c:pt>
                <c:pt idx="2">
                  <c:v>Jonkowo</c:v>
                </c:pt>
                <c:pt idx="3">
                  <c:v>Stawiguda</c:v>
                </c:pt>
                <c:pt idx="4">
                  <c:v>Barczewo</c:v>
                </c:pt>
                <c:pt idx="5">
                  <c:v>Dywity</c:v>
                </c:pt>
                <c:pt idx="6">
                  <c:v>Olsztynek</c:v>
                </c:pt>
                <c:pt idx="7">
                  <c:v>Gietrzwałd</c:v>
                </c:pt>
                <c:pt idx="8">
                  <c:v>Purda</c:v>
                </c:pt>
                <c:pt idx="9">
                  <c:v>Świątki</c:v>
                </c:pt>
                <c:pt idx="10">
                  <c:v>Jeziorany</c:v>
                </c:pt>
                <c:pt idx="11">
                  <c:v>Kolno</c:v>
                </c:pt>
              </c:strCache>
            </c:strRef>
          </c:cat>
          <c:val>
            <c:numRef>
              <c:f>Arkusz1!$B$2:$B$13</c:f>
              <c:numCache>
                <c:formatCode>General</c:formatCode>
                <c:ptCount val="12"/>
                <c:pt idx="0">
                  <c:v>15</c:v>
                </c:pt>
                <c:pt idx="1">
                  <c:v>15</c:v>
                </c:pt>
                <c:pt idx="2">
                  <c:v>16</c:v>
                </c:pt>
                <c:pt idx="3">
                  <c:v>18</c:v>
                </c:pt>
                <c:pt idx="4">
                  <c:v>21</c:v>
                </c:pt>
                <c:pt idx="5">
                  <c:v>22</c:v>
                </c:pt>
                <c:pt idx="6">
                  <c:v>15</c:v>
                </c:pt>
                <c:pt idx="7">
                  <c:v>4</c:v>
                </c:pt>
                <c:pt idx="8">
                  <c:v>8</c:v>
                </c:pt>
                <c:pt idx="9">
                  <c:v>6</c:v>
                </c:pt>
                <c:pt idx="10">
                  <c:v>3</c:v>
                </c:pt>
                <c:pt idx="1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BB1-4117-B234-7B2599637BE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64"/>
        <c:overlap val="-22"/>
        <c:axId val="282266928"/>
        <c:axId val="282267320"/>
      </c:barChart>
      <c:catAx>
        <c:axId val="28226692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19050" cap="flat" cmpd="sng" algn="ctr">
            <a:solidFill>
              <a:schemeClr val="tx1">
                <a:lumMod val="25000"/>
                <a:lumOff val="75000"/>
              </a:schemeClr>
            </a:solidFill>
            <a:prstDash val="solid"/>
            <a:round/>
          </a:ln>
          <a:effectLst/>
        </c:spPr>
        <c:txPr>
          <a:bodyPr rot="-60000000" vert="horz"/>
          <a:lstStyle/>
          <a:p>
            <a:pPr>
              <a:defRPr sz="900"/>
            </a:pPr>
            <a:endParaRPr lang="pl-PL"/>
          </a:p>
        </c:txPr>
        <c:crossAx val="282267320"/>
        <c:crosses val="autoZero"/>
        <c:auto val="1"/>
        <c:lblAlgn val="ctr"/>
        <c:lblOffset val="100"/>
        <c:noMultiLvlLbl val="0"/>
      </c:catAx>
      <c:valAx>
        <c:axId val="282267320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noFill/>
            <a:prstDash val="solid"/>
            <a:round/>
          </a:ln>
          <a:effectLst/>
        </c:spPr>
        <c:txPr>
          <a:bodyPr rot="-60000000" vert="horz"/>
          <a:lstStyle/>
          <a:p>
            <a:pPr>
              <a:defRPr sz="800"/>
            </a:pPr>
            <a:endParaRPr lang="pl-PL"/>
          </a:p>
        </c:txPr>
        <c:crossAx val="2822669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sz="1200">
          <a:latin typeface="Arial" panose="020B0604020202020204" pitchFamily="34" charset="0"/>
          <a:cs typeface="Arial" panose="020B0604020202020204" pitchFamily="34" charset="0"/>
        </a:defRPr>
      </a:pPr>
      <a:endParaRPr lang="pl-PL"/>
    </a:p>
  </c:txPr>
  <c:externalData r:id="rId2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Pakiet 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Pakiet 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Pakiet 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2020 rok</PublishDate>
  <Abstract/>
  <CompanyAddress>Pl. Bema 5, 10-516 Olsztyn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90D7211-025A-4F4C-8CB6-D9090430B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142</Pages>
  <Words>31594</Words>
  <Characters>189566</Characters>
  <Application>Microsoft Office Word</Application>
  <DocSecurity>0</DocSecurity>
  <Lines>1579</Lines>
  <Paragraphs>441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o stanie Powiatu Olsztyńskiego  za 2020 rok</vt:lpstr>
    </vt:vector>
  </TitlesOfParts>
  <Company>Zarząd Powiatu w Olsztynie</Company>
  <LinksUpToDate>false</LinksUpToDate>
  <CharactersWithSpaces>220719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o stanie Powiatu Olsztyńskiego  za 2020 rok</dc:title>
  <dc:subject/>
  <dc:creator>Magdalena Mydlak</dc:creator>
  <cp:keywords/>
  <dc:description/>
  <cp:lastModifiedBy>Marta Kuczyńska</cp:lastModifiedBy>
  <cp:revision>4</cp:revision>
  <cp:lastPrinted>2023-04-24T10:04:00Z</cp:lastPrinted>
  <dcterms:created xsi:type="dcterms:W3CDTF">2024-04-15T12:23:00Z</dcterms:created>
  <dcterms:modified xsi:type="dcterms:W3CDTF">2024-05-29T11:48:00Z</dcterms:modified>
</cp:coreProperties>
</file>