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810E" w14:textId="319905E1" w:rsidR="001535D3" w:rsidRDefault="001535D3" w:rsidP="001535D3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   Olsztyn, dnia 5 lipca 2021 roku</w:t>
      </w:r>
    </w:p>
    <w:p w14:paraId="085BB4F4" w14:textId="77777777" w:rsidR="001535D3" w:rsidRDefault="001535D3" w:rsidP="001535D3">
      <w:pPr>
        <w:pStyle w:val="NormalnyWeb"/>
        <w:spacing w:after="0"/>
        <w:ind w:firstLine="301"/>
        <w:rPr>
          <w:b/>
          <w:bCs/>
          <w:lang w:val="en-US"/>
        </w:rPr>
      </w:pPr>
      <w:r>
        <w:rPr>
          <w:b/>
          <w:bCs/>
          <w:lang w:val="en-US"/>
        </w:rPr>
        <w:t>Plac Bema 5</w:t>
      </w:r>
    </w:p>
    <w:p w14:paraId="4139B754" w14:textId="77777777" w:rsidR="001535D3" w:rsidRDefault="001535D3" w:rsidP="001535D3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5E3ADE51" w14:textId="77777777" w:rsidR="001535D3" w:rsidRDefault="001535D3" w:rsidP="001535D3">
      <w:pPr>
        <w:pStyle w:val="NormalnyWeb"/>
        <w:spacing w:after="0"/>
        <w:rPr>
          <w:b/>
          <w:bCs/>
          <w:lang w:val="en-US"/>
        </w:rPr>
      </w:pPr>
    </w:p>
    <w:p w14:paraId="136FAA3C" w14:textId="490813EA" w:rsidR="001535D3" w:rsidRDefault="001535D3" w:rsidP="001535D3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Or-IV.2110.6.2021</w:t>
      </w:r>
    </w:p>
    <w:p w14:paraId="37556919" w14:textId="77777777" w:rsidR="001535D3" w:rsidRDefault="001535D3" w:rsidP="001535D3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62ADAEC9" w14:textId="77777777" w:rsidR="001535D3" w:rsidRDefault="001535D3" w:rsidP="001535D3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3C173288" w14:textId="77777777" w:rsidR="001535D3" w:rsidRDefault="001535D3" w:rsidP="001535D3">
      <w:pPr>
        <w:pStyle w:val="NormalnyWeb"/>
        <w:spacing w:after="0"/>
        <w:jc w:val="center"/>
        <w:rPr>
          <w:b/>
          <w:bCs/>
        </w:rPr>
      </w:pPr>
    </w:p>
    <w:p w14:paraId="60FA5941" w14:textId="3270782E" w:rsidR="001535D3" w:rsidRDefault="001535D3" w:rsidP="001535D3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>podinspektora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 Wydziale Budownictwa i Infrastruktury</w:t>
      </w:r>
      <w:r>
        <w:rPr>
          <w:sz w:val="22"/>
          <w:szCs w:val="22"/>
        </w:rPr>
        <w:t xml:space="preserve"> w Starostwie Powiatowym w Olsztynie  (1 etat).</w:t>
      </w:r>
    </w:p>
    <w:p w14:paraId="7F3F083F" w14:textId="77777777" w:rsidR="001535D3" w:rsidRDefault="001535D3" w:rsidP="001535D3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302C5FD5" w14:textId="77777777" w:rsidR="001535D3" w:rsidRDefault="001535D3" w:rsidP="001535D3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539FB8EF" w14:textId="2DD0743A" w:rsidR="001535D3" w:rsidRPr="001535D3" w:rsidRDefault="001535D3" w:rsidP="001535D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3"/>
          <w:lang w:bidi="hi-IN"/>
        </w:rPr>
      </w:pPr>
      <w:r w:rsidRPr="001535D3">
        <w:rPr>
          <w:rFonts w:ascii="Times New Roman" w:eastAsia="Calibri" w:hAnsi="Times New Roman" w:cs="Times New Roman"/>
          <w:color w:val="000000"/>
          <w:kern w:val="3"/>
          <w:lang w:bidi="hi-IN"/>
        </w:rPr>
        <w:t>wykształcenie: wyższe inżynierskie o specjalności budownictwa lądowego, sanitarnego, drogowego lub gospodarki przestrzennej, praw</w:t>
      </w:r>
      <w:r w:rsidR="000C6E59">
        <w:rPr>
          <w:rFonts w:ascii="Times New Roman" w:eastAsia="Calibri" w:hAnsi="Times New Roman" w:cs="Times New Roman"/>
          <w:color w:val="000000"/>
          <w:kern w:val="3"/>
          <w:lang w:bidi="hi-IN"/>
        </w:rPr>
        <w:t>o i</w:t>
      </w:r>
      <w:r w:rsidRPr="001535D3">
        <w:rPr>
          <w:rFonts w:ascii="Times New Roman" w:eastAsia="Calibri" w:hAnsi="Times New Roman" w:cs="Times New Roman"/>
          <w:color w:val="000000"/>
          <w:kern w:val="3"/>
          <w:lang w:bidi="hi-IN"/>
        </w:rPr>
        <w:t xml:space="preserve"> administracja, </w:t>
      </w:r>
    </w:p>
    <w:p w14:paraId="318698C5" w14:textId="262290FC" w:rsidR="001535D3" w:rsidRPr="001535D3" w:rsidRDefault="001535D3" w:rsidP="001535D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3"/>
          <w:lang w:bidi="hi-IN"/>
        </w:rPr>
      </w:pPr>
      <w:r w:rsidRPr="001535D3">
        <w:rPr>
          <w:rFonts w:ascii="Times New Roman" w:eastAsia="Calibri" w:hAnsi="Times New Roman" w:cs="Times New Roman"/>
          <w:color w:val="000000"/>
          <w:kern w:val="3"/>
          <w:lang w:bidi="hi-IN"/>
        </w:rPr>
        <w:t xml:space="preserve">co najmniej </w:t>
      </w:r>
      <w:r>
        <w:rPr>
          <w:rFonts w:ascii="Times New Roman" w:eastAsia="Calibri" w:hAnsi="Times New Roman" w:cs="Times New Roman"/>
          <w:color w:val="000000"/>
          <w:kern w:val="3"/>
          <w:lang w:bidi="hi-IN"/>
        </w:rPr>
        <w:t>2</w:t>
      </w:r>
      <w:r w:rsidRPr="001535D3">
        <w:rPr>
          <w:rFonts w:ascii="Times New Roman" w:eastAsia="Calibri" w:hAnsi="Times New Roman" w:cs="Times New Roman"/>
          <w:color w:val="000000"/>
          <w:kern w:val="3"/>
          <w:lang w:bidi="hi-IN"/>
        </w:rPr>
        <w:t xml:space="preserve"> lata stażu pracy,</w:t>
      </w:r>
    </w:p>
    <w:p w14:paraId="139F7F48" w14:textId="77777777" w:rsidR="001535D3" w:rsidRPr="001535D3" w:rsidRDefault="001535D3" w:rsidP="001535D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535D3">
        <w:rPr>
          <w:rFonts w:ascii="Times New Roman" w:eastAsia="Times New Roman" w:hAnsi="Times New Roman" w:cs="Times New Roman"/>
          <w:kern w:val="3"/>
          <w:lang w:eastAsia="zh-CN" w:bidi="hi-IN"/>
        </w:rPr>
        <w:t>obywatelstwo polskie, z zastrzeżeniem art. 11 ust. 2 i 3 ustawy o pracownikach samorządowych,</w:t>
      </w:r>
    </w:p>
    <w:p w14:paraId="290C22F8" w14:textId="77777777" w:rsidR="001535D3" w:rsidRPr="001535D3" w:rsidRDefault="001535D3" w:rsidP="0034173F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  <w:r w:rsidRPr="001535D3">
        <w:rPr>
          <w:rFonts w:ascii="Times New Roman" w:eastAsia="Times New Roman" w:hAnsi="Times New Roman" w:cs="Times New Roman"/>
          <w:kern w:val="3"/>
          <w:lang w:eastAsia="zh-CN" w:bidi="hi-IN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670DB03F" w14:textId="6B65FAFB" w:rsidR="001535D3" w:rsidRPr="001535D3" w:rsidRDefault="001535D3" w:rsidP="0034173F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1535D3">
        <w:rPr>
          <w:rFonts w:ascii="Times New Roman" w:hAnsi="Times New Roman" w:cs="Times New Roman"/>
        </w:rPr>
        <w:t>nieposzlakowana opinia</w:t>
      </w:r>
      <w:r>
        <w:rPr>
          <w:rFonts w:ascii="Times New Roman" w:hAnsi="Times New Roman" w:cs="Times New Roman"/>
        </w:rPr>
        <w:t>.</w:t>
      </w:r>
    </w:p>
    <w:p w14:paraId="132F3C61" w14:textId="54409C23" w:rsidR="001535D3" w:rsidRDefault="001535D3" w:rsidP="001535D3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0760C35D" w14:textId="77777777" w:rsidR="001535D3" w:rsidRDefault="001535D3" w:rsidP="001535D3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26337983" w14:textId="77777777" w:rsidR="001535D3" w:rsidRDefault="001535D3" w:rsidP="001535D3">
      <w:pPr>
        <w:pStyle w:val="NormalnyWeb"/>
        <w:numPr>
          <w:ilvl w:val="1"/>
          <w:numId w:val="17"/>
        </w:numPr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ustawy z dnia 7 lipca 1994 roku prawo budowlane (Dz. U. z 2020 r., poz. 1333 ze zm.)</w:t>
      </w:r>
    </w:p>
    <w:p w14:paraId="1FC96F4F" w14:textId="6F8FAC0D" w:rsidR="001535D3" w:rsidRDefault="001535D3" w:rsidP="001535D3">
      <w:pPr>
        <w:pStyle w:val="NormalnyWeb"/>
        <w:numPr>
          <w:ilvl w:val="1"/>
          <w:numId w:val="17"/>
        </w:numPr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ustawy z dnia 14 czerwca 1960 roku Kodeks postępowania administracyjnego</w:t>
      </w:r>
      <w:r>
        <w:rPr>
          <w:color w:val="000000"/>
          <w:sz w:val="22"/>
          <w:szCs w:val="22"/>
        </w:rPr>
        <w:br/>
        <w:t xml:space="preserve"> (Dz. U. z 202</w:t>
      </w:r>
      <w:r w:rsidR="000C6E59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r., poz. </w:t>
      </w:r>
      <w:r w:rsidR="000C6E59">
        <w:rPr>
          <w:color w:val="000000"/>
          <w:sz w:val="22"/>
          <w:szCs w:val="22"/>
        </w:rPr>
        <w:t>735</w:t>
      </w:r>
      <w:r>
        <w:rPr>
          <w:color w:val="000000"/>
          <w:sz w:val="22"/>
          <w:szCs w:val="22"/>
        </w:rPr>
        <w:t>),</w:t>
      </w:r>
    </w:p>
    <w:p w14:paraId="0DBFDF93" w14:textId="6DB75E18" w:rsidR="001535D3" w:rsidRDefault="001535D3" w:rsidP="001535D3">
      <w:pPr>
        <w:pStyle w:val="NormalnyWeb"/>
        <w:numPr>
          <w:ilvl w:val="1"/>
          <w:numId w:val="17"/>
        </w:numPr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ustawy z dnia 29 stycznia 2004 roku prawo zamówień publicznych (Dz. U. z 2019 r., poz. </w:t>
      </w:r>
      <w:r w:rsidR="0055070E">
        <w:rPr>
          <w:color w:val="000000"/>
          <w:sz w:val="22"/>
          <w:szCs w:val="22"/>
        </w:rPr>
        <w:t>2019 ze zm.</w:t>
      </w:r>
      <w:r>
        <w:rPr>
          <w:color w:val="000000"/>
          <w:sz w:val="22"/>
          <w:szCs w:val="22"/>
        </w:rPr>
        <w:t>),</w:t>
      </w:r>
    </w:p>
    <w:p w14:paraId="7623AAB4" w14:textId="07A150A2" w:rsidR="001535D3" w:rsidRDefault="001535D3" w:rsidP="001535D3">
      <w:pPr>
        <w:pStyle w:val="NormalnyWeb"/>
        <w:numPr>
          <w:ilvl w:val="1"/>
          <w:numId w:val="17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20 lipca 2017 roku prawo wodne (Dz. U. z 202</w:t>
      </w:r>
      <w:r w:rsidR="000C6E59">
        <w:rPr>
          <w:color w:val="000000"/>
          <w:sz w:val="22"/>
          <w:szCs w:val="22"/>
          <w:lang w:eastAsia="pl-PL"/>
        </w:rPr>
        <w:t>1</w:t>
      </w:r>
      <w:r>
        <w:rPr>
          <w:color w:val="000000"/>
          <w:sz w:val="22"/>
          <w:szCs w:val="22"/>
          <w:lang w:eastAsia="pl-PL"/>
        </w:rPr>
        <w:t xml:space="preserve"> r., poz. </w:t>
      </w:r>
      <w:r w:rsidR="000C6E59">
        <w:rPr>
          <w:color w:val="000000"/>
          <w:sz w:val="22"/>
          <w:szCs w:val="22"/>
          <w:lang w:eastAsia="pl-PL"/>
        </w:rPr>
        <w:t>624</w:t>
      </w:r>
      <w:r>
        <w:rPr>
          <w:color w:val="000000"/>
          <w:sz w:val="22"/>
          <w:szCs w:val="22"/>
          <w:lang w:eastAsia="pl-PL"/>
        </w:rPr>
        <w:t xml:space="preserve"> ze zm.),</w:t>
      </w:r>
    </w:p>
    <w:p w14:paraId="5158BBF8" w14:textId="37575261" w:rsidR="001535D3" w:rsidRDefault="001535D3" w:rsidP="001535D3">
      <w:pPr>
        <w:pStyle w:val="NormalnyWeb"/>
        <w:numPr>
          <w:ilvl w:val="1"/>
          <w:numId w:val="17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27 kwietnia 2001 roku Prawo ochrony środowiska (Dz. U. z 2020 r., poz. 1219 ze zm.),</w:t>
      </w:r>
    </w:p>
    <w:p w14:paraId="2C002403" w14:textId="32E73112" w:rsidR="0055070E" w:rsidRDefault="0055070E" w:rsidP="001535D3">
      <w:pPr>
        <w:pStyle w:val="NormalnyWeb"/>
        <w:numPr>
          <w:ilvl w:val="1"/>
          <w:numId w:val="17"/>
        </w:numPr>
        <w:spacing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 xml:space="preserve">ustawy </w:t>
      </w:r>
      <w:r w:rsidR="000C6E59">
        <w:rPr>
          <w:color w:val="000000"/>
          <w:sz w:val="22"/>
          <w:szCs w:val="22"/>
          <w:lang w:eastAsia="pl-PL"/>
        </w:rPr>
        <w:t xml:space="preserve">z dnia 27 marca 2003 roku </w:t>
      </w:r>
      <w:r>
        <w:rPr>
          <w:color w:val="000000"/>
          <w:sz w:val="22"/>
          <w:szCs w:val="22"/>
          <w:lang w:eastAsia="pl-PL"/>
        </w:rPr>
        <w:t>o planowaniu i zagospodarowaniu przestrzennym</w:t>
      </w:r>
      <w:r w:rsidR="000C6E59">
        <w:rPr>
          <w:color w:val="000000"/>
          <w:sz w:val="22"/>
          <w:szCs w:val="22"/>
          <w:lang w:eastAsia="pl-PL"/>
        </w:rPr>
        <w:t xml:space="preserve"> (Dz. U. z 2021 r., poz. 741 ze zm.),</w:t>
      </w:r>
    </w:p>
    <w:p w14:paraId="4CC720AC" w14:textId="77777777" w:rsidR="001535D3" w:rsidRDefault="001535D3" w:rsidP="001535D3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doświadczenie w pracy w jednostkach samorządu terytorialnego, jednostkach podległych na stanowiskach urzędniczych,</w:t>
      </w:r>
    </w:p>
    <w:p w14:paraId="0E3D3696" w14:textId="12F24E00" w:rsidR="001535D3" w:rsidRDefault="001535D3" w:rsidP="001535D3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uprawnienia budowlane, instalacyjne lub </w:t>
      </w:r>
      <w:r w:rsidR="0055070E">
        <w:rPr>
          <w:rFonts w:ascii="Times New Roman" w:hAnsi="Times New Roman"/>
          <w:color w:val="000000"/>
          <w:sz w:val="22"/>
          <w:szCs w:val="22"/>
        </w:rPr>
        <w:t>urbanistyczne</w:t>
      </w:r>
      <w:r>
        <w:rPr>
          <w:rFonts w:ascii="Times New Roman" w:hAnsi="Times New Roman"/>
          <w:color w:val="000000"/>
          <w:sz w:val="22"/>
          <w:szCs w:val="22"/>
        </w:rPr>
        <w:t>,</w:t>
      </w:r>
    </w:p>
    <w:p w14:paraId="5D63D2A3" w14:textId="7E517A9C" w:rsidR="001535D3" w:rsidRDefault="001535D3" w:rsidP="001535D3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znajomość obsługi komputera – znajomość programów Word, Excel, Ew-opis, Ew-mapa, </w:t>
      </w:r>
      <w:r w:rsidR="0055070E">
        <w:rPr>
          <w:rFonts w:ascii="Times New Roman" w:hAnsi="Times New Roman"/>
          <w:color w:val="000000"/>
          <w:sz w:val="22"/>
          <w:szCs w:val="22"/>
        </w:rPr>
        <w:t xml:space="preserve">Adobe, </w:t>
      </w:r>
      <w:r>
        <w:rPr>
          <w:rFonts w:ascii="Times New Roman" w:hAnsi="Times New Roman"/>
          <w:color w:val="000000"/>
          <w:sz w:val="22"/>
          <w:szCs w:val="22"/>
        </w:rPr>
        <w:t>CAD</w:t>
      </w:r>
      <w:r w:rsidR="0055070E">
        <w:rPr>
          <w:rFonts w:ascii="Times New Roman" w:hAnsi="Times New Roman"/>
          <w:color w:val="000000"/>
          <w:sz w:val="22"/>
          <w:szCs w:val="22"/>
        </w:rPr>
        <w:t>,</w:t>
      </w:r>
    </w:p>
    <w:p w14:paraId="6FE06216" w14:textId="343B8C4A" w:rsidR="000C6E59" w:rsidRDefault="000C6E59" w:rsidP="001535D3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 pracy w zespole,</w:t>
      </w:r>
    </w:p>
    <w:p w14:paraId="6B81C4DA" w14:textId="532BD96A" w:rsidR="000C6E59" w:rsidRDefault="000C6E59" w:rsidP="001535D3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odpowiedzialność, sumienność, komunikatywność,</w:t>
      </w:r>
    </w:p>
    <w:p w14:paraId="642BA6C9" w14:textId="6A523C4E" w:rsidR="001535D3" w:rsidRDefault="001535D3" w:rsidP="001535D3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wysoka kultura osobista.</w:t>
      </w:r>
    </w:p>
    <w:p w14:paraId="79AA6A26" w14:textId="77777777" w:rsidR="001535D3" w:rsidRDefault="001535D3" w:rsidP="001535D3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9B71AAF" w14:textId="77777777" w:rsidR="001535D3" w:rsidRDefault="001535D3" w:rsidP="001535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 Zakres zadań wykonywanych na stanowisku:</w:t>
      </w:r>
    </w:p>
    <w:p w14:paraId="58E6089D" w14:textId="77777777" w:rsidR="0055070E" w:rsidRDefault="0055070E" w:rsidP="0055070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przygotowywanie decyzji o pozwoleniu na budowę lub rozbiórkę obiektów budowlanych,</w:t>
      </w:r>
    </w:p>
    <w:p w14:paraId="0BE548A7" w14:textId="77777777" w:rsidR="0055070E" w:rsidRDefault="0055070E" w:rsidP="0055070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przyjęcie zgłoszenia robót budowlanych,</w:t>
      </w:r>
    </w:p>
    <w:p w14:paraId="7620EB6F" w14:textId="77777777" w:rsidR="0055070E" w:rsidRDefault="0055070E" w:rsidP="0055070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przygotowywanie zmiany decyzji o pozwoleniu na budowę,</w:t>
      </w:r>
    </w:p>
    <w:p w14:paraId="67F4E713" w14:textId="77777777" w:rsidR="0055070E" w:rsidRDefault="0055070E" w:rsidP="0055070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przyjmowanie zgłoszeń zmiany sposobu użytkowania obiektu budowlanego lub jego części,</w:t>
      </w:r>
    </w:p>
    <w:p w14:paraId="3951B784" w14:textId="77777777" w:rsidR="0055070E" w:rsidRDefault="0055070E" w:rsidP="0055070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przyjmowanie zgłoszeń o rozbiórce obiektów budowlanych,</w:t>
      </w:r>
    </w:p>
    <w:p w14:paraId="0EFA2736" w14:textId="77777777" w:rsidR="0055070E" w:rsidRDefault="0055070E" w:rsidP="0055070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przygotowywanie decyzji o przeniesieniu pozwolenia na budowę na rzecz innej osoby,</w:t>
      </w:r>
    </w:p>
    <w:p w14:paraId="2DBEF771" w14:textId="77777777" w:rsidR="0055070E" w:rsidRDefault="0055070E" w:rsidP="0055070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przygotowywanie decyzji o stwierdzeniu wygaśnięcia decyzji o pozwoleniu na budowę.</w:t>
      </w:r>
    </w:p>
    <w:p w14:paraId="4CE238AD" w14:textId="08A3B68A" w:rsidR="001535D3" w:rsidRDefault="001535D3" w:rsidP="001535D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wykonywanie innych prac zleconych doraźnie lub okresowo (zgodnie z kwalifikacjami) przez bezpośredniego przełożonego lub najwyższe kierownictwo.</w:t>
      </w:r>
    </w:p>
    <w:p w14:paraId="1DA51566" w14:textId="77777777" w:rsidR="001535D3" w:rsidRDefault="001535D3" w:rsidP="001535D3">
      <w:pPr>
        <w:pStyle w:val="NormalnyWeb"/>
        <w:spacing w:after="0"/>
        <w:rPr>
          <w:sz w:val="22"/>
          <w:szCs w:val="22"/>
        </w:rPr>
      </w:pPr>
    </w:p>
    <w:p w14:paraId="6132A7A5" w14:textId="77777777" w:rsidR="001535D3" w:rsidRDefault="001535D3" w:rsidP="001535D3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6F564A9E" w14:textId="77777777" w:rsidR="001535D3" w:rsidRDefault="001535D3" w:rsidP="001535D3">
      <w:pPr>
        <w:pStyle w:val="NormalnyWeb"/>
        <w:numPr>
          <w:ilvl w:val="0"/>
          <w:numId w:val="9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 powyżej 4 godzin,</w:t>
      </w:r>
    </w:p>
    <w:p w14:paraId="5C797BE5" w14:textId="77777777" w:rsidR="001535D3" w:rsidRDefault="001535D3" w:rsidP="001535D3">
      <w:pPr>
        <w:pStyle w:val="Akapitzlist"/>
        <w:numPr>
          <w:ilvl w:val="0"/>
          <w:numId w:val="10"/>
        </w:numPr>
        <w:spacing w:before="28"/>
        <w:jc w:val="both"/>
        <w:rPr>
          <w:rFonts w:ascii="Times New Roman" w:eastAsia="Times New Roman" w:hAnsi="Times New Roman"/>
          <w:vanish/>
          <w:sz w:val="22"/>
          <w:szCs w:val="22"/>
          <w:lang w:eastAsia="zh-CN"/>
        </w:rPr>
      </w:pPr>
    </w:p>
    <w:p w14:paraId="3B92DAA1" w14:textId="70F9EA27" w:rsidR="001535D3" w:rsidRDefault="001535D3" w:rsidP="001535D3">
      <w:pPr>
        <w:pStyle w:val="NormalnyWeb"/>
        <w:numPr>
          <w:ilvl w:val="0"/>
          <w:numId w:val="10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praca w </w:t>
      </w:r>
      <w:r w:rsidR="00657558">
        <w:rPr>
          <w:sz w:val="22"/>
          <w:szCs w:val="22"/>
        </w:rPr>
        <w:t xml:space="preserve">trzyosobowym </w:t>
      </w:r>
      <w:r>
        <w:rPr>
          <w:sz w:val="22"/>
          <w:szCs w:val="22"/>
        </w:rPr>
        <w:t>pokoju zlokalizowanym na I</w:t>
      </w:r>
      <w:r w:rsidR="0055070E">
        <w:rPr>
          <w:sz w:val="22"/>
          <w:szCs w:val="22"/>
        </w:rPr>
        <w:t>I</w:t>
      </w:r>
      <w:r>
        <w:rPr>
          <w:sz w:val="22"/>
          <w:szCs w:val="22"/>
        </w:rPr>
        <w:t xml:space="preserve"> piętrze,</w:t>
      </w:r>
    </w:p>
    <w:p w14:paraId="4D44F448" w14:textId="77777777" w:rsidR="001535D3" w:rsidRDefault="001535D3" w:rsidP="001535D3">
      <w:pPr>
        <w:pStyle w:val="NormalnyWeb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695C3F60" w14:textId="77777777" w:rsidR="001535D3" w:rsidRDefault="001535D3" w:rsidP="001535D3">
      <w:pPr>
        <w:pStyle w:val="NormalnyWeb"/>
        <w:spacing w:after="0"/>
        <w:jc w:val="both"/>
        <w:rPr>
          <w:sz w:val="22"/>
          <w:szCs w:val="22"/>
        </w:rPr>
      </w:pPr>
    </w:p>
    <w:p w14:paraId="12F8422F" w14:textId="5210F46E" w:rsidR="001535D3" w:rsidRDefault="001535D3" w:rsidP="001535D3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</w:t>
      </w:r>
      <w:r w:rsidR="0055070E">
        <w:rPr>
          <w:sz w:val="22"/>
          <w:szCs w:val="22"/>
        </w:rPr>
        <w:t>czerwcu</w:t>
      </w:r>
      <w:r>
        <w:rPr>
          <w:sz w:val="22"/>
          <w:szCs w:val="22"/>
        </w:rPr>
        <w:t xml:space="preserve"> 2021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590FC5A9" w14:textId="77777777" w:rsidR="001535D3" w:rsidRDefault="001535D3" w:rsidP="001535D3">
      <w:pPr>
        <w:pStyle w:val="NormalnyWeb"/>
        <w:spacing w:after="0"/>
        <w:jc w:val="both"/>
        <w:rPr>
          <w:sz w:val="22"/>
          <w:szCs w:val="22"/>
        </w:rPr>
      </w:pPr>
    </w:p>
    <w:p w14:paraId="4D1ED443" w14:textId="77777777" w:rsidR="001535D3" w:rsidRDefault="001535D3" w:rsidP="001535D3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32C1EF73" w14:textId="77777777" w:rsidR="001535D3" w:rsidRDefault="001535D3" w:rsidP="001535D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550BD1D6" w14:textId="77777777" w:rsidR="001535D3" w:rsidRDefault="001535D3" w:rsidP="001535D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417DEE63" w14:textId="77777777" w:rsidR="001535D3" w:rsidRDefault="001535D3" w:rsidP="001535D3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172F182B" w14:textId="77777777" w:rsidR="001535D3" w:rsidRDefault="001535D3" w:rsidP="001535D3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04BEF90D" w14:textId="77777777" w:rsidR="001535D3" w:rsidRDefault="001535D3" w:rsidP="001535D3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2D650984" w14:textId="77777777" w:rsidR="001535D3" w:rsidRDefault="001535D3" w:rsidP="001535D3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182AE3B9" w14:textId="77777777" w:rsidR="001535D3" w:rsidRDefault="001535D3" w:rsidP="001535D3">
      <w:pPr>
        <w:numPr>
          <w:ilvl w:val="1"/>
          <w:numId w:val="12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406EF0B8" w14:textId="77777777" w:rsidR="001535D3" w:rsidRDefault="001535D3" w:rsidP="001535D3">
      <w:pPr>
        <w:numPr>
          <w:ilvl w:val="1"/>
          <w:numId w:val="12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                             z oskarżenia publicznego lub umyślne przestępstwo skarbowe,</w:t>
      </w:r>
    </w:p>
    <w:p w14:paraId="7B15ABBD" w14:textId="77777777" w:rsidR="001535D3" w:rsidRDefault="001535D3" w:rsidP="001535D3">
      <w:pPr>
        <w:numPr>
          <w:ilvl w:val="1"/>
          <w:numId w:val="12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096A7D41" w14:textId="77777777" w:rsidR="001535D3" w:rsidRDefault="001535D3" w:rsidP="001535D3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 </w:t>
      </w:r>
      <w:hyperlink r:id="rId9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5553E960" w14:textId="77777777" w:rsidR="001535D3" w:rsidRDefault="001535D3" w:rsidP="001535D3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0F2CDBA6" w14:textId="77777777" w:rsidR="001535D3" w:rsidRDefault="001535D3" w:rsidP="001535D3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46F325A1" w14:textId="77777777" w:rsidR="001535D3" w:rsidRDefault="001535D3" w:rsidP="001535D3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spis wszystkich dokumentów składanych w ofercie przez kandydata</w:t>
      </w:r>
      <w:r>
        <w:rPr>
          <w:rFonts w:ascii="Times New Roman" w:hAnsi="Times New Roman" w:cs="Times New Roman"/>
          <w:i/>
          <w:lang w:eastAsia="pl-PL"/>
        </w:rPr>
        <w:t>.</w:t>
      </w:r>
    </w:p>
    <w:p w14:paraId="78F75F69" w14:textId="77777777" w:rsidR="001535D3" w:rsidRDefault="001535D3" w:rsidP="001535D3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45143BC0" w14:textId="77777777" w:rsidR="001535D3" w:rsidRDefault="001535D3" w:rsidP="001535D3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3445114A" w14:textId="77777777" w:rsidR="001535D3" w:rsidRDefault="001535D3" w:rsidP="001535D3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58B503DF" w14:textId="3360785B" w:rsidR="001535D3" w:rsidRDefault="001535D3" w:rsidP="001535D3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>1</w:t>
      </w:r>
      <w:r w:rsidR="0055070E">
        <w:rPr>
          <w:rFonts w:ascii="Times New Roman" w:eastAsia="Times New Roman" w:hAnsi="Times New Roman" w:cs="Times New Roman"/>
          <w:b/>
          <w:kern w:val="3"/>
          <w:lang w:eastAsia="zh-CN" w:bidi="hi-IN"/>
        </w:rPr>
        <w:t>4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r w:rsidR="0055070E">
        <w:rPr>
          <w:rFonts w:ascii="Times New Roman" w:eastAsia="Times New Roman" w:hAnsi="Times New Roman" w:cs="Times New Roman"/>
          <w:b/>
          <w:kern w:val="3"/>
          <w:lang w:eastAsia="zh-CN" w:bidi="hi-IN"/>
        </w:rPr>
        <w:t>lipca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2021 roku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podinspektora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 w:rsidR="0055070E">
        <w:rPr>
          <w:rFonts w:ascii="Times New Roman" w:eastAsia="Times New Roman" w:hAnsi="Times New Roman" w:cs="Times New Roman"/>
          <w:kern w:val="3"/>
          <w:lang w:eastAsia="zh-CN" w:bidi="hi-IN"/>
        </w:rPr>
        <w:t>6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.2021”.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3362607F" w14:textId="77777777" w:rsidR="001535D3" w:rsidRDefault="001535D3" w:rsidP="001535D3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olsztynski.pl/nabor.html</w:t>
        </w:r>
      </w:hyperlink>
      <w:r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601CC3D9" w14:textId="77777777" w:rsidR="001535D3" w:rsidRDefault="001535D3" w:rsidP="001535D3">
      <w:pPr>
        <w:widowControl w:val="0"/>
        <w:suppressAutoHyphens/>
        <w:spacing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lastRenderedPageBreak/>
        <w:t>List motywacyjny winien być opatrzony własnoręcznym podpisem.</w:t>
      </w:r>
    </w:p>
    <w:p w14:paraId="4A924242" w14:textId="77777777" w:rsidR="001535D3" w:rsidRDefault="001535D3" w:rsidP="001535D3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                           w zakresie objętym wymaganiami związanymi ze stanowiskiem określonym w ogłoszeniu o naborze.</w:t>
      </w:r>
    </w:p>
    <w:p w14:paraId="6804C36D" w14:textId="77777777" w:rsidR="001535D3" w:rsidRDefault="001535D3" w:rsidP="001535D3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19CA2A8E" w14:textId="16F61C8B" w:rsidR="001535D3" w:rsidRDefault="001535D3" w:rsidP="001535D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15CBBCFB" w14:textId="77777777" w:rsidR="008F5A8E" w:rsidRDefault="008F5A8E" w:rsidP="008F5A8E">
      <w:pPr>
        <w:pStyle w:val="NormalnyWeb"/>
        <w:spacing w:after="0"/>
        <w:ind w:left="4956" w:firstLine="708"/>
        <w:jc w:val="both"/>
        <w:rPr>
          <w:b/>
          <w:bCs/>
        </w:rPr>
      </w:pPr>
      <w:r>
        <w:rPr>
          <w:b/>
          <w:bCs/>
        </w:rPr>
        <w:t>Starosta Olsztyński</w:t>
      </w:r>
    </w:p>
    <w:p w14:paraId="441DB84F" w14:textId="77777777" w:rsidR="008F5A8E" w:rsidRDefault="008F5A8E" w:rsidP="008F5A8E">
      <w:pPr>
        <w:pStyle w:val="Akapitzlist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Andrzej Abako</w:t>
      </w:r>
    </w:p>
    <w:p w14:paraId="7AB1C008" w14:textId="25AE2971" w:rsidR="0055070E" w:rsidRDefault="0055070E" w:rsidP="001535D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5B4948D9" w14:textId="5179BEF8" w:rsidR="0055070E" w:rsidRDefault="00273A4C" w:rsidP="00273A4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273A4C">
        <w:rPr>
          <w:rFonts w:ascii="Times New Roman" w:eastAsia="Calibri" w:hAnsi="Times New Roman" w:cs="Times New Roman"/>
          <w:b/>
          <w:color w:val="000000" w:themeColor="text1"/>
        </w:rPr>
        <w:t>Klauzula informacyjna</w:t>
      </w:r>
    </w:p>
    <w:p w14:paraId="46A0115A" w14:textId="77777777" w:rsidR="00273A4C" w:rsidRPr="00273A4C" w:rsidRDefault="00273A4C" w:rsidP="00273A4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14:paraId="7BCF4A05" w14:textId="77777777" w:rsidR="001535D3" w:rsidRDefault="001535D3" w:rsidP="001535D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5A57AA1C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7025DD98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77B2FFDC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290E8DA4" w14:textId="77777777" w:rsidR="001535D3" w:rsidRDefault="001535D3" w:rsidP="001535D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2E5C83A7" w14:textId="77777777" w:rsidR="001535D3" w:rsidRDefault="001535D3" w:rsidP="001535D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2E33648D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04A5489F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53DFB59B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4846DDD7" w14:textId="77777777" w:rsidR="001535D3" w:rsidRDefault="001535D3" w:rsidP="001535D3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ascii="Times New Roman" w:eastAsia="Calibri" w:hAnsi="Times New Roman" w:cs="Times New Roman"/>
          <w:color w:val="000000" w:themeColor="text1"/>
        </w:rPr>
        <w:t>;</w:t>
      </w:r>
    </w:p>
    <w:p w14:paraId="61B95579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1E10F107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0AFB6CDE" w14:textId="77777777" w:rsidR="001535D3" w:rsidRDefault="001535D3" w:rsidP="001535D3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5C41A410" w14:textId="77777777" w:rsidR="00657558" w:rsidRDefault="00657558" w:rsidP="001535D3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39D81E23" w14:textId="2CC35286" w:rsidR="001535D3" w:rsidRDefault="001535D3" w:rsidP="001535D3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sectPr w:rsidR="00153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2F39"/>
    <w:multiLevelType w:val="hybridMultilevel"/>
    <w:tmpl w:val="C59A4C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F9C59F1"/>
    <w:multiLevelType w:val="multilevel"/>
    <w:tmpl w:val="8E467E06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2AD439B7"/>
    <w:multiLevelType w:val="hybridMultilevel"/>
    <w:tmpl w:val="DEA28650"/>
    <w:lvl w:ilvl="0" w:tplc="4428396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8D"/>
    <w:rsid w:val="000C6E59"/>
    <w:rsid w:val="001535D3"/>
    <w:rsid w:val="00273A4C"/>
    <w:rsid w:val="0055070E"/>
    <w:rsid w:val="00657558"/>
    <w:rsid w:val="008E398D"/>
    <w:rsid w:val="008F5A8E"/>
    <w:rsid w:val="00F7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DA2F"/>
  <w15:chartTrackingRefBased/>
  <w15:docId w15:val="{7C49FEBA-5A97-4AAE-92BB-2B449D28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5D3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535D3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1535D3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1535D3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1535D3"/>
    <w:pPr>
      <w:numPr>
        <w:numId w:val="1"/>
      </w:numPr>
    </w:pPr>
  </w:style>
  <w:style w:type="numbering" w:customStyle="1" w:styleId="WWNum2">
    <w:name w:val="WWNum2"/>
    <w:rsid w:val="001535D3"/>
    <w:pPr>
      <w:numPr>
        <w:numId w:val="3"/>
      </w:numPr>
    </w:pPr>
  </w:style>
  <w:style w:type="numbering" w:customStyle="1" w:styleId="WWNum5">
    <w:name w:val="WWNum5"/>
    <w:rsid w:val="001535D3"/>
    <w:pPr>
      <w:numPr>
        <w:numId w:val="8"/>
      </w:numPr>
    </w:pPr>
  </w:style>
  <w:style w:type="numbering" w:customStyle="1" w:styleId="WWNum7">
    <w:name w:val="WWNum7"/>
    <w:rsid w:val="001535D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5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1446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4</cp:revision>
  <cp:lastPrinted>2021-07-05T11:31:00Z</cp:lastPrinted>
  <dcterms:created xsi:type="dcterms:W3CDTF">2021-07-05T09:07:00Z</dcterms:created>
  <dcterms:modified xsi:type="dcterms:W3CDTF">2021-07-05T11:31:00Z</dcterms:modified>
</cp:coreProperties>
</file>